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lang w:val="pt-BR"/>
        </w:rPr>
      </w:pPr>
      <w:r>
        <w:rPr>
          <w:rFonts w:hint="default" w:ascii="Arial" w:hAnsi="Arial" w:cs="Arial"/>
          <w:b/>
          <w:sz w:val="20"/>
          <w:szCs w:val="20"/>
        </w:rPr>
        <w:t xml:space="preserve">PREGÃO ELETRÔNICO SISTEMA REGISTRO DE PREÇOS Nº </w:t>
      </w:r>
      <w:r>
        <w:rPr>
          <w:rFonts w:hint="default" w:ascii="Arial" w:hAnsi="Arial" w:cs="Arial"/>
          <w:b/>
          <w:sz w:val="20"/>
          <w:szCs w:val="20"/>
          <w:lang w:val="pt-BR"/>
        </w:rPr>
        <w:t>038/2023</w:t>
      </w: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 FOLHA DE APRESENTAÇÃO –</w:t>
      </w:r>
    </w:p>
    <w:p>
      <w:pPr>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highlight w:val="lightGray"/>
        </w:rPr>
      </w:pPr>
    </w:p>
    <w:p>
      <w:pPr>
        <w:autoSpaceDE w:val="0"/>
        <w:spacing w:line="360" w:lineRule="auto"/>
        <w:ind w:left="720"/>
        <w:jc w:val="center"/>
      </w:pPr>
      <w:r>
        <w:rPr>
          <w:rFonts w:hint="default" w:ascii="Arial" w:hAnsi="Arial" w:cs="Arial"/>
          <w:b/>
          <w:sz w:val="20"/>
          <w:szCs w:val="20"/>
          <w:highlight w:val="lightGray"/>
          <w:lang w:val="pt-BR"/>
        </w:rPr>
        <w:t xml:space="preserve">ITENS RESERVADOS E EXCUSIVOS </w:t>
      </w:r>
      <w:r>
        <w:rPr>
          <w:rFonts w:ascii="Arial" w:hAnsi="Arial" w:cs="Arial"/>
          <w:b/>
          <w:sz w:val="20"/>
          <w:szCs w:val="20"/>
          <w:highlight w:val="lightGray"/>
        </w:rPr>
        <w:t xml:space="preserve">PARA MICROEMPRESAS – ME E EMPRESA DE PEQUENO PORTE – EPP </w:t>
      </w:r>
    </w:p>
    <w:p>
      <w:pPr>
        <w:tabs>
          <w:tab w:val="left" w:pos="1134"/>
          <w:tab w:val="left" w:pos="1701"/>
          <w:tab w:val="left" w:pos="8364"/>
        </w:tabs>
        <w:overflowPunct w:val="0"/>
        <w:autoSpaceDE w:val="0"/>
        <w:spacing w:line="360" w:lineRule="auto"/>
        <w:jc w:val="both"/>
        <w:textAlignment w:val="baseline"/>
        <w:rPr>
          <w:rFonts w:ascii="Arial" w:hAnsi="Arial" w:cs="Arial"/>
          <w:b/>
          <w:color w:val="000000"/>
          <w:sz w:val="20"/>
          <w:szCs w:val="20"/>
        </w:rPr>
      </w:pP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jc w:val="both"/>
        <w:textAlignment w:val="baseline"/>
        <w:rPr>
          <w:rFonts w:hint="default" w:ascii="Arial" w:hAnsi="Arial" w:cs="Arial"/>
          <w:color w:val="000000"/>
          <w:sz w:val="20"/>
          <w:szCs w:val="20"/>
        </w:rPr>
      </w:pPr>
      <w:r>
        <w:rPr>
          <w:rFonts w:hint="default" w:ascii="Arial" w:hAnsi="Arial" w:cs="Arial"/>
          <w:b/>
          <w:color w:val="000000"/>
          <w:sz w:val="20"/>
          <w:szCs w:val="20"/>
        </w:rPr>
        <w:t>O MUNICÍPIO DE OURO PRETO</w:t>
      </w:r>
      <w:r>
        <w:rPr>
          <w:rFonts w:hint="default" w:ascii="Arial" w:hAnsi="Arial" w:cs="Arial"/>
          <w:color w:val="000000"/>
          <w:sz w:val="20"/>
          <w:szCs w:val="20"/>
        </w:rPr>
        <w:t>, inscrita no CNPJ sob o nº. 18.295.295/0001-36, com sede na Praça Barão do Rio Branco, nº. 12, Bairro Pilar, torna público, para conhecimento dos interessados, que realiza a presente licitação visando a contratação do objeto abaixo indicado.</w:t>
      </w: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jc w:val="both"/>
        <w:textAlignment w:val="baseline"/>
        <w:rPr>
          <w:rFonts w:hint="default" w:ascii="Arial" w:hAnsi="Arial" w:cs="Arial"/>
          <w:b/>
          <w:bCs/>
          <w:color w:val="000000"/>
          <w:sz w:val="20"/>
          <w:szCs w:val="20"/>
        </w:rPr>
      </w:pPr>
    </w:p>
    <w:p>
      <w:pPr>
        <w:autoSpaceDE w:val="0"/>
        <w:spacing w:line="360" w:lineRule="auto"/>
        <w:ind w:left="18" w:leftChars="0" w:hanging="18" w:hangingChars="9"/>
        <w:jc w:val="both"/>
      </w:pPr>
      <w:r>
        <w:rPr>
          <w:rFonts w:hint="default" w:ascii="Arial" w:hAnsi="Arial" w:cs="Arial"/>
          <w:b/>
          <w:bCs/>
          <w:color w:val="000000"/>
          <w:sz w:val="20"/>
          <w:szCs w:val="20"/>
        </w:rPr>
        <w:t>ESPECIFICAÇÃO DA LICITAÇÃO:</w:t>
      </w:r>
      <w:r>
        <w:rPr>
          <w:rFonts w:hint="default" w:ascii="Arial" w:hAnsi="Arial" w:cs="Arial"/>
          <w:color w:val="000000"/>
          <w:sz w:val="20"/>
          <w:szCs w:val="20"/>
        </w:rPr>
        <w:t xml:space="preserve"> modalidade </w:t>
      </w:r>
      <w:r>
        <w:rPr>
          <w:rFonts w:hint="default" w:ascii="Arial" w:hAnsi="Arial" w:cs="Arial"/>
          <w:sz w:val="20"/>
          <w:szCs w:val="20"/>
          <w:u w:val="single"/>
        </w:rPr>
        <w:t>PREGÃO</w:t>
      </w:r>
      <w:r>
        <w:rPr>
          <w:rFonts w:hint="default" w:ascii="Arial" w:hAnsi="Arial" w:cs="Arial"/>
          <w:sz w:val="20"/>
          <w:szCs w:val="20"/>
        </w:rPr>
        <w:t xml:space="preserve">, na sua forma </w:t>
      </w:r>
      <w:r>
        <w:rPr>
          <w:rFonts w:hint="default" w:ascii="Arial" w:hAnsi="Arial" w:cs="Arial"/>
          <w:sz w:val="20"/>
          <w:szCs w:val="20"/>
          <w:u w:val="single"/>
        </w:rPr>
        <w:t>ELETRÔNICA</w:t>
      </w:r>
      <w:r>
        <w:rPr>
          <w:rFonts w:hint="default" w:ascii="Arial" w:hAnsi="Arial" w:cs="Arial"/>
          <w:sz w:val="20"/>
          <w:szCs w:val="20"/>
        </w:rPr>
        <w:t xml:space="preserve">, do tipo </w:t>
      </w:r>
      <w:r>
        <w:rPr>
          <w:rFonts w:hint="default" w:ascii="Arial" w:hAnsi="Arial" w:cs="Arial"/>
          <w:color w:val="000000"/>
          <w:sz w:val="20"/>
          <w:szCs w:val="20"/>
          <w:u w:val="single"/>
          <w:lang w:val="pt-BR"/>
        </w:rPr>
        <w:t>MENOR POR ITEM</w:t>
      </w:r>
      <w:r>
        <w:rPr>
          <w:rFonts w:hint="default" w:ascii="Arial" w:hAnsi="Arial" w:cs="Arial"/>
          <w:bCs/>
          <w:color w:val="000000"/>
          <w:sz w:val="20"/>
          <w:szCs w:val="20"/>
        </w:rPr>
        <w:t>,</w:t>
      </w:r>
      <w:r>
        <w:rPr>
          <w:rFonts w:hint="default" w:ascii="Arial" w:hAnsi="Arial" w:cs="Arial"/>
          <w:bCs/>
          <w:color w:val="000000"/>
          <w:sz w:val="20"/>
          <w:szCs w:val="20"/>
          <w:u w:val="single"/>
        </w:rPr>
        <w:t xml:space="preserve"> através do </w:t>
      </w:r>
      <w:r>
        <w:rPr>
          <w:rFonts w:hint="default" w:ascii="Arial" w:hAnsi="Arial" w:cs="Arial"/>
          <w:bCs/>
          <w:sz w:val="20"/>
          <w:szCs w:val="20"/>
          <w:u w:val="single"/>
        </w:rPr>
        <w:t>SISTEMA DE REGISTRO DE PREÇOS,</w:t>
      </w:r>
      <w:r>
        <w:rPr>
          <w:rFonts w:hint="default" w:ascii="Arial" w:hAnsi="Arial" w:cs="Arial"/>
          <w:bCs/>
          <w:sz w:val="20"/>
          <w:szCs w:val="20"/>
          <w:lang w:val="pt-BR"/>
        </w:rPr>
        <w:t xml:space="preserve"> </w:t>
      </w:r>
      <w:r>
        <w:rPr>
          <w:rFonts w:hint="default" w:ascii="Arial" w:hAnsi="Arial" w:cs="Arial"/>
          <w:b/>
          <w:sz w:val="20"/>
          <w:szCs w:val="20"/>
          <w:highlight w:val="lightGray"/>
          <w:lang w:val="pt-BR"/>
        </w:rPr>
        <w:t xml:space="preserve">ITENS RESERVASOS E EXCUSIVOS </w:t>
      </w:r>
      <w:r>
        <w:rPr>
          <w:rFonts w:ascii="Arial" w:hAnsi="Arial" w:cs="Arial"/>
          <w:b/>
          <w:sz w:val="20"/>
          <w:szCs w:val="20"/>
          <w:highlight w:val="lightGray"/>
        </w:rPr>
        <w:t xml:space="preserve">PARA MICROEMPRESAS – ME E EMPRESA DE PEQUENO PORTE – EPP </w:t>
      </w:r>
    </w:p>
    <w:p>
      <w:pPr>
        <w:autoSpaceDE w:val="0"/>
        <w:spacing w:line="360" w:lineRule="auto"/>
        <w:ind w:left="18" w:leftChars="0" w:hanging="18" w:hangingChars="9"/>
        <w:jc w:val="both"/>
      </w:pPr>
    </w:p>
    <w:p>
      <w:pPr>
        <w:keepLines w:val="0"/>
        <w:pageBreakBefore w:val="0"/>
        <w:tabs>
          <w:tab w:val="left" w:pos="1134"/>
          <w:tab w:val="left" w:pos="1701"/>
          <w:tab w:val="left" w:pos="8364"/>
        </w:tabs>
        <w:kinsoku/>
        <w:wordWrap/>
        <w:overflowPunct w:val="0"/>
        <w:topLinePunct w:val="0"/>
        <w:autoSpaceDE w:val="0"/>
        <w:autoSpaceDN w:val="0"/>
        <w:bidi w:val="0"/>
        <w:adjustRightInd w:val="0"/>
        <w:spacing w:before="0" w:beforeAutospacing="0" w:after="0" w:afterAutospacing="0" w:line="360" w:lineRule="auto"/>
        <w:jc w:val="both"/>
        <w:textAlignment w:val="baseline"/>
        <w:rPr>
          <w:rFonts w:hint="default" w:ascii="Arial" w:hAnsi="Arial" w:cs="Arial"/>
          <w:bCs/>
          <w:sz w:val="20"/>
          <w:szCs w:val="20"/>
        </w:rPr>
      </w:pPr>
      <w:r>
        <w:rPr>
          <w:rFonts w:hint="default" w:ascii="Arial" w:hAnsi="Arial" w:cs="Arial"/>
          <w:b/>
          <w:sz w:val="20"/>
          <w:szCs w:val="20"/>
        </w:rPr>
        <w:t>LEGISLAÇÃO APLICÁVEL</w:t>
      </w:r>
      <w:r>
        <w:rPr>
          <w:rFonts w:hint="default" w:ascii="Arial" w:hAnsi="Arial" w:cs="Arial"/>
          <w:bCs/>
          <w:sz w:val="20"/>
          <w:szCs w:val="20"/>
        </w:rPr>
        <w:t xml:space="preserve">: </w:t>
      </w:r>
      <w:r>
        <w:rPr>
          <w:rFonts w:hint="default" w:ascii="Arial" w:hAnsi="Arial" w:cs="Arial"/>
          <w:bCs/>
          <w:color w:val="000000"/>
          <w:sz w:val="20"/>
          <w:szCs w:val="20"/>
        </w:rPr>
        <w:t>Decreto Municipal nº. 3.964/2014; Decreto nº. 4.681/2017 (Retificado);</w:t>
      </w:r>
      <w:r>
        <w:rPr>
          <w:rFonts w:hint="default" w:ascii="Arial" w:hAnsi="Arial" w:cs="Arial"/>
          <w:bCs/>
          <w:color w:val="000000"/>
          <w:sz w:val="20"/>
          <w:szCs w:val="20"/>
          <w:lang w:val="pt-BR"/>
        </w:rPr>
        <w:t xml:space="preserve"> </w:t>
      </w:r>
      <w:r>
        <w:rPr>
          <w:rFonts w:hint="default" w:ascii="Arial" w:hAnsi="Arial" w:cs="Arial"/>
          <w:bCs/>
          <w:color w:val="000000"/>
          <w:sz w:val="20"/>
          <w:szCs w:val="20"/>
        </w:rPr>
        <w:t>Decreto Municipal nº. 4.893/2017</w:t>
      </w:r>
      <w:r>
        <w:rPr>
          <w:rFonts w:hint="default" w:ascii="Arial" w:hAnsi="Arial" w:cs="Arial"/>
          <w:bCs/>
          <w:color w:val="000000"/>
          <w:sz w:val="20"/>
          <w:szCs w:val="20"/>
          <w:lang w:val="pt-BR"/>
        </w:rPr>
        <w:t>;</w:t>
      </w:r>
      <w:r>
        <w:rPr>
          <w:rFonts w:hint="default" w:ascii="Arial" w:hAnsi="Arial" w:cs="Arial"/>
          <w:bCs/>
          <w:color w:val="000000"/>
          <w:sz w:val="20"/>
          <w:szCs w:val="20"/>
        </w:rPr>
        <w:t xml:space="preserve"> Decreto Municipal nº. </w:t>
      </w:r>
      <w:r>
        <w:rPr>
          <w:rFonts w:hint="default" w:ascii="Arial" w:hAnsi="Arial" w:cs="Arial"/>
          <w:bCs/>
          <w:color w:val="000000"/>
          <w:sz w:val="20"/>
          <w:szCs w:val="20"/>
          <w:lang w:val="pt-BR"/>
        </w:rPr>
        <w:t>5.213</w:t>
      </w:r>
      <w:r>
        <w:rPr>
          <w:rFonts w:hint="default" w:ascii="Arial" w:hAnsi="Arial" w:cs="Arial"/>
          <w:bCs/>
          <w:color w:val="000000"/>
          <w:sz w:val="20"/>
          <w:szCs w:val="20"/>
        </w:rPr>
        <w:t>/201</w:t>
      </w:r>
      <w:r>
        <w:rPr>
          <w:rFonts w:hint="default" w:ascii="Arial" w:hAnsi="Arial" w:cs="Arial"/>
          <w:bCs/>
          <w:color w:val="000000"/>
          <w:sz w:val="20"/>
          <w:szCs w:val="20"/>
          <w:lang w:val="pt-BR"/>
        </w:rPr>
        <w:t xml:space="preserve">8; </w:t>
      </w:r>
      <w:r>
        <w:rPr>
          <w:rFonts w:hint="default" w:ascii="Arial" w:hAnsi="Arial" w:cs="Arial"/>
          <w:bCs/>
          <w:color w:val="000000"/>
          <w:sz w:val="20"/>
          <w:szCs w:val="20"/>
        </w:rPr>
        <w:t xml:space="preserve">Decreto Municipal nº. </w:t>
      </w:r>
      <w:r>
        <w:rPr>
          <w:rFonts w:hint="default" w:ascii="Arial" w:hAnsi="Arial" w:cs="Arial"/>
          <w:bCs/>
          <w:color w:val="000000"/>
          <w:sz w:val="20"/>
          <w:szCs w:val="20"/>
          <w:lang w:val="pt-BR"/>
        </w:rPr>
        <w:t>5.330</w:t>
      </w:r>
      <w:r>
        <w:rPr>
          <w:rFonts w:hint="default" w:ascii="Arial" w:hAnsi="Arial" w:cs="Arial"/>
          <w:bCs/>
          <w:color w:val="000000"/>
          <w:sz w:val="20"/>
          <w:szCs w:val="20"/>
        </w:rPr>
        <w:t>/201</w:t>
      </w:r>
      <w:r>
        <w:rPr>
          <w:rFonts w:hint="default" w:ascii="Arial" w:hAnsi="Arial" w:cs="Arial"/>
          <w:bCs/>
          <w:color w:val="000000"/>
          <w:sz w:val="20"/>
          <w:szCs w:val="20"/>
          <w:lang w:val="pt-BR"/>
        </w:rPr>
        <w:t xml:space="preserve">9; </w:t>
      </w:r>
      <w:r>
        <w:rPr>
          <w:rFonts w:hint="default" w:ascii="Arial" w:hAnsi="Arial" w:cs="Arial"/>
          <w:bCs/>
          <w:color w:val="000000"/>
          <w:sz w:val="20"/>
          <w:szCs w:val="20"/>
        </w:rPr>
        <w:t xml:space="preserve">Decreto Federal 10.024/2019; </w:t>
      </w:r>
      <w:r>
        <w:rPr>
          <w:rFonts w:hint="default" w:ascii="Arial" w:hAnsi="Arial" w:cs="Arial"/>
          <w:sz w:val="20"/>
          <w:szCs w:val="20"/>
        </w:rPr>
        <w:t xml:space="preserve">Lei Federal nº. 10.520/2002; </w:t>
      </w:r>
      <w:r>
        <w:rPr>
          <w:rFonts w:hint="default" w:ascii="Arial" w:hAnsi="Arial" w:cs="Arial"/>
          <w:bCs/>
          <w:sz w:val="20"/>
          <w:szCs w:val="20"/>
        </w:rPr>
        <w:t xml:space="preserve">Lei Complementar Federal nº. 123/2006 </w:t>
      </w:r>
      <w:r>
        <w:rPr>
          <w:rFonts w:hint="default" w:ascii="Arial" w:hAnsi="Arial" w:cs="Arial"/>
          <w:sz w:val="20"/>
          <w:szCs w:val="20"/>
        </w:rPr>
        <w:t>e Lei Federal nº. 8.666/1993</w:t>
      </w:r>
      <w:r>
        <w:rPr>
          <w:rFonts w:hint="default" w:ascii="Arial" w:hAnsi="Arial" w:cs="Arial"/>
          <w:bCs/>
          <w:sz w:val="20"/>
          <w:szCs w:val="20"/>
        </w:rPr>
        <w:t>.</w:t>
      </w: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jc w:val="both"/>
        <w:textAlignment w:val="baseline"/>
        <w:rPr>
          <w:rFonts w:hint="default" w:ascii="Arial" w:hAnsi="Arial" w:cs="Arial"/>
          <w:bCs/>
          <w:sz w:val="20"/>
          <w:szCs w:val="20"/>
        </w:rPr>
      </w:pPr>
    </w:p>
    <w:p>
      <w:pPr>
        <w:pStyle w:val="126"/>
        <w:tabs>
          <w:tab w:val="center" w:pos="4252"/>
          <w:tab w:val="right" w:pos="8504"/>
        </w:tabs>
        <w:spacing w:line="360" w:lineRule="auto"/>
        <w:ind w:left="-8" w:leftChars="0" w:right="0" w:rightChars="0" w:firstLine="8" w:firstLineChars="0"/>
        <w:jc w:val="both"/>
        <w:rPr>
          <w:rFonts w:hint="default" w:ascii="Arial" w:hAnsi="Arial" w:cs="Arial"/>
          <w:sz w:val="20"/>
          <w:szCs w:val="20"/>
          <w:lang w:val="en-US"/>
        </w:rPr>
      </w:pPr>
      <w:r>
        <w:rPr>
          <w:rFonts w:hint="default" w:ascii="Arial" w:hAnsi="Arial" w:cs="Arial"/>
          <w:b/>
          <w:sz w:val="20"/>
          <w:szCs w:val="20"/>
          <w:highlight w:val="none"/>
        </w:rPr>
        <w:t>OBJETO</w:t>
      </w:r>
      <w:r>
        <w:rPr>
          <w:rFonts w:hint="default" w:ascii="Arial" w:hAnsi="Arial" w:cs="Arial"/>
          <w:bCs/>
          <w:sz w:val="20"/>
          <w:szCs w:val="20"/>
          <w:highlight w:val="none"/>
        </w:rPr>
        <w:t xml:space="preserve">: </w:t>
      </w:r>
      <w:r>
        <w:rPr>
          <w:rFonts w:hint="default" w:ascii="Arial" w:hAnsi="Arial" w:cs="Arial"/>
          <w:color w:val="000000"/>
          <w:sz w:val="20"/>
          <w:szCs w:val="20"/>
          <w:lang w:val="pt-BR"/>
        </w:rPr>
        <w:t>A</w:t>
      </w:r>
      <w:r>
        <w:rPr>
          <w:rFonts w:hint="default" w:ascii="Arial" w:hAnsi="Arial" w:cs="Arial"/>
          <w:color w:val="000000"/>
          <w:sz w:val="20"/>
          <w:szCs w:val="20"/>
        </w:rPr>
        <w:t xml:space="preserve">quisição, por meio de registro de preços, de materiais permanente – eletrodomésticos, para atender as demandas das instituições de ensino </w:t>
      </w:r>
      <w:r>
        <w:rPr>
          <w:rFonts w:hint="default" w:ascii="Arial" w:hAnsi="Arial" w:eastAsia="Liberation Mono" w:cs="Arial"/>
          <w:color w:val="000000"/>
          <w:sz w:val="20"/>
          <w:szCs w:val="20"/>
          <w:lang w:val="pt-BR" w:eastAsia="zh-CN" w:bidi="ar-SA"/>
        </w:rPr>
        <w:t xml:space="preserve">vinculados a </w:t>
      </w:r>
      <w:r>
        <w:rPr>
          <w:rFonts w:hint="default" w:ascii="Arial" w:hAnsi="Arial" w:cs="Arial"/>
          <w:color w:val="000000"/>
          <w:sz w:val="20"/>
          <w:szCs w:val="20"/>
        </w:rPr>
        <w:t xml:space="preserve"> Secretaria Municipal de Educação</w:t>
      </w:r>
      <w:r>
        <w:rPr>
          <w:rFonts w:hint="default" w:ascii="Arial" w:hAnsi="Arial" w:cs="Arial"/>
          <w:b w:val="0"/>
          <w:bCs w:val="0"/>
          <w:i w:val="0"/>
          <w:iCs w:val="0"/>
          <w:caps w:val="0"/>
          <w:smallCaps w:val="0"/>
          <w:color w:val="000000"/>
          <w:spacing w:val="0"/>
          <w:kern w:val="0"/>
          <w:sz w:val="20"/>
          <w:szCs w:val="20"/>
          <w:u w:val="none"/>
          <w:lang w:val="en-US" w:eastAsia="pt-BR" w:bidi="ar-SA"/>
        </w:rPr>
        <w:t>.</w:t>
      </w:r>
    </w:p>
    <w:p>
      <w:pPr>
        <w:pStyle w:val="5"/>
        <w:pageBreakBefore w:val="0"/>
        <w:widowControl/>
        <w:kinsoku/>
        <w:wordWrap/>
        <w:overflowPunct/>
        <w:topLinePunct w:val="0"/>
        <w:autoSpaceDE/>
        <w:autoSpaceDN/>
        <w:bidi w:val="0"/>
        <w:adjustRightInd/>
        <w:spacing w:before="0" w:after="0" w:line="360" w:lineRule="auto"/>
        <w:jc w:val="both"/>
        <w:textAlignment w:val="auto"/>
        <w:rPr>
          <w:rFonts w:hint="default" w:ascii="Arial" w:hAnsi="Arial" w:cs="Arial"/>
          <w:b w:val="0"/>
          <w:bCs/>
          <w:sz w:val="20"/>
          <w:szCs w:val="20"/>
        </w:rPr>
      </w:pP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jc w:val="both"/>
        <w:textAlignment w:val="baseline"/>
        <w:rPr>
          <w:rFonts w:hint="default" w:ascii="Arial" w:hAnsi="Arial" w:cs="Arial"/>
          <w:bCs/>
          <w:color w:val="000000"/>
          <w:sz w:val="20"/>
          <w:szCs w:val="20"/>
          <w:u w:val="none"/>
        </w:rPr>
      </w:pPr>
      <w:r>
        <w:rPr>
          <w:rFonts w:hint="default" w:ascii="Arial" w:hAnsi="Arial" w:cs="Arial"/>
          <w:b/>
          <w:sz w:val="20"/>
          <w:szCs w:val="20"/>
        </w:rPr>
        <w:t>ADJUDICAÇÃO</w:t>
      </w:r>
      <w:r>
        <w:rPr>
          <w:rFonts w:hint="default" w:ascii="Arial" w:hAnsi="Arial" w:cs="Arial"/>
          <w:b/>
          <w:bCs/>
          <w:sz w:val="20"/>
          <w:szCs w:val="20"/>
        </w:rPr>
        <w:t>:</w:t>
      </w:r>
      <w:r>
        <w:rPr>
          <w:rFonts w:hint="default" w:ascii="Arial" w:hAnsi="Arial" w:cs="Arial"/>
          <w:b/>
          <w:bCs/>
          <w:sz w:val="20"/>
          <w:szCs w:val="20"/>
          <w:highlight w:val="none"/>
        </w:rPr>
        <w:t xml:space="preserve"> </w:t>
      </w:r>
      <w:r>
        <w:rPr>
          <w:rFonts w:hint="default" w:ascii="Arial" w:hAnsi="Arial" w:cs="Arial"/>
          <w:b w:val="0"/>
          <w:bCs/>
          <w:color w:val="000000"/>
          <w:sz w:val="20"/>
          <w:szCs w:val="20"/>
          <w:highlight w:val="none"/>
          <w:u w:val="none"/>
          <w:lang w:val="pt-BR"/>
        </w:rPr>
        <w:t>MENOR POR ITEM</w:t>
      </w:r>
      <w:r>
        <w:rPr>
          <w:rFonts w:hint="default" w:ascii="Arial" w:hAnsi="Arial" w:cs="Arial"/>
          <w:b w:val="0"/>
          <w:bCs/>
          <w:color w:val="000000"/>
          <w:sz w:val="20"/>
          <w:szCs w:val="20"/>
          <w:u w:val="none"/>
        </w:rPr>
        <w:t>.</w:t>
      </w: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jc w:val="both"/>
        <w:textAlignment w:val="baseline"/>
        <w:rPr>
          <w:rFonts w:hint="default" w:ascii="Arial" w:hAnsi="Arial" w:cs="Arial"/>
          <w:b/>
          <w:color w:val="000000"/>
          <w:sz w:val="20"/>
          <w:szCs w:val="20"/>
        </w:rPr>
      </w:pP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jc w:val="both"/>
        <w:textAlignment w:val="baseline"/>
        <w:rPr>
          <w:rFonts w:hint="default" w:ascii="Arial" w:hAnsi="Arial" w:cs="Arial"/>
          <w:color w:val="000000"/>
          <w:sz w:val="20"/>
          <w:szCs w:val="20"/>
        </w:rPr>
      </w:pPr>
      <w:r>
        <w:rPr>
          <w:rFonts w:hint="default" w:ascii="Arial" w:hAnsi="Arial" w:cs="Arial"/>
          <w:b/>
          <w:color w:val="000000"/>
          <w:sz w:val="20"/>
          <w:szCs w:val="20"/>
        </w:rPr>
        <w:t>DOTAÇÕES ORÇAMENTÁRIAS</w:t>
      </w:r>
      <w:r>
        <w:rPr>
          <w:rFonts w:hint="default" w:ascii="Arial" w:hAnsi="Arial" w:cs="Arial"/>
          <w:bCs/>
          <w:color w:val="000000"/>
          <w:sz w:val="20"/>
          <w:szCs w:val="20"/>
        </w:rPr>
        <w:t xml:space="preserve">: </w:t>
      </w:r>
      <w:r>
        <w:rPr>
          <w:rFonts w:hint="default" w:ascii="Arial" w:hAnsi="Arial" w:cs="Arial"/>
          <w:color w:val="000000"/>
          <w:sz w:val="20"/>
          <w:szCs w:val="20"/>
        </w:rPr>
        <w:t xml:space="preserve">As despesas decorrentes desta aquisição serão suportadas pelas seguintes dotações: </w:t>
      </w: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jc w:val="both"/>
        <w:textAlignment w:val="baseline"/>
        <w:rPr>
          <w:rFonts w:hint="default" w:ascii="Arial" w:hAnsi="Arial" w:cs="Arial"/>
          <w:b/>
          <w:sz w:val="20"/>
          <w:szCs w:val="20"/>
        </w:rPr>
      </w:pPr>
    </w:p>
    <w:p>
      <w:pPr>
        <w:widowControl/>
        <w:numPr>
          <w:ilvl w:val="0"/>
          <w:numId w:val="0"/>
        </w:numPr>
        <w:tabs>
          <w:tab w:val="left" w:pos="0"/>
        </w:tabs>
        <w:suppressAutoHyphens/>
        <w:bidi w:val="0"/>
        <w:spacing w:before="0" w:after="0" w:line="360" w:lineRule="auto"/>
        <w:ind w:left="0" w:right="-283" w:firstLine="0"/>
        <w:jc w:val="both"/>
        <w:rPr>
          <w:rFonts w:hint="default" w:ascii="Arial" w:hAnsi="Arial" w:cs="Arial"/>
          <w:sz w:val="20"/>
          <w:szCs w:val="20"/>
        </w:rPr>
      </w:pPr>
      <w:r>
        <w:rPr>
          <w:rFonts w:hint="default" w:ascii="Arial" w:hAnsi="Arial" w:eastAsia="Arial" w:cs="Arial"/>
          <w:b w:val="0"/>
          <w:bCs w:val="0"/>
          <w:color w:val="000000"/>
          <w:sz w:val="20"/>
          <w:szCs w:val="20"/>
          <w:lang w:val="pt-BR" w:eastAsia="zh-CN" w:bidi="ar-SA"/>
        </w:rPr>
        <w:t xml:space="preserve">02.07.01.12.361.0037.2276 4.4.90.52.00 FICHA 1629 FR 500 – 1.500.000 Código de aplicação 1001 – Ensino Fundamental </w:t>
      </w:r>
    </w:p>
    <w:p>
      <w:pPr>
        <w:widowControl/>
        <w:numPr>
          <w:ilvl w:val="0"/>
          <w:numId w:val="0"/>
        </w:numPr>
        <w:tabs>
          <w:tab w:val="left" w:pos="0"/>
        </w:tabs>
        <w:suppressAutoHyphens/>
        <w:bidi w:val="0"/>
        <w:spacing w:before="0" w:after="0" w:line="360" w:lineRule="auto"/>
        <w:ind w:left="0" w:right="-283" w:firstLine="0"/>
        <w:jc w:val="both"/>
        <w:rPr>
          <w:rFonts w:hint="default" w:ascii="Arial" w:hAnsi="Arial" w:cs="Arial"/>
          <w:sz w:val="20"/>
          <w:szCs w:val="20"/>
        </w:rPr>
      </w:pPr>
      <w:r>
        <w:rPr>
          <w:rFonts w:hint="default" w:ascii="Arial" w:hAnsi="Arial" w:eastAsia="Arial" w:cs="Arial"/>
          <w:b w:val="0"/>
          <w:bCs w:val="0"/>
          <w:color w:val="000000"/>
          <w:sz w:val="20"/>
          <w:szCs w:val="20"/>
          <w:lang w:val="pt-BR" w:eastAsia="zh-CN" w:bidi="ar-SA"/>
        </w:rPr>
        <w:t>02.07.01.12.365.0037.2277 4.4.90.52.00 FICHA 1630 FR 500 – 1.500.000 Código de aplicação 1001 – Creches</w:t>
      </w:r>
    </w:p>
    <w:p>
      <w:pPr>
        <w:widowControl/>
        <w:numPr>
          <w:ilvl w:val="0"/>
          <w:numId w:val="0"/>
        </w:numPr>
        <w:tabs>
          <w:tab w:val="left" w:pos="0"/>
        </w:tabs>
        <w:suppressAutoHyphens/>
        <w:bidi w:val="0"/>
        <w:spacing w:before="0" w:after="0" w:line="360" w:lineRule="auto"/>
        <w:ind w:left="0" w:right="-283" w:firstLine="0"/>
        <w:jc w:val="both"/>
        <w:rPr>
          <w:rFonts w:hint="default" w:ascii="Arial" w:hAnsi="Arial" w:cs="Arial"/>
          <w:sz w:val="20"/>
          <w:szCs w:val="20"/>
        </w:rPr>
      </w:pPr>
      <w:r>
        <w:rPr>
          <w:rFonts w:hint="default" w:ascii="Arial" w:hAnsi="Arial" w:eastAsia="Arial" w:cs="Arial"/>
          <w:b w:val="0"/>
          <w:bCs w:val="0"/>
          <w:color w:val="000000"/>
          <w:sz w:val="20"/>
          <w:szCs w:val="20"/>
          <w:lang w:val="pt-BR" w:eastAsia="zh-CN" w:bidi="ar-SA"/>
        </w:rPr>
        <w:t>02.07.01.12.365.0037.2278 4.4.90.52.00 FICHA 1628 FR 500 – 1.500.000 Código de aplicação 1001 – Pré-escola</w:t>
      </w: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jc w:val="both"/>
        <w:textAlignment w:val="baseline"/>
        <w:rPr>
          <w:rFonts w:hint="default" w:ascii="Arial" w:hAnsi="Arial" w:cs="Arial"/>
          <w:b/>
          <w:sz w:val="20"/>
          <w:szCs w:val="20"/>
        </w:rPr>
      </w:pPr>
      <w:r>
        <w:rPr>
          <w:rFonts w:hint="default" w:ascii="Arial" w:hAnsi="Arial" w:cs="Arial"/>
          <w:b/>
          <w:sz w:val="20"/>
          <w:szCs w:val="20"/>
        </w:rPr>
        <w:t>CALENDÁRIO PARA A SESSÃO PÚBLICA DE ABERTURA:</w:t>
      </w: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jc w:val="both"/>
        <w:textAlignment w:val="baseline"/>
        <w:rPr>
          <w:rFonts w:hint="default" w:ascii="Arial" w:hAnsi="Arial" w:cs="Arial"/>
          <w:b/>
          <w:sz w:val="20"/>
          <w:szCs w:val="20"/>
        </w:rPr>
      </w:pPr>
    </w:p>
    <w:p>
      <w:pPr>
        <w:keepLines w:val="0"/>
        <w:pageBreakBefore w:val="0"/>
        <w:numPr>
          <w:ilvl w:val="0"/>
          <w:numId w:val="3"/>
        </w:numPr>
        <w:tabs>
          <w:tab w:val="left" w:pos="142"/>
        </w:tabs>
        <w:suppressAutoHyphens w:val="0"/>
        <w:kinsoku/>
        <w:wordWrap/>
        <w:overflowPunct w:val="0"/>
        <w:topLinePunct w:val="0"/>
        <w:bidi w:val="0"/>
        <w:spacing w:before="0" w:beforeAutospacing="0" w:after="0" w:afterAutospacing="0" w:line="360" w:lineRule="auto"/>
        <w:ind w:left="0" w:firstLine="0"/>
        <w:jc w:val="both"/>
        <w:textAlignment w:val="baseline"/>
        <w:rPr>
          <w:rFonts w:hint="default" w:ascii="Arial" w:hAnsi="Arial" w:cs="Arial"/>
          <w:b/>
          <w:sz w:val="20"/>
          <w:szCs w:val="20"/>
          <w:highlight w:val="none"/>
        </w:rPr>
      </w:pPr>
      <w:r>
        <w:rPr>
          <w:rFonts w:hint="default" w:ascii="Arial" w:hAnsi="Arial" w:cs="Arial"/>
          <w:b/>
          <w:sz w:val="20"/>
          <w:szCs w:val="20"/>
          <w:highlight w:val="none"/>
        </w:rPr>
        <w:t xml:space="preserve">Início de recebimento das propostas: </w:t>
      </w:r>
      <w:r>
        <w:rPr>
          <w:rFonts w:hint="default" w:ascii="Arial" w:hAnsi="Arial" w:cs="Arial"/>
          <w:b/>
          <w:sz w:val="20"/>
          <w:szCs w:val="20"/>
          <w:highlight w:val="none"/>
          <w:lang w:val="pt-BR"/>
        </w:rPr>
        <w:t>07</w:t>
      </w:r>
      <w:r>
        <w:rPr>
          <w:rFonts w:hint="default" w:ascii="Arial" w:hAnsi="Arial" w:cs="Arial"/>
          <w:b/>
          <w:sz w:val="20"/>
          <w:szCs w:val="20"/>
          <w:highlight w:val="none"/>
        </w:rPr>
        <w:t>h00min (</w:t>
      </w:r>
      <w:r>
        <w:rPr>
          <w:rFonts w:hint="default" w:ascii="Arial" w:hAnsi="Arial" w:cs="Arial"/>
          <w:b/>
          <w:sz w:val="20"/>
          <w:szCs w:val="20"/>
          <w:highlight w:val="none"/>
          <w:lang w:val="pt-BR"/>
        </w:rPr>
        <w:t>sete</w:t>
      </w:r>
      <w:r>
        <w:rPr>
          <w:rFonts w:hint="default" w:ascii="Arial" w:hAnsi="Arial" w:cs="Arial"/>
          <w:b/>
          <w:sz w:val="20"/>
          <w:szCs w:val="20"/>
          <w:highlight w:val="none"/>
        </w:rPr>
        <w:t xml:space="preserve"> horas) do dia </w:t>
      </w:r>
      <w:r>
        <w:rPr>
          <w:rFonts w:hint="default" w:ascii="Arial" w:hAnsi="Arial" w:cs="Arial"/>
          <w:b/>
          <w:sz w:val="20"/>
          <w:szCs w:val="20"/>
          <w:highlight w:val="none"/>
          <w:lang w:val="pt-BR"/>
        </w:rPr>
        <w:t>25/05</w:t>
      </w:r>
      <w:r>
        <w:rPr>
          <w:rFonts w:hint="default" w:ascii="Arial" w:hAnsi="Arial" w:cs="Arial"/>
          <w:b/>
          <w:sz w:val="20"/>
          <w:szCs w:val="20"/>
          <w:highlight w:val="none"/>
        </w:rPr>
        <w:t>/</w:t>
      </w:r>
      <w:r>
        <w:rPr>
          <w:rFonts w:hint="default" w:ascii="Arial" w:hAnsi="Arial" w:cs="Arial"/>
          <w:b/>
          <w:sz w:val="20"/>
          <w:szCs w:val="20"/>
          <w:highlight w:val="none"/>
          <w:lang w:val="pt-BR"/>
        </w:rPr>
        <w:t>2023</w:t>
      </w:r>
      <w:r>
        <w:rPr>
          <w:rFonts w:hint="default" w:ascii="Arial" w:hAnsi="Arial" w:cs="Arial"/>
          <w:b/>
          <w:sz w:val="20"/>
          <w:szCs w:val="20"/>
          <w:highlight w:val="none"/>
        </w:rPr>
        <w:t>.</w:t>
      </w:r>
    </w:p>
    <w:p>
      <w:pPr>
        <w:keepLines w:val="0"/>
        <w:pageBreakBefore w:val="0"/>
        <w:numPr>
          <w:ilvl w:val="0"/>
          <w:numId w:val="3"/>
        </w:numPr>
        <w:tabs>
          <w:tab w:val="left" w:pos="142"/>
        </w:tabs>
        <w:suppressAutoHyphens w:val="0"/>
        <w:kinsoku/>
        <w:wordWrap/>
        <w:overflowPunct w:val="0"/>
        <w:topLinePunct w:val="0"/>
        <w:bidi w:val="0"/>
        <w:spacing w:before="0" w:beforeAutospacing="0" w:after="0" w:afterAutospacing="0" w:line="360" w:lineRule="auto"/>
        <w:ind w:left="0" w:firstLine="0"/>
        <w:jc w:val="both"/>
        <w:textAlignment w:val="baseline"/>
        <w:rPr>
          <w:rFonts w:hint="default" w:ascii="Arial" w:hAnsi="Arial" w:cs="Arial"/>
          <w:b/>
          <w:sz w:val="20"/>
          <w:szCs w:val="20"/>
          <w:highlight w:val="none"/>
        </w:rPr>
      </w:pPr>
      <w:r>
        <w:rPr>
          <w:rFonts w:hint="default" w:ascii="Arial" w:hAnsi="Arial" w:cs="Arial"/>
          <w:b/>
          <w:sz w:val="20"/>
          <w:szCs w:val="20"/>
          <w:highlight w:val="none"/>
        </w:rPr>
        <w:t xml:space="preserve">Fim do recebimento das propostas: </w:t>
      </w:r>
      <w:r>
        <w:rPr>
          <w:rFonts w:hint="default" w:ascii="Arial" w:hAnsi="Arial" w:cs="Arial"/>
          <w:b/>
          <w:sz w:val="20"/>
          <w:szCs w:val="20"/>
          <w:highlight w:val="none"/>
          <w:lang w:val="pt-BR"/>
        </w:rPr>
        <w:t>19</w:t>
      </w:r>
      <w:r>
        <w:rPr>
          <w:rFonts w:hint="default" w:ascii="Arial" w:hAnsi="Arial" w:cs="Arial"/>
          <w:b/>
          <w:sz w:val="20"/>
          <w:szCs w:val="20"/>
          <w:highlight w:val="none"/>
        </w:rPr>
        <w:t>h00min (</w:t>
      </w:r>
      <w:r>
        <w:rPr>
          <w:rFonts w:hint="default" w:ascii="Arial" w:hAnsi="Arial" w:cs="Arial"/>
          <w:b/>
          <w:sz w:val="20"/>
          <w:szCs w:val="20"/>
          <w:highlight w:val="none"/>
          <w:lang w:val="pt-BR"/>
        </w:rPr>
        <w:t>dezenove</w:t>
      </w:r>
      <w:r>
        <w:rPr>
          <w:rFonts w:hint="default" w:ascii="Arial" w:hAnsi="Arial" w:cs="Arial"/>
          <w:b/>
          <w:sz w:val="20"/>
          <w:szCs w:val="20"/>
          <w:highlight w:val="none"/>
        </w:rPr>
        <w:t xml:space="preserve"> horas) do dia </w:t>
      </w:r>
      <w:r>
        <w:rPr>
          <w:rFonts w:hint="default" w:ascii="Arial" w:hAnsi="Arial" w:cs="Arial"/>
          <w:b/>
          <w:sz w:val="20"/>
          <w:szCs w:val="20"/>
          <w:highlight w:val="none"/>
          <w:lang w:val="pt-BR"/>
        </w:rPr>
        <w:t>05/06</w:t>
      </w:r>
      <w:r>
        <w:rPr>
          <w:rFonts w:hint="default" w:ascii="Arial" w:hAnsi="Arial" w:cs="Arial"/>
          <w:b/>
          <w:sz w:val="20"/>
          <w:szCs w:val="20"/>
          <w:highlight w:val="none"/>
        </w:rPr>
        <w:t>/</w:t>
      </w:r>
      <w:r>
        <w:rPr>
          <w:rFonts w:hint="default" w:ascii="Arial" w:hAnsi="Arial" w:cs="Arial"/>
          <w:b/>
          <w:sz w:val="20"/>
          <w:szCs w:val="20"/>
          <w:highlight w:val="none"/>
          <w:lang w:val="pt-BR"/>
        </w:rPr>
        <w:t>2023</w:t>
      </w:r>
      <w:r>
        <w:rPr>
          <w:rFonts w:hint="default" w:ascii="Arial" w:hAnsi="Arial" w:cs="Arial"/>
          <w:b/>
          <w:sz w:val="20"/>
          <w:szCs w:val="20"/>
          <w:highlight w:val="none"/>
        </w:rPr>
        <w:t>.</w:t>
      </w:r>
    </w:p>
    <w:p>
      <w:pPr>
        <w:keepLines w:val="0"/>
        <w:pageBreakBefore w:val="0"/>
        <w:numPr>
          <w:ilvl w:val="0"/>
          <w:numId w:val="4"/>
        </w:numPr>
        <w:tabs>
          <w:tab w:val="left" w:pos="142"/>
        </w:tabs>
        <w:suppressAutoHyphens w:val="0"/>
        <w:kinsoku/>
        <w:wordWrap/>
        <w:overflowPunct w:val="0"/>
        <w:topLinePunct w:val="0"/>
        <w:bidi w:val="0"/>
        <w:spacing w:before="0" w:beforeAutospacing="0" w:after="0" w:afterAutospacing="0" w:line="360" w:lineRule="auto"/>
        <w:ind w:left="0" w:firstLine="0"/>
        <w:jc w:val="both"/>
        <w:textAlignment w:val="baseline"/>
        <w:rPr>
          <w:rFonts w:hint="default" w:ascii="Arial" w:hAnsi="Arial" w:cs="Arial"/>
          <w:sz w:val="20"/>
          <w:szCs w:val="20"/>
          <w:highlight w:val="none"/>
        </w:rPr>
      </w:pPr>
      <w:r>
        <w:rPr>
          <w:rFonts w:hint="default" w:ascii="Arial" w:hAnsi="Arial" w:cs="Arial"/>
          <w:b/>
          <w:sz w:val="20"/>
          <w:szCs w:val="20"/>
          <w:highlight w:val="none"/>
          <w:u w:val="single"/>
        </w:rPr>
        <w:t>Data da sessão pública de abertura</w:t>
      </w:r>
      <w:r>
        <w:rPr>
          <w:rFonts w:hint="default" w:ascii="Arial" w:hAnsi="Arial" w:cs="Arial"/>
          <w:sz w:val="20"/>
          <w:szCs w:val="20"/>
          <w:highlight w:val="none"/>
        </w:rPr>
        <w:t xml:space="preserve">: </w:t>
      </w:r>
      <w:r>
        <w:rPr>
          <w:rFonts w:hint="default" w:ascii="Arial" w:hAnsi="Arial" w:cs="Arial"/>
          <w:b/>
          <w:bCs/>
          <w:sz w:val="20"/>
          <w:szCs w:val="20"/>
          <w:highlight w:val="none"/>
          <w:lang w:val="pt-BR"/>
        </w:rPr>
        <w:t>06</w:t>
      </w:r>
      <w:r>
        <w:rPr>
          <w:rFonts w:hint="default" w:ascii="Arial" w:hAnsi="Arial" w:cs="Arial"/>
          <w:sz w:val="20"/>
          <w:szCs w:val="20"/>
          <w:highlight w:val="none"/>
          <w:lang w:val="pt-BR"/>
        </w:rPr>
        <w:t>/</w:t>
      </w:r>
      <w:r>
        <w:rPr>
          <w:rFonts w:hint="default" w:ascii="Arial" w:hAnsi="Arial" w:cs="Arial"/>
          <w:b/>
          <w:sz w:val="20"/>
          <w:szCs w:val="20"/>
          <w:highlight w:val="none"/>
          <w:lang w:val="pt-BR"/>
        </w:rPr>
        <w:t>06</w:t>
      </w:r>
      <w:r>
        <w:rPr>
          <w:rFonts w:hint="default" w:ascii="Arial" w:hAnsi="Arial" w:cs="Arial"/>
          <w:b/>
          <w:sz w:val="20"/>
          <w:szCs w:val="20"/>
          <w:highlight w:val="none"/>
        </w:rPr>
        <w:t>/</w:t>
      </w:r>
      <w:r>
        <w:rPr>
          <w:rFonts w:hint="default" w:ascii="Arial" w:hAnsi="Arial" w:cs="Arial"/>
          <w:b/>
          <w:sz w:val="20"/>
          <w:szCs w:val="20"/>
          <w:highlight w:val="none"/>
          <w:lang w:val="pt-BR"/>
        </w:rPr>
        <w:t>2023</w:t>
      </w:r>
      <w:r>
        <w:rPr>
          <w:rFonts w:hint="default" w:ascii="Arial" w:hAnsi="Arial" w:cs="Arial"/>
          <w:b/>
          <w:sz w:val="20"/>
          <w:szCs w:val="20"/>
          <w:highlight w:val="none"/>
        </w:rPr>
        <w:t>.</w:t>
      </w:r>
    </w:p>
    <w:p>
      <w:pPr>
        <w:keepLines w:val="0"/>
        <w:pageBreakBefore w:val="0"/>
        <w:numPr>
          <w:ilvl w:val="0"/>
          <w:numId w:val="4"/>
        </w:numPr>
        <w:tabs>
          <w:tab w:val="left" w:pos="142"/>
        </w:tabs>
        <w:suppressAutoHyphens w:val="0"/>
        <w:kinsoku/>
        <w:wordWrap/>
        <w:overflowPunct w:val="0"/>
        <w:topLinePunct w:val="0"/>
        <w:bidi w:val="0"/>
        <w:spacing w:before="0" w:beforeAutospacing="0" w:after="0" w:afterAutospacing="0" w:line="360" w:lineRule="auto"/>
        <w:ind w:left="0" w:firstLine="0"/>
        <w:jc w:val="both"/>
        <w:textAlignment w:val="baseline"/>
        <w:rPr>
          <w:rFonts w:hint="default" w:ascii="Arial" w:hAnsi="Arial" w:cs="Arial"/>
          <w:sz w:val="20"/>
          <w:szCs w:val="20"/>
          <w:highlight w:val="none"/>
        </w:rPr>
      </w:pPr>
      <w:r>
        <w:rPr>
          <w:rFonts w:hint="default" w:ascii="Arial" w:hAnsi="Arial" w:cs="Arial"/>
          <w:b/>
          <w:sz w:val="20"/>
          <w:szCs w:val="20"/>
          <w:highlight w:val="none"/>
          <w:u w:val="single"/>
        </w:rPr>
        <w:t>Horário (Início da Disputa)</w:t>
      </w:r>
      <w:r>
        <w:rPr>
          <w:rFonts w:hint="default" w:ascii="Arial" w:hAnsi="Arial" w:cs="Arial"/>
          <w:sz w:val="20"/>
          <w:szCs w:val="20"/>
          <w:highlight w:val="none"/>
        </w:rPr>
        <w:t xml:space="preserve">: </w:t>
      </w:r>
      <w:r>
        <w:rPr>
          <w:rFonts w:hint="default" w:ascii="Arial" w:hAnsi="Arial" w:cs="Arial"/>
          <w:b/>
          <w:sz w:val="20"/>
          <w:szCs w:val="20"/>
          <w:highlight w:val="none"/>
        </w:rPr>
        <w:t xml:space="preserve">a partir das </w:t>
      </w:r>
      <w:r>
        <w:rPr>
          <w:rFonts w:hint="default" w:ascii="Arial" w:hAnsi="Arial" w:cs="Arial"/>
          <w:b/>
          <w:sz w:val="20"/>
          <w:szCs w:val="20"/>
          <w:highlight w:val="none"/>
          <w:lang w:val="pt-BR"/>
        </w:rPr>
        <w:t>09</w:t>
      </w:r>
      <w:r>
        <w:rPr>
          <w:rFonts w:hint="default" w:ascii="Arial" w:hAnsi="Arial" w:cs="Arial"/>
          <w:b/>
          <w:sz w:val="20"/>
          <w:szCs w:val="20"/>
          <w:highlight w:val="none"/>
        </w:rPr>
        <w:t>h00min (</w:t>
      </w:r>
      <w:r>
        <w:rPr>
          <w:rFonts w:hint="default" w:ascii="Arial" w:hAnsi="Arial" w:cs="Arial"/>
          <w:b/>
          <w:sz w:val="20"/>
          <w:szCs w:val="20"/>
          <w:highlight w:val="none"/>
          <w:lang w:val="pt-BR"/>
        </w:rPr>
        <w:t>nove</w:t>
      </w:r>
      <w:r>
        <w:rPr>
          <w:rFonts w:hint="default" w:ascii="Arial" w:hAnsi="Arial" w:cs="Arial"/>
          <w:b/>
          <w:sz w:val="20"/>
          <w:szCs w:val="20"/>
          <w:highlight w:val="none"/>
        </w:rPr>
        <w:t xml:space="preserve"> horas).</w:t>
      </w:r>
    </w:p>
    <w:p>
      <w:pPr>
        <w:keepLines w:val="0"/>
        <w:pageBreakBefore w:val="0"/>
        <w:numPr>
          <w:ilvl w:val="0"/>
          <w:numId w:val="4"/>
        </w:numPr>
        <w:tabs>
          <w:tab w:val="left" w:pos="142"/>
        </w:tabs>
        <w:suppressAutoHyphens w:val="0"/>
        <w:kinsoku/>
        <w:wordWrap/>
        <w:overflowPunct w:val="0"/>
        <w:topLinePunct w:val="0"/>
        <w:bidi w:val="0"/>
        <w:spacing w:before="0" w:beforeAutospacing="0" w:after="0" w:afterAutospacing="0" w:line="360" w:lineRule="auto"/>
        <w:ind w:left="0" w:firstLine="0"/>
        <w:jc w:val="both"/>
        <w:textAlignment w:val="baseline"/>
        <w:rPr>
          <w:rFonts w:hint="default" w:ascii="Arial" w:hAnsi="Arial" w:cs="Arial"/>
          <w:sz w:val="20"/>
          <w:szCs w:val="20"/>
          <w:highlight w:val="none"/>
          <w:u w:val="single"/>
        </w:rPr>
      </w:pPr>
      <w:r>
        <w:rPr>
          <w:rFonts w:hint="default" w:ascii="Arial" w:hAnsi="Arial" w:cs="Arial"/>
          <w:b/>
          <w:sz w:val="20"/>
          <w:szCs w:val="20"/>
          <w:highlight w:val="none"/>
          <w:u w:val="single"/>
        </w:rPr>
        <w:t>Endereço</w:t>
      </w:r>
      <w:r>
        <w:rPr>
          <w:rFonts w:hint="default" w:ascii="Arial" w:hAnsi="Arial" w:cs="Arial"/>
          <w:sz w:val="20"/>
          <w:szCs w:val="20"/>
          <w:highlight w:val="none"/>
        </w:rPr>
        <w:t xml:space="preserve">: www.bllcompras.org.br </w:t>
      </w:r>
    </w:p>
    <w:p>
      <w:pPr>
        <w:keepLines w:val="0"/>
        <w:pageBreakBefore w:val="0"/>
        <w:numPr>
          <w:ilvl w:val="0"/>
          <w:numId w:val="0"/>
        </w:numPr>
        <w:tabs>
          <w:tab w:val="left" w:pos="142"/>
        </w:tabs>
        <w:suppressAutoHyphens w:val="0"/>
        <w:kinsoku/>
        <w:wordWrap/>
        <w:overflowPunct w:val="0"/>
        <w:topLinePunct w:val="0"/>
        <w:bidi w:val="0"/>
        <w:spacing w:before="0" w:beforeAutospacing="0" w:after="0" w:afterAutospacing="0" w:line="360" w:lineRule="auto"/>
        <w:ind w:leftChars="0"/>
        <w:jc w:val="both"/>
        <w:textAlignment w:val="baseline"/>
        <w:rPr>
          <w:rFonts w:hint="default" w:ascii="Arial" w:hAnsi="Arial" w:cs="Arial"/>
          <w:sz w:val="20"/>
          <w:szCs w:val="20"/>
          <w:highlight w:val="none"/>
          <w:u w:val="single"/>
        </w:rPr>
      </w:pP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ind w:left="18" w:hanging="18"/>
        <w:jc w:val="both"/>
        <w:textAlignment w:val="baseline"/>
        <w:rPr>
          <w:rFonts w:hint="default" w:ascii="Arial" w:hAnsi="Arial" w:cs="Arial"/>
          <w:b/>
          <w:bCs/>
          <w:sz w:val="20"/>
          <w:szCs w:val="20"/>
        </w:rPr>
      </w:pPr>
      <w:r>
        <w:rPr>
          <w:rFonts w:hint="default" w:ascii="Arial" w:hAnsi="Arial" w:cs="Arial"/>
          <w:b/>
          <w:bCs/>
          <w:sz w:val="20"/>
          <w:szCs w:val="20"/>
        </w:rPr>
        <w:t xml:space="preserve">AGENTE EXECUTOR DA LICITAÇÃO: </w:t>
      </w: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ind w:left="18" w:hanging="18"/>
        <w:jc w:val="both"/>
        <w:textAlignment w:val="baseline"/>
        <w:rPr>
          <w:rFonts w:hint="default" w:ascii="Arial" w:hAnsi="Arial" w:cs="Arial"/>
          <w:sz w:val="20"/>
          <w:szCs w:val="20"/>
        </w:rPr>
      </w:pP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ind w:left="18" w:hanging="18"/>
        <w:jc w:val="both"/>
        <w:textAlignment w:val="baseline"/>
        <w:rPr>
          <w:rFonts w:hint="default" w:ascii="Arial" w:hAnsi="Arial" w:cs="Arial"/>
          <w:sz w:val="20"/>
          <w:szCs w:val="20"/>
        </w:rPr>
      </w:pPr>
      <w:r>
        <w:rPr>
          <w:rFonts w:hint="default" w:ascii="Arial" w:hAnsi="Arial" w:cs="Arial"/>
          <w:sz w:val="20"/>
          <w:szCs w:val="20"/>
        </w:rPr>
        <w:t xml:space="preserve">PREGOEIRO (A) e equipe de apoio designados pelo Decreto nº </w:t>
      </w:r>
      <w:r>
        <w:rPr>
          <w:rFonts w:hint="default" w:ascii="Arial" w:hAnsi="Arial" w:eastAsia="Arial Unicode MS" w:cs="Arial"/>
          <w:sz w:val="20"/>
          <w:szCs w:val="20"/>
        </w:rPr>
        <w:t>6.</w:t>
      </w:r>
      <w:r>
        <w:rPr>
          <w:rFonts w:hint="default" w:ascii="Arial" w:hAnsi="Arial" w:eastAsia="Arial Unicode MS" w:cs="Arial"/>
          <w:sz w:val="20"/>
          <w:szCs w:val="20"/>
          <w:lang w:val="pt-BR"/>
        </w:rPr>
        <w:t>814</w:t>
      </w:r>
      <w:r>
        <w:rPr>
          <w:rFonts w:hint="default" w:ascii="Arial" w:hAnsi="Arial" w:eastAsia="Arial Unicode MS" w:cs="Arial"/>
          <w:sz w:val="20"/>
          <w:szCs w:val="20"/>
        </w:rPr>
        <w:t xml:space="preserve"> de </w:t>
      </w:r>
      <w:r>
        <w:rPr>
          <w:rFonts w:hint="default" w:ascii="Arial" w:hAnsi="Arial" w:eastAsia="Arial Unicode MS" w:cs="Arial"/>
          <w:sz w:val="20"/>
          <w:szCs w:val="20"/>
          <w:lang w:val="pt-BR"/>
        </w:rPr>
        <w:t>30</w:t>
      </w:r>
      <w:r>
        <w:rPr>
          <w:rFonts w:hint="default" w:ascii="Arial" w:hAnsi="Arial" w:eastAsia="Arial Unicode MS" w:cs="Arial"/>
          <w:sz w:val="20"/>
          <w:szCs w:val="20"/>
        </w:rPr>
        <w:t xml:space="preserve"> de </w:t>
      </w:r>
      <w:r>
        <w:rPr>
          <w:rFonts w:hint="default" w:ascii="Arial" w:hAnsi="Arial" w:eastAsia="Arial Unicode MS" w:cs="Arial"/>
          <w:sz w:val="20"/>
          <w:szCs w:val="20"/>
          <w:lang w:val="pt-BR"/>
        </w:rPr>
        <w:t>junho</w:t>
      </w:r>
      <w:r>
        <w:rPr>
          <w:rFonts w:hint="default" w:ascii="Arial" w:hAnsi="Arial" w:eastAsia="Arial Unicode MS" w:cs="Arial"/>
          <w:sz w:val="20"/>
          <w:szCs w:val="20"/>
        </w:rPr>
        <w:t xml:space="preserve"> </w:t>
      </w:r>
      <w:r>
        <w:rPr>
          <w:rFonts w:hint="default" w:ascii="Arial" w:hAnsi="Arial" w:cs="Arial"/>
          <w:sz w:val="20"/>
          <w:szCs w:val="20"/>
        </w:rPr>
        <w:t xml:space="preserve">de </w:t>
      </w:r>
      <w:r>
        <w:rPr>
          <w:rFonts w:hint="default" w:ascii="Arial" w:hAnsi="Arial" w:cs="Arial"/>
          <w:sz w:val="20"/>
          <w:szCs w:val="20"/>
          <w:lang w:val="pt-BR"/>
        </w:rPr>
        <w:t>2023</w:t>
      </w:r>
      <w:r>
        <w:rPr>
          <w:rFonts w:hint="default" w:ascii="Arial" w:hAnsi="Arial" w:cs="Arial"/>
          <w:sz w:val="20"/>
          <w:szCs w:val="20"/>
        </w:rPr>
        <w:t>.</w:t>
      </w: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jc w:val="both"/>
        <w:textAlignment w:val="baseline"/>
        <w:rPr>
          <w:rFonts w:hint="default" w:ascii="Arial" w:hAnsi="Arial" w:cs="Arial"/>
          <w:sz w:val="20"/>
          <w:szCs w:val="20"/>
        </w:rPr>
      </w:pPr>
    </w:p>
    <w:p>
      <w:pPr>
        <w:keepLines w:val="0"/>
        <w:pageBreakBefore w:val="0"/>
        <w:tabs>
          <w:tab w:val="left" w:pos="1134"/>
          <w:tab w:val="left" w:pos="1701"/>
          <w:tab w:val="left" w:pos="8364"/>
        </w:tabs>
        <w:kinsoku/>
        <w:wordWrap/>
        <w:overflowPunct w:val="0"/>
        <w:topLinePunct w:val="0"/>
        <w:bidi w:val="0"/>
        <w:spacing w:before="0" w:beforeAutospacing="0" w:after="0" w:afterAutospacing="0" w:line="360" w:lineRule="auto"/>
        <w:ind w:left="18" w:hanging="18"/>
        <w:jc w:val="both"/>
        <w:textAlignment w:val="baseline"/>
        <w:rPr>
          <w:rFonts w:hint="default" w:ascii="Arial" w:hAnsi="Arial" w:cs="Arial"/>
          <w:sz w:val="20"/>
          <w:szCs w:val="20"/>
        </w:rPr>
      </w:pPr>
      <w:r>
        <w:rPr>
          <w:rFonts w:hint="default" w:ascii="Arial" w:hAnsi="Arial" w:cs="Arial"/>
          <w:sz w:val="20"/>
          <w:szCs w:val="20"/>
        </w:rPr>
        <w:t>O edital do certame epigrafado é composto por esta folha de apresentação, pelo corpo do edital e pelos seguintes anexos, todos constituindo um só e indivisível documento:</w:t>
      </w:r>
    </w:p>
    <w:p>
      <w:pPr>
        <w:keepLines w:val="0"/>
        <w:pageBreakBefore w:val="0"/>
        <w:kinsoku/>
        <w:wordWrap/>
        <w:overflowPunct w:val="0"/>
        <w:topLinePunct w:val="0"/>
        <w:bidi w:val="0"/>
        <w:spacing w:before="0" w:beforeAutospacing="0" w:after="0" w:afterAutospacing="0" w:line="360" w:lineRule="auto"/>
        <w:ind w:left="596" w:firstLine="0"/>
        <w:jc w:val="both"/>
        <w:textAlignment w:val="baseline"/>
        <w:rPr>
          <w:rFonts w:hint="default" w:ascii="Arial" w:hAnsi="Arial" w:cs="Arial"/>
          <w:b/>
          <w:iCs/>
          <w:sz w:val="20"/>
          <w:szCs w:val="20"/>
          <w:u w:val="single"/>
        </w:rPr>
      </w:pPr>
    </w:p>
    <w:p>
      <w:pPr>
        <w:keepLines w:val="0"/>
        <w:pageBreakBefore w:val="0"/>
        <w:kinsoku/>
        <w:wordWrap/>
        <w:overflowPunct w:val="0"/>
        <w:topLinePunct w:val="0"/>
        <w:bidi w:val="0"/>
        <w:spacing w:before="0" w:beforeAutospacing="0" w:after="0" w:afterAutospacing="0" w:line="360" w:lineRule="auto"/>
        <w:ind w:left="600" w:firstLine="0"/>
        <w:jc w:val="both"/>
        <w:textAlignment w:val="baseline"/>
        <w:rPr>
          <w:rFonts w:hint="default" w:ascii="Arial" w:hAnsi="Arial" w:cs="Arial"/>
          <w:b/>
          <w:iCs/>
          <w:sz w:val="20"/>
          <w:szCs w:val="20"/>
          <w:u w:val="single"/>
        </w:rPr>
      </w:pPr>
    </w:p>
    <w:p>
      <w:pPr>
        <w:keepLines w:val="0"/>
        <w:pageBreakBefore w:val="0"/>
        <w:kinsoku/>
        <w:wordWrap/>
        <w:overflowPunct w:val="0"/>
        <w:topLinePunct w:val="0"/>
        <w:bidi w:val="0"/>
        <w:spacing w:before="0" w:beforeAutospacing="0" w:after="0" w:afterAutospacing="0" w:line="360" w:lineRule="auto"/>
        <w:ind w:left="600" w:firstLine="0"/>
        <w:jc w:val="both"/>
        <w:textAlignment w:val="baseline"/>
        <w:rPr>
          <w:rFonts w:hint="default" w:ascii="Arial" w:hAnsi="Arial" w:cs="Arial"/>
          <w:b/>
          <w:sz w:val="20"/>
          <w:szCs w:val="20"/>
        </w:rPr>
      </w:pPr>
      <w:r>
        <w:rPr>
          <w:rFonts w:hint="default" w:ascii="Arial" w:hAnsi="Arial" w:cs="Arial"/>
          <w:b/>
          <w:iCs/>
          <w:sz w:val="20"/>
          <w:szCs w:val="20"/>
          <w:u w:val="single"/>
        </w:rPr>
        <w:t>ANEXO 1</w:t>
      </w:r>
      <w:r>
        <w:rPr>
          <w:rFonts w:hint="default" w:ascii="Arial" w:hAnsi="Arial" w:cs="Arial"/>
          <w:bCs/>
          <w:iCs/>
          <w:sz w:val="20"/>
          <w:szCs w:val="20"/>
        </w:rPr>
        <w:t xml:space="preserve"> -</w:t>
      </w:r>
      <w:r>
        <w:rPr>
          <w:rFonts w:hint="default" w:ascii="Arial" w:hAnsi="Arial" w:cs="Arial"/>
          <w:sz w:val="20"/>
          <w:szCs w:val="20"/>
        </w:rPr>
        <w:t>TERMO DE REFERÊNCIA;</w:t>
      </w:r>
    </w:p>
    <w:p>
      <w:pPr>
        <w:keepLines w:val="0"/>
        <w:pageBreakBefore w:val="0"/>
        <w:kinsoku/>
        <w:wordWrap/>
        <w:overflowPunct w:val="0"/>
        <w:topLinePunct w:val="0"/>
        <w:bidi w:val="0"/>
        <w:spacing w:before="0" w:beforeAutospacing="0" w:after="0" w:afterAutospacing="0" w:line="360" w:lineRule="auto"/>
        <w:ind w:left="600" w:firstLine="0"/>
        <w:jc w:val="both"/>
        <w:textAlignment w:val="baseline"/>
        <w:rPr>
          <w:rFonts w:hint="default" w:ascii="Arial" w:hAnsi="Arial" w:cs="Arial"/>
          <w:sz w:val="20"/>
          <w:szCs w:val="20"/>
        </w:rPr>
      </w:pPr>
      <w:r>
        <w:rPr>
          <w:rFonts w:hint="default" w:ascii="Arial" w:hAnsi="Arial" w:cs="Arial"/>
          <w:b/>
          <w:sz w:val="20"/>
          <w:szCs w:val="20"/>
          <w:u w:val="single"/>
        </w:rPr>
        <w:t>ANEXO 2</w:t>
      </w:r>
      <w:r>
        <w:rPr>
          <w:rFonts w:hint="default" w:ascii="Arial" w:hAnsi="Arial" w:cs="Arial"/>
          <w:bCs/>
          <w:iCs/>
          <w:sz w:val="20"/>
          <w:szCs w:val="20"/>
        </w:rPr>
        <w:t>-</w:t>
      </w:r>
      <w:r>
        <w:rPr>
          <w:rFonts w:hint="default" w:ascii="Arial" w:hAnsi="Arial" w:cs="Arial"/>
          <w:sz w:val="20"/>
          <w:szCs w:val="20"/>
        </w:rPr>
        <w:t xml:space="preserve"> MODELO PARA APRESENTAÇÃO DA PROPOSTA COMERCIAL;</w:t>
      </w:r>
    </w:p>
    <w:p>
      <w:pPr>
        <w:keepLines w:val="0"/>
        <w:pageBreakBefore w:val="0"/>
        <w:kinsoku/>
        <w:wordWrap/>
        <w:overflowPunct w:val="0"/>
        <w:topLinePunct w:val="0"/>
        <w:bidi w:val="0"/>
        <w:spacing w:before="0" w:beforeAutospacing="0" w:after="0" w:afterAutospacing="0" w:line="360" w:lineRule="auto"/>
        <w:ind w:left="600" w:firstLine="0"/>
        <w:jc w:val="both"/>
        <w:textAlignment w:val="baseline"/>
        <w:rPr>
          <w:rFonts w:hint="default" w:ascii="Arial" w:hAnsi="Arial" w:cs="Arial"/>
          <w:sz w:val="20"/>
          <w:szCs w:val="20"/>
        </w:rPr>
      </w:pPr>
      <w:r>
        <w:rPr>
          <w:rFonts w:hint="default" w:ascii="Arial" w:hAnsi="Arial" w:cs="Arial"/>
          <w:b/>
          <w:sz w:val="20"/>
          <w:szCs w:val="20"/>
          <w:u w:val="single"/>
        </w:rPr>
        <w:t>ANEXO 3</w:t>
      </w:r>
      <w:r>
        <w:rPr>
          <w:rFonts w:hint="default" w:ascii="Arial" w:hAnsi="Arial" w:cs="Arial"/>
          <w:bCs/>
          <w:sz w:val="20"/>
          <w:szCs w:val="20"/>
        </w:rPr>
        <w:t xml:space="preserve"> - </w:t>
      </w:r>
      <w:r>
        <w:rPr>
          <w:rFonts w:hint="default" w:ascii="Arial" w:hAnsi="Arial" w:cs="Arial"/>
          <w:sz w:val="20"/>
          <w:szCs w:val="20"/>
        </w:rPr>
        <w:t>CRITÉRIO DE JULGAMENTO DA PROPOSTA COMERCIAL;</w:t>
      </w:r>
    </w:p>
    <w:p>
      <w:pPr>
        <w:keepLines w:val="0"/>
        <w:pageBreakBefore w:val="0"/>
        <w:kinsoku/>
        <w:wordWrap/>
        <w:overflowPunct w:val="0"/>
        <w:topLinePunct w:val="0"/>
        <w:bidi w:val="0"/>
        <w:spacing w:before="0" w:beforeAutospacing="0" w:after="0" w:afterAutospacing="0" w:line="360" w:lineRule="auto"/>
        <w:ind w:left="600" w:firstLine="0"/>
        <w:jc w:val="both"/>
        <w:textAlignment w:val="baseline"/>
        <w:rPr>
          <w:rFonts w:hint="default" w:ascii="Arial" w:hAnsi="Arial" w:cs="Arial"/>
          <w:bCs/>
          <w:sz w:val="20"/>
          <w:szCs w:val="20"/>
        </w:rPr>
      </w:pPr>
      <w:r>
        <w:rPr>
          <w:rFonts w:hint="default" w:ascii="Arial" w:hAnsi="Arial" w:cs="Arial"/>
          <w:b/>
          <w:sz w:val="20"/>
          <w:szCs w:val="20"/>
          <w:u w:val="single"/>
        </w:rPr>
        <w:t>ANEXO 4</w:t>
      </w:r>
      <w:r>
        <w:rPr>
          <w:rFonts w:hint="default" w:ascii="Arial" w:hAnsi="Arial" w:cs="Arial"/>
          <w:bCs/>
          <w:sz w:val="20"/>
          <w:szCs w:val="20"/>
        </w:rPr>
        <w:t xml:space="preserve"> - APRESENTAÇÃO DE PROPOSTA AJUSTADA;</w:t>
      </w:r>
    </w:p>
    <w:p>
      <w:pPr>
        <w:keepLines w:val="0"/>
        <w:pageBreakBefore w:val="0"/>
        <w:kinsoku/>
        <w:wordWrap/>
        <w:overflowPunct w:val="0"/>
        <w:topLinePunct w:val="0"/>
        <w:bidi w:val="0"/>
        <w:spacing w:before="0" w:beforeAutospacing="0" w:after="0" w:afterAutospacing="0" w:line="360" w:lineRule="auto"/>
        <w:ind w:left="600" w:firstLine="0"/>
        <w:jc w:val="both"/>
        <w:textAlignment w:val="baseline"/>
        <w:rPr>
          <w:rFonts w:hint="default" w:ascii="Arial" w:hAnsi="Arial" w:cs="Arial"/>
          <w:b/>
          <w:sz w:val="20"/>
          <w:szCs w:val="20"/>
        </w:rPr>
      </w:pPr>
      <w:r>
        <w:rPr>
          <w:rFonts w:hint="default" w:ascii="Arial" w:hAnsi="Arial" w:cs="Arial"/>
          <w:b/>
          <w:sz w:val="20"/>
          <w:szCs w:val="20"/>
          <w:u w:val="single"/>
        </w:rPr>
        <w:t>ANEXO 5</w:t>
      </w:r>
      <w:r>
        <w:rPr>
          <w:rFonts w:hint="default" w:ascii="Arial" w:hAnsi="Arial" w:cs="Arial"/>
          <w:bCs/>
          <w:sz w:val="20"/>
          <w:szCs w:val="20"/>
        </w:rPr>
        <w:t xml:space="preserve"> - </w:t>
      </w:r>
      <w:r>
        <w:rPr>
          <w:rFonts w:hint="default" w:ascii="Arial" w:hAnsi="Arial" w:cs="Arial"/>
          <w:sz w:val="20"/>
          <w:szCs w:val="20"/>
        </w:rPr>
        <w:t>APLICAÇÃO DO SISTEMA DE REGISTRO DE PREÇOS;</w:t>
      </w:r>
    </w:p>
    <w:p>
      <w:pPr>
        <w:keepLines w:val="0"/>
        <w:pageBreakBefore w:val="0"/>
        <w:kinsoku/>
        <w:wordWrap/>
        <w:overflowPunct w:val="0"/>
        <w:topLinePunct w:val="0"/>
        <w:bidi w:val="0"/>
        <w:spacing w:before="0" w:beforeAutospacing="0" w:after="0" w:afterAutospacing="0" w:line="360" w:lineRule="auto"/>
        <w:ind w:left="600" w:firstLine="0"/>
        <w:jc w:val="both"/>
        <w:textAlignment w:val="baseline"/>
        <w:rPr>
          <w:rFonts w:hint="default" w:ascii="Arial" w:hAnsi="Arial" w:cs="Arial"/>
          <w:sz w:val="20"/>
          <w:szCs w:val="20"/>
        </w:rPr>
      </w:pPr>
      <w:r>
        <w:rPr>
          <w:rFonts w:hint="default" w:ascii="Arial" w:hAnsi="Arial" w:cs="Arial"/>
          <w:b/>
          <w:sz w:val="20"/>
          <w:szCs w:val="20"/>
          <w:u w:val="single"/>
        </w:rPr>
        <w:t>ANEXO 6</w:t>
      </w:r>
      <w:r>
        <w:rPr>
          <w:rFonts w:hint="default" w:ascii="Arial" w:hAnsi="Arial" w:cs="Arial"/>
          <w:bCs/>
          <w:sz w:val="20"/>
          <w:szCs w:val="20"/>
        </w:rPr>
        <w:t xml:space="preserve"> - </w:t>
      </w:r>
      <w:r>
        <w:rPr>
          <w:rFonts w:hint="default" w:ascii="Arial" w:hAnsi="Arial" w:cs="Arial"/>
          <w:sz w:val="20"/>
          <w:szCs w:val="20"/>
        </w:rPr>
        <w:t xml:space="preserve">MINUTA DE ATA DE REGISTRO DE PREÇOS; </w:t>
      </w:r>
    </w:p>
    <w:p>
      <w:pPr>
        <w:keepLines w:val="0"/>
        <w:pageBreakBefore w:val="0"/>
        <w:kinsoku/>
        <w:wordWrap/>
        <w:overflowPunct w:val="0"/>
        <w:topLinePunct w:val="0"/>
        <w:bidi w:val="0"/>
        <w:spacing w:before="0" w:beforeAutospacing="0" w:after="0" w:afterAutospacing="0" w:line="360" w:lineRule="auto"/>
        <w:ind w:left="600" w:firstLine="0"/>
        <w:jc w:val="both"/>
        <w:textAlignment w:val="baseline"/>
        <w:rPr>
          <w:rFonts w:hint="default" w:ascii="Arial" w:hAnsi="Arial" w:cs="Arial"/>
          <w:sz w:val="20"/>
          <w:szCs w:val="20"/>
        </w:rPr>
      </w:pPr>
      <w:r>
        <w:rPr>
          <w:rFonts w:hint="default" w:ascii="Arial" w:hAnsi="Arial" w:cs="Arial"/>
          <w:b/>
          <w:sz w:val="20"/>
          <w:szCs w:val="20"/>
          <w:u w:val="single"/>
        </w:rPr>
        <w:t>ANEXO 7</w:t>
      </w:r>
      <w:r>
        <w:rPr>
          <w:rFonts w:hint="default" w:ascii="Arial" w:hAnsi="Arial" w:cs="Arial"/>
          <w:bCs/>
          <w:sz w:val="20"/>
          <w:szCs w:val="20"/>
        </w:rPr>
        <w:t xml:space="preserve"> - </w:t>
      </w:r>
      <w:r>
        <w:rPr>
          <w:rFonts w:hint="default" w:ascii="Arial" w:hAnsi="Arial" w:cs="Arial"/>
          <w:sz w:val="20"/>
          <w:szCs w:val="20"/>
        </w:rPr>
        <w:t>MINUTA DO CONTRATO;</w:t>
      </w:r>
    </w:p>
    <w:p>
      <w:pPr>
        <w:keepLines w:val="0"/>
        <w:pageBreakBefore w:val="0"/>
        <w:kinsoku/>
        <w:wordWrap/>
        <w:overflowPunct w:val="0"/>
        <w:topLinePunct w:val="0"/>
        <w:bidi w:val="0"/>
        <w:spacing w:before="0" w:beforeAutospacing="0" w:after="0" w:afterAutospacing="0" w:line="360" w:lineRule="auto"/>
        <w:ind w:left="600" w:firstLine="0"/>
        <w:jc w:val="both"/>
        <w:textAlignment w:val="baseline"/>
        <w:rPr>
          <w:rFonts w:hint="default" w:ascii="Arial" w:hAnsi="Arial" w:cs="Arial"/>
          <w:bCs/>
          <w:sz w:val="20"/>
          <w:szCs w:val="20"/>
        </w:rPr>
      </w:pPr>
      <w:r>
        <w:rPr>
          <w:rFonts w:hint="default" w:ascii="Arial" w:hAnsi="Arial" w:cs="Arial"/>
          <w:b/>
          <w:sz w:val="20"/>
          <w:szCs w:val="20"/>
          <w:u w:val="single"/>
        </w:rPr>
        <w:t>ANEXO 8</w:t>
      </w:r>
      <w:r>
        <w:rPr>
          <w:rFonts w:hint="default" w:ascii="Arial" w:hAnsi="Arial" w:cs="Arial"/>
          <w:bCs/>
          <w:sz w:val="20"/>
          <w:szCs w:val="20"/>
        </w:rPr>
        <w:t xml:space="preserve"> -</w:t>
      </w:r>
      <w:r>
        <w:rPr>
          <w:rFonts w:hint="default" w:ascii="Arial" w:hAnsi="Arial" w:cs="Arial"/>
          <w:sz w:val="20"/>
          <w:szCs w:val="20"/>
        </w:rPr>
        <w:t xml:space="preserve"> DECLARAÇÃO CONJUNTA;e</w:t>
      </w:r>
    </w:p>
    <w:p>
      <w:pPr>
        <w:keepLines w:val="0"/>
        <w:pageBreakBefore w:val="0"/>
        <w:kinsoku/>
        <w:wordWrap/>
        <w:overflowPunct w:val="0"/>
        <w:topLinePunct w:val="0"/>
        <w:bidi w:val="0"/>
        <w:spacing w:before="0" w:beforeAutospacing="0" w:after="0" w:afterAutospacing="0" w:line="360" w:lineRule="auto"/>
        <w:ind w:left="600" w:firstLine="0"/>
        <w:jc w:val="both"/>
        <w:textAlignment w:val="baseline"/>
        <w:rPr>
          <w:rFonts w:hint="default" w:ascii="Arial" w:hAnsi="Arial" w:cs="Arial"/>
          <w:sz w:val="20"/>
          <w:szCs w:val="20"/>
        </w:rPr>
      </w:pPr>
      <w:r>
        <w:rPr>
          <w:rFonts w:hint="default" w:ascii="Arial" w:hAnsi="Arial" w:cs="Arial"/>
          <w:b/>
          <w:sz w:val="20"/>
          <w:szCs w:val="20"/>
          <w:u w:val="single"/>
        </w:rPr>
        <w:t xml:space="preserve">ANEXO 9 </w:t>
      </w:r>
      <w:r>
        <w:rPr>
          <w:rFonts w:hint="default" w:ascii="Arial" w:hAnsi="Arial" w:cs="Arial"/>
          <w:bCs/>
          <w:sz w:val="20"/>
          <w:szCs w:val="20"/>
        </w:rPr>
        <w:t xml:space="preserve">- </w:t>
      </w:r>
      <w:r>
        <w:rPr>
          <w:rFonts w:hint="default" w:ascii="Arial" w:hAnsi="Arial" w:cs="Arial"/>
          <w:sz w:val="20"/>
          <w:szCs w:val="20"/>
        </w:rPr>
        <w:t>DECLARAÇÃO DE CUMPRIMENTO PLENO DOS REQUISITOS DE HABILITAÇÃO.</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sz w:val="20"/>
          <w:szCs w:val="20"/>
        </w:rPr>
      </w:pPr>
    </w:p>
    <w:p>
      <w:pPr>
        <w:keepLines w:val="0"/>
        <w:pageBreakBefore w:val="0"/>
        <w:kinsoku/>
        <w:wordWrap w:val="0"/>
        <w:overflowPunct w:val="0"/>
        <w:topLinePunct w:val="0"/>
        <w:bidi w:val="0"/>
        <w:spacing w:before="0" w:beforeAutospacing="0" w:after="0" w:afterAutospacing="0" w:line="360" w:lineRule="auto"/>
        <w:jc w:val="right"/>
        <w:textAlignment w:val="baseline"/>
        <w:rPr>
          <w:rFonts w:hint="default" w:ascii="Arial" w:hAnsi="Arial" w:cs="Arial"/>
          <w:sz w:val="20"/>
          <w:szCs w:val="20"/>
          <w:lang w:val="pt-BR"/>
        </w:rPr>
      </w:pPr>
      <w:r>
        <w:rPr>
          <w:rFonts w:hint="default" w:ascii="Arial" w:hAnsi="Arial" w:cs="Arial"/>
          <w:sz w:val="20"/>
          <w:szCs w:val="20"/>
        </w:rPr>
        <w:t xml:space="preserve">Ouro Preto, </w:t>
      </w:r>
      <w:r>
        <w:rPr>
          <w:rFonts w:hint="default" w:ascii="Arial" w:hAnsi="Arial" w:cs="Arial"/>
          <w:sz w:val="20"/>
          <w:szCs w:val="20"/>
          <w:lang w:val="pt-BR"/>
        </w:rPr>
        <w:t>23 de maio de 2023</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sz w:val="20"/>
          <w:szCs w:val="20"/>
        </w:rPr>
      </w:pPr>
    </w:p>
    <w:p>
      <w:pPr>
        <w:keepLines w:val="0"/>
        <w:pageBreakBefore w:val="0"/>
        <w:kinsoku/>
        <w:wordWrap/>
        <w:overflowPunct w:val="0"/>
        <w:topLinePunct w:val="0"/>
        <w:bidi w:val="0"/>
        <w:spacing w:before="0" w:beforeAutospacing="0" w:after="0" w:afterAutospacing="0" w:line="360" w:lineRule="auto"/>
        <w:jc w:val="center"/>
        <w:textAlignment w:val="baseline"/>
        <w:rPr>
          <w:rFonts w:hint="default" w:ascii="Arial" w:hAnsi="Arial" w:cs="Arial"/>
          <w:sz w:val="20"/>
          <w:szCs w:val="20"/>
        </w:rPr>
      </w:pPr>
    </w:p>
    <w:p>
      <w:pPr>
        <w:keepLines w:val="0"/>
        <w:pageBreakBefore w:val="0"/>
        <w:kinsoku/>
        <w:wordWrap/>
        <w:overflowPunct w:val="0"/>
        <w:topLinePunct w:val="0"/>
        <w:bidi w:val="0"/>
        <w:spacing w:before="0" w:beforeAutospacing="0" w:after="0" w:afterAutospacing="0" w:line="360" w:lineRule="auto"/>
        <w:jc w:val="center"/>
        <w:textAlignment w:val="baseline"/>
        <w:rPr>
          <w:rFonts w:hint="default" w:ascii="Arial" w:hAnsi="Arial" w:cs="Arial"/>
          <w:sz w:val="20"/>
          <w:szCs w:val="20"/>
          <w:lang w:val="pt-BR"/>
        </w:rPr>
      </w:pPr>
      <w:r>
        <w:rPr>
          <w:rFonts w:hint="default" w:ascii="Arial" w:hAnsi="Arial" w:cs="Arial"/>
          <w:sz w:val="20"/>
          <w:szCs w:val="20"/>
          <w:lang w:val="pt-BR"/>
        </w:rPr>
        <w:t>Marineth Monteiro</w:t>
      </w:r>
    </w:p>
    <w:p>
      <w:pPr>
        <w:keepLines w:val="0"/>
        <w:pageBreakBefore w:val="0"/>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lang w:val="pt-BR"/>
        </w:rPr>
      </w:pPr>
      <w:r>
        <w:rPr>
          <w:rFonts w:hint="default" w:ascii="Arial" w:hAnsi="Arial" w:cs="Arial"/>
          <w:b/>
          <w:sz w:val="20"/>
          <w:szCs w:val="20"/>
        </w:rPr>
        <w:t>Pregoeir</w:t>
      </w:r>
      <w:r>
        <w:rPr>
          <w:rFonts w:hint="default" w:ascii="Arial" w:hAnsi="Arial" w:cs="Arial"/>
          <w:b/>
          <w:sz w:val="20"/>
          <w:szCs w:val="20"/>
          <w:lang w:val="pt-BR"/>
        </w:rPr>
        <w:t>a</w:t>
      </w:r>
    </w:p>
    <w:p>
      <w:pPr>
        <w:keepLines w:val="0"/>
        <w:pageBreakBefore w:val="0"/>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lang w:val="pt-BR"/>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CORPO DO EDITAL –</w:t>
      </w:r>
    </w:p>
    <w:p>
      <w:pPr>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numPr>
          <w:ilvl w:val="0"/>
          <w:numId w:val="0"/>
        </w:numPr>
        <w:pBdr>
          <w:top w:val="double" w:color="000000" w:sz="4" w:space="0"/>
          <w:left w:val="double" w:color="000000" w:sz="4" w:space="0"/>
          <w:bottom w:val="double" w:color="000000" w:sz="4" w:space="0"/>
          <w:right w:val="double" w:color="000000" w:sz="4" w:space="0"/>
        </w:pBdr>
        <w:tabs>
          <w:tab w:val="left" w:pos="4000"/>
        </w:tabs>
        <w:suppressAutoHyphens w:val="0"/>
        <w:kinsoku/>
        <w:wordWrap/>
        <w:overflowPunct w:val="0"/>
        <w:topLinePunct w:val="0"/>
        <w:bidi w:val="0"/>
        <w:spacing w:before="0" w:beforeAutospacing="0" w:after="0" w:afterAutospacing="0" w:line="360" w:lineRule="auto"/>
        <w:ind w:leftChars="0"/>
        <w:jc w:val="center"/>
        <w:textAlignment w:val="baseline"/>
        <w:rPr>
          <w:rFonts w:hint="default" w:ascii="Arial" w:hAnsi="Arial" w:cs="Arial"/>
          <w:b/>
          <w:sz w:val="20"/>
          <w:szCs w:val="20"/>
        </w:rPr>
      </w:pPr>
      <w:r>
        <w:rPr>
          <w:rFonts w:hint="default" w:ascii="Arial" w:hAnsi="Arial" w:cs="Arial"/>
          <w:b/>
          <w:sz w:val="20"/>
          <w:szCs w:val="20"/>
          <w:lang w:val="pt-BR"/>
        </w:rPr>
        <w:t xml:space="preserve">1 - </w:t>
      </w:r>
      <w:r>
        <w:rPr>
          <w:rFonts w:hint="default" w:ascii="Arial" w:hAnsi="Arial" w:cs="Arial"/>
          <w:b/>
          <w:sz w:val="20"/>
          <w:szCs w:val="20"/>
        </w:rPr>
        <w:t>OBJETO</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spacing w:after="0" w:line="360" w:lineRule="auto"/>
        <w:ind w:left="0" w:leftChars="0" w:hanging="6" w:firstLineChars="0"/>
        <w:contextualSpacing/>
        <w:jc w:val="both"/>
        <w:rPr>
          <w:rFonts w:ascii="Arial" w:hAnsi="Arial" w:cs="Arial"/>
          <w:sz w:val="20"/>
          <w:szCs w:val="20"/>
        </w:rPr>
      </w:pPr>
      <w:r>
        <w:rPr>
          <w:rFonts w:ascii="Arial" w:hAnsi="Arial" w:cs="Arial"/>
          <w:sz w:val="20"/>
          <w:szCs w:val="20"/>
        </w:rPr>
        <w:t xml:space="preserve">1.1. O objeto da licitação é o enunciado sumariamente na folha de apresentação deste edital e detalhado no </w:t>
      </w:r>
      <w:r>
        <w:rPr>
          <w:rFonts w:ascii="Arial" w:hAnsi="Arial" w:cs="Arial"/>
          <w:b/>
          <w:bCs/>
          <w:sz w:val="20"/>
          <w:szCs w:val="20"/>
        </w:rPr>
        <w:t xml:space="preserve">ANEXO TERMO DE REFERÊNCIA </w:t>
      </w:r>
      <w:r>
        <w:rPr>
          <w:rFonts w:ascii="Arial" w:hAnsi="Arial" w:cs="Arial"/>
          <w:sz w:val="20"/>
          <w:szCs w:val="20"/>
        </w:rPr>
        <w:t>(ANEXO 01).</w:t>
      </w:r>
    </w:p>
    <w:p>
      <w:pPr>
        <w:spacing w:after="0" w:line="360" w:lineRule="auto"/>
        <w:ind w:left="0" w:leftChars="0" w:hanging="6" w:firstLineChars="0"/>
        <w:contextualSpacing/>
        <w:jc w:val="both"/>
        <w:rPr>
          <w:rFonts w:ascii="Arial" w:hAnsi="Arial" w:cs="Arial"/>
          <w:sz w:val="20"/>
          <w:szCs w:val="20"/>
        </w:rPr>
      </w:pPr>
    </w:p>
    <w:p>
      <w:pPr>
        <w:autoSpaceDE w:val="0"/>
        <w:spacing w:after="0" w:line="360" w:lineRule="auto"/>
        <w:ind w:left="480" w:leftChars="240" w:firstLine="0" w:firstLineChars="0"/>
        <w:contextualSpacing/>
        <w:jc w:val="both"/>
        <w:rPr>
          <w:rFonts w:ascii="Arial" w:hAnsi="Arial" w:cs="Arial"/>
          <w:sz w:val="20"/>
          <w:szCs w:val="20"/>
        </w:rPr>
      </w:pPr>
      <w:r>
        <w:rPr>
          <w:rFonts w:ascii="Arial" w:hAnsi="Arial" w:cs="Arial"/>
          <w:b/>
          <w:color w:val="000000"/>
          <w:sz w:val="20"/>
          <w:szCs w:val="20"/>
        </w:rPr>
        <w:t>1.1.</w:t>
      </w:r>
      <w:r>
        <w:rPr>
          <w:rFonts w:ascii="Arial" w:hAnsi="Arial" w:cs="Arial"/>
          <w:color w:val="000000"/>
          <w:sz w:val="20"/>
          <w:szCs w:val="20"/>
        </w:rPr>
        <w:t xml:space="preserve"> </w:t>
      </w:r>
      <w:r>
        <w:rPr>
          <w:rFonts w:hint="default" w:ascii="Arial" w:hAnsi="Arial" w:cs="Arial"/>
          <w:b/>
          <w:bCs/>
          <w:color w:val="000000"/>
          <w:sz w:val="20"/>
          <w:szCs w:val="20"/>
          <w:lang w:val="pt-BR"/>
        </w:rPr>
        <w:t>Nessa</w:t>
      </w:r>
      <w:r>
        <w:rPr>
          <w:rFonts w:hint="default" w:ascii="Arial" w:hAnsi="Arial" w:cs="Arial"/>
          <w:color w:val="000000"/>
          <w:sz w:val="20"/>
          <w:szCs w:val="20"/>
          <w:lang w:val="pt-BR"/>
        </w:rPr>
        <w:t xml:space="preserve"> </w:t>
      </w:r>
      <w:r>
        <w:rPr>
          <w:rFonts w:ascii="Arial" w:hAnsi="Arial" w:cs="Arial"/>
          <w:b/>
          <w:color w:val="000000"/>
          <w:sz w:val="20"/>
          <w:szCs w:val="20"/>
        </w:rPr>
        <w:t xml:space="preserve">licitação </w:t>
      </w:r>
      <w:r>
        <w:rPr>
          <w:rFonts w:hint="default" w:ascii="Arial" w:hAnsi="Arial" w:cs="Arial"/>
          <w:b/>
          <w:color w:val="000000"/>
          <w:sz w:val="20"/>
          <w:szCs w:val="20"/>
          <w:lang w:val="pt-BR"/>
        </w:rPr>
        <w:t xml:space="preserve">existem itens </w:t>
      </w:r>
      <w:r>
        <w:rPr>
          <w:rFonts w:ascii="Arial" w:hAnsi="Arial" w:cs="Arial"/>
          <w:b/>
          <w:color w:val="000000"/>
          <w:sz w:val="20"/>
          <w:szCs w:val="20"/>
        </w:rPr>
        <w:t>exclusiv</w:t>
      </w:r>
      <w:r>
        <w:rPr>
          <w:rFonts w:hint="default" w:ascii="Arial" w:hAnsi="Arial" w:cs="Arial"/>
          <w:b/>
          <w:color w:val="000000"/>
          <w:sz w:val="20"/>
          <w:szCs w:val="20"/>
          <w:lang w:val="pt-BR"/>
        </w:rPr>
        <w:t>os e itens reservados</w:t>
      </w:r>
      <w:r>
        <w:rPr>
          <w:rFonts w:ascii="Arial" w:hAnsi="Arial" w:cs="Arial"/>
          <w:b/>
          <w:color w:val="000000"/>
          <w:sz w:val="20"/>
          <w:szCs w:val="20"/>
        </w:rPr>
        <w:t xml:space="preserve"> para Microempresas (ME) e Empresas de Pequeno Porte (EPP) </w:t>
      </w:r>
      <w:r>
        <w:rPr>
          <w:rFonts w:ascii="Arial" w:hAnsi="Arial" w:cs="Arial"/>
          <w:b w:val="0"/>
          <w:bCs/>
          <w:color w:val="000000"/>
          <w:sz w:val="20"/>
          <w:szCs w:val="20"/>
        </w:rPr>
        <w:t>legalmente autorizados a atuarem no ramo pertinente ao objeto desta licitação, que atendam a todas as exigências contidas neste Edital e que apresentem a documentação solicitada no local, dia e horário informados no preâmbulo deste Edital.</w:t>
      </w:r>
    </w:p>
    <w:p>
      <w:pPr>
        <w:autoSpaceDE w:val="0"/>
        <w:spacing w:after="0" w:line="360" w:lineRule="auto"/>
        <w:ind w:left="0" w:leftChars="0" w:hanging="6" w:firstLineChars="0"/>
        <w:contextualSpacing/>
        <w:jc w:val="both"/>
        <w:rPr>
          <w:rFonts w:hint="default" w:ascii="Arial" w:hAnsi="Arial" w:cs="Arial"/>
          <w:sz w:val="20"/>
          <w:szCs w:val="20"/>
          <w:lang w:val="pt-BR"/>
        </w:rPr>
      </w:pPr>
    </w:p>
    <w:p>
      <w:pPr>
        <w:autoSpaceDE w:val="0"/>
        <w:spacing w:after="0" w:line="360" w:lineRule="auto"/>
        <w:ind w:left="0" w:leftChars="0" w:hanging="6" w:firstLineChars="0"/>
        <w:contextualSpacing/>
        <w:jc w:val="both"/>
        <w:rPr>
          <w:rFonts w:hint="default" w:ascii="Arial" w:hAnsi="Arial" w:cs="Arial"/>
          <w:sz w:val="20"/>
          <w:szCs w:val="20"/>
          <w:lang w:val="pt-BR"/>
        </w:rPr>
      </w:pPr>
      <w:r>
        <w:rPr>
          <w:rFonts w:hint="default" w:ascii="Arial" w:hAnsi="Arial" w:cs="Arial"/>
          <w:sz w:val="20"/>
          <w:szCs w:val="20"/>
          <w:lang w:val="pt-BR"/>
        </w:rPr>
        <w:t>ITENS PARA AMPLA CONCORRÊNCIA: 01, 02, 03, 04, 05;</w:t>
      </w:r>
    </w:p>
    <w:p>
      <w:pPr>
        <w:autoSpaceDE w:val="0"/>
        <w:spacing w:after="0" w:line="360" w:lineRule="auto"/>
        <w:ind w:left="0" w:leftChars="0" w:hanging="6" w:firstLineChars="0"/>
        <w:contextualSpacing/>
        <w:jc w:val="both"/>
        <w:rPr>
          <w:rFonts w:hint="default" w:ascii="Arial" w:hAnsi="Arial" w:cs="Arial"/>
          <w:sz w:val="20"/>
          <w:szCs w:val="20"/>
          <w:lang w:val="pt-BR"/>
        </w:rPr>
      </w:pPr>
      <w:r>
        <w:rPr>
          <w:rFonts w:hint="default" w:ascii="Arial" w:hAnsi="Arial" w:cs="Arial"/>
          <w:sz w:val="20"/>
          <w:szCs w:val="20"/>
          <w:lang w:val="pt-BR"/>
        </w:rPr>
        <w:t>ITENS RESERVADOS: 06, 07, 08, 09.</w:t>
      </w:r>
    </w:p>
    <w:p>
      <w:pPr>
        <w:autoSpaceDE w:val="0"/>
        <w:spacing w:after="0" w:line="360" w:lineRule="auto"/>
        <w:ind w:left="0" w:leftChars="0" w:hanging="6" w:firstLineChars="0"/>
        <w:contextualSpacing/>
        <w:jc w:val="both"/>
        <w:rPr>
          <w:rFonts w:hint="default" w:ascii="Arial" w:hAnsi="Arial" w:cs="Arial"/>
          <w:sz w:val="20"/>
          <w:szCs w:val="20"/>
          <w:lang w:val="pt-BR"/>
        </w:rPr>
      </w:pPr>
    </w:p>
    <w:p>
      <w:pPr>
        <w:autoSpaceDE w:val="0"/>
        <w:spacing w:after="0" w:line="360" w:lineRule="auto"/>
        <w:ind w:left="0" w:leftChars="0" w:hanging="6" w:firstLineChars="0"/>
        <w:contextualSpacing/>
        <w:jc w:val="both"/>
        <w:rPr>
          <w:rFonts w:ascii="Arial" w:hAnsi="Arial" w:cs="Arial"/>
          <w:sz w:val="20"/>
          <w:szCs w:val="20"/>
        </w:rPr>
      </w:pPr>
      <w:r>
        <w:rPr>
          <w:rFonts w:ascii="Arial" w:hAnsi="Arial" w:cs="Arial"/>
          <w:b/>
          <w:bCs/>
          <w:color w:val="000000"/>
          <w:sz w:val="20"/>
          <w:szCs w:val="20"/>
        </w:rPr>
        <w:t>1.2.</w:t>
      </w:r>
      <w:r>
        <w:rPr>
          <w:rFonts w:ascii="Arial" w:hAnsi="Arial" w:cs="Arial"/>
          <w:color w:val="000000"/>
          <w:sz w:val="20"/>
          <w:szCs w:val="20"/>
        </w:rPr>
        <w:t xml:space="preserve"> Consideram-se Microempresas (ME) e Empresas de Pequeno Porte (EPP) aptas à participação no presente certame, aqueles que preenchem os requisitos do art. 3.º, da Lei Complementar Federal nº. 123/2006.</w:t>
      </w:r>
    </w:p>
    <w:p>
      <w:pPr>
        <w:autoSpaceDE w:val="0"/>
        <w:spacing w:after="0" w:line="360" w:lineRule="auto"/>
        <w:ind w:left="0" w:leftChars="0" w:hanging="6" w:firstLineChars="0"/>
        <w:contextualSpacing/>
        <w:jc w:val="both"/>
        <w:rPr>
          <w:rFonts w:ascii="Arial" w:hAnsi="Arial" w:cs="Arial"/>
          <w:color w:val="000000"/>
          <w:sz w:val="20"/>
          <w:szCs w:val="20"/>
        </w:rPr>
      </w:pPr>
    </w:p>
    <w:p>
      <w:pPr>
        <w:autoSpaceDE w:val="0"/>
        <w:spacing w:after="0" w:line="360" w:lineRule="auto"/>
        <w:ind w:left="0" w:leftChars="0" w:hanging="6" w:firstLineChars="0"/>
        <w:contextualSpacing/>
        <w:jc w:val="both"/>
        <w:rPr>
          <w:rFonts w:ascii="Arial" w:hAnsi="Arial" w:cs="Arial"/>
          <w:color w:val="000000"/>
          <w:sz w:val="20"/>
          <w:szCs w:val="20"/>
        </w:rPr>
      </w:pPr>
      <w:r>
        <w:rPr>
          <w:rFonts w:ascii="Arial" w:hAnsi="Arial" w:cs="Arial"/>
          <w:b/>
          <w:bCs/>
          <w:color w:val="000000"/>
          <w:sz w:val="20"/>
          <w:szCs w:val="20"/>
        </w:rPr>
        <w:t xml:space="preserve">1.3. </w:t>
      </w:r>
      <w:r>
        <w:rPr>
          <w:rFonts w:ascii="Arial" w:hAnsi="Arial" w:cs="Arial"/>
          <w:color w:val="000000"/>
          <w:sz w:val="20"/>
          <w:szCs w:val="20"/>
        </w:rPr>
        <w:t xml:space="preserve">Para fins de gozo dos benefícios dispostos na Lei Complementar nº. 123/2006, as Microempresas (ME) e Empresas de Pequeno Porte (EPP) definidas, respectivamente, nos Incisos I e II do Art. 3º, da mesma Lei, interessadas em participar desta licitação, deverão apresentar documentação comprobatória conforme solicitação do item </w:t>
      </w:r>
      <w:r>
        <w:rPr>
          <w:rFonts w:ascii="Arial" w:hAnsi="Arial" w:cs="Arial"/>
          <w:sz w:val="20"/>
          <w:szCs w:val="20"/>
        </w:rPr>
        <w:t>8.2</w:t>
      </w:r>
      <w:r>
        <w:rPr>
          <w:rFonts w:ascii="Arial" w:hAnsi="Arial" w:cs="Arial"/>
          <w:color w:val="000000"/>
          <w:sz w:val="20"/>
          <w:szCs w:val="20"/>
        </w:rPr>
        <w:t xml:space="preserve"> do edital.</w:t>
      </w:r>
    </w:p>
    <w:p>
      <w:pPr>
        <w:autoSpaceDE w:val="0"/>
        <w:spacing w:line="360" w:lineRule="auto"/>
        <w:ind w:left="1560"/>
        <w:jc w:val="both"/>
        <w:rPr>
          <w:rFonts w:ascii="Arial" w:hAnsi="Arial" w:cs="Arial"/>
          <w:b/>
          <w:bCs/>
          <w:caps/>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2 – CONDIÇÕES PARA PARTICIPAÇÃO</w:t>
      </w: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2.1. Somente poderão participar desta licitação</w:t>
      </w:r>
      <w:r>
        <w:rPr>
          <w:rFonts w:hint="default" w:ascii="Arial" w:hAnsi="Arial" w:cs="Arial"/>
          <w:sz w:val="20"/>
          <w:szCs w:val="20"/>
        </w:rPr>
        <w:t xml:space="preserve"> as empresas aptas ao cumprimento do objeto licitado, que atenderem às exigências enumeradas neste edital e, ainda, aos requisitos da legislação específica.</w:t>
      </w:r>
    </w:p>
    <w:p>
      <w:pPr>
        <w:keepLines w:val="0"/>
        <w:pageBreakBefore w:val="0"/>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9071"/>
        </w:tabs>
        <w:kinsoku/>
        <w:wordWrap/>
        <w:topLinePunct w:val="0"/>
        <w:bidi w:val="0"/>
        <w:spacing w:before="0" w:beforeAutospacing="0" w:after="0" w:afterAutospacing="0" w:line="360" w:lineRule="auto"/>
        <w:ind w:left="426" w:firstLine="0"/>
        <w:jc w:val="both"/>
        <w:rPr>
          <w:rFonts w:hint="default" w:ascii="Arial" w:hAnsi="Arial" w:cs="Arial"/>
          <w:color w:val="000000"/>
          <w:sz w:val="20"/>
          <w:szCs w:val="20"/>
        </w:rPr>
      </w:pPr>
      <w:r>
        <w:rPr>
          <w:rFonts w:hint="default" w:ascii="Arial" w:hAnsi="Arial" w:cs="Arial"/>
          <w:b/>
          <w:bCs/>
          <w:sz w:val="20"/>
          <w:szCs w:val="20"/>
        </w:rPr>
        <w:t>2.1.1.</w:t>
      </w:r>
      <w:r>
        <w:rPr>
          <w:rFonts w:hint="default" w:ascii="Arial" w:hAnsi="Arial" w:cs="Arial"/>
          <w:sz w:val="20"/>
          <w:szCs w:val="20"/>
        </w:rPr>
        <w:t xml:space="preserve"> Os interessados deverão estar devidamente credenciados na </w:t>
      </w:r>
      <w:r>
        <w:rPr>
          <w:rFonts w:hint="default" w:ascii="Arial" w:hAnsi="Arial" w:cs="Arial"/>
          <w:b/>
          <w:color w:val="000000"/>
          <w:sz w:val="20"/>
          <w:szCs w:val="20"/>
          <w:u w:val="single"/>
        </w:rPr>
        <w:t>Bolsa de Licitações e Leilões</w:t>
      </w:r>
      <w:r>
        <w:rPr>
          <w:rFonts w:hint="default" w:ascii="Arial" w:hAnsi="Arial" w:cs="Arial"/>
          <w:color w:val="000000"/>
          <w:sz w:val="20"/>
          <w:szCs w:val="20"/>
        </w:rPr>
        <w:t xml:space="preserve"> (</w:t>
      </w:r>
      <w:r>
        <w:rPr>
          <w:rFonts w:hint="default" w:ascii="Arial" w:hAnsi="Arial" w:cs="Arial"/>
          <w:i/>
          <w:iCs/>
          <w:sz w:val="20"/>
          <w:szCs w:val="20"/>
        </w:rPr>
        <w:t>www.bllcompras.org.br</w:t>
      </w:r>
      <w:r>
        <w:rPr>
          <w:rFonts w:hint="default" w:ascii="Arial" w:hAnsi="Arial" w:cs="Arial"/>
          <w:color w:val="000000"/>
          <w:sz w:val="20"/>
          <w:szCs w:val="20"/>
        </w:rPr>
        <w:t>).</w:t>
      </w:r>
    </w:p>
    <w:p>
      <w:pPr>
        <w:keepLines w:val="0"/>
        <w:pageBreakBefore w:val="0"/>
        <w:tabs>
          <w:tab w:val="left" w:pos="9120"/>
        </w:tabs>
        <w:kinsoku/>
        <w:wordWrap/>
        <w:topLinePunct w:val="0"/>
        <w:bidi w:val="0"/>
        <w:spacing w:before="0" w:beforeAutospacing="0" w:after="0" w:afterAutospacing="0" w:line="360" w:lineRule="auto"/>
        <w:ind w:left="426" w:firstLine="0"/>
        <w:jc w:val="both"/>
        <w:rPr>
          <w:rFonts w:hint="default" w:ascii="Arial" w:hAnsi="Arial" w:cs="Arial"/>
          <w:color w:val="000000"/>
          <w:sz w:val="20"/>
          <w:szCs w:val="20"/>
        </w:rPr>
      </w:pPr>
      <w:r>
        <w:rPr>
          <w:rFonts w:hint="default" w:ascii="Arial" w:hAnsi="Arial" w:cs="Arial"/>
          <w:b/>
          <w:bCs/>
          <w:color w:val="000000"/>
          <w:sz w:val="20"/>
          <w:szCs w:val="20"/>
        </w:rPr>
        <w:t>2.1.2.</w:t>
      </w:r>
      <w:r>
        <w:rPr>
          <w:rFonts w:hint="default" w:ascii="Arial" w:hAnsi="Arial" w:cs="Arial"/>
          <w:b/>
          <w:bCs/>
          <w:color w:val="000000"/>
          <w:sz w:val="20"/>
          <w:szCs w:val="20"/>
          <w:lang w:val="pt-BR"/>
        </w:rPr>
        <w:t xml:space="preserve"> </w:t>
      </w:r>
      <w:r>
        <w:rPr>
          <w:rFonts w:hint="default" w:ascii="Arial" w:hAnsi="Arial" w:cs="Arial"/>
          <w:b/>
          <w:bCs/>
          <w:color w:val="000000"/>
          <w:sz w:val="20"/>
          <w:szCs w:val="20"/>
        </w:rPr>
        <w:t>Não poderão participar desta licitação</w:t>
      </w:r>
      <w:r>
        <w:rPr>
          <w:rFonts w:hint="default" w:ascii="Arial" w:hAnsi="Arial" w:cs="Arial"/>
          <w:color w:val="000000"/>
          <w:sz w:val="20"/>
          <w:szCs w:val="20"/>
        </w:rPr>
        <w:t xml:space="preserve"> os interessados que se enquadrarem em qualquer caso de proibição previsto na legislação vigente e neste edital, especialmente em uma ou mais das situações a seguir:</w:t>
      </w:r>
    </w:p>
    <w:p>
      <w:pPr>
        <w:keepLines w:val="0"/>
        <w:pageBreakBefore w:val="0"/>
        <w:tabs>
          <w:tab w:val="left" w:pos="9120"/>
        </w:tabs>
        <w:kinsoku/>
        <w:wordWrap/>
        <w:topLinePunct w:val="0"/>
        <w:bidi w:val="0"/>
        <w:spacing w:before="0" w:beforeAutospacing="0" w:after="0" w:afterAutospacing="0" w:line="360" w:lineRule="auto"/>
        <w:ind w:left="426" w:firstLine="0"/>
        <w:jc w:val="both"/>
        <w:rPr>
          <w:rFonts w:hint="default" w:ascii="Arial" w:hAnsi="Arial" w:cs="Arial"/>
          <w:color w:val="000000"/>
          <w:sz w:val="20"/>
          <w:szCs w:val="20"/>
        </w:rPr>
      </w:pPr>
    </w:p>
    <w:p>
      <w:pPr>
        <w:keepLines w:val="0"/>
        <w:pageBreakBefore w:val="0"/>
        <w:numPr>
          <w:ilvl w:val="0"/>
          <w:numId w:val="5"/>
        </w:numPr>
        <w:suppressAutoHyphens w:val="0"/>
        <w:kinsoku/>
        <w:wordWrap/>
        <w:topLinePunct w:val="0"/>
        <w:bidi w:val="0"/>
        <w:spacing w:before="0" w:beforeAutospacing="0" w:after="0" w:afterAutospacing="0" w:line="360" w:lineRule="auto"/>
        <w:ind w:left="786" w:leftChars="0" w:firstLine="14" w:firstLineChars="7"/>
        <w:jc w:val="both"/>
        <w:rPr>
          <w:rFonts w:hint="default" w:ascii="Arial" w:hAnsi="Arial" w:cs="Arial"/>
          <w:color w:val="000000"/>
          <w:sz w:val="20"/>
          <w:szCs w:val="20"/>
        </w:rPr>
      </w:pPr>
      <w:r>
        <w:rPr>
          <w:rFonts w:hint="default" w:ascii="Arial" w:hAnsi="Arial" w:cs="Arial"/>
          <w:color w:val="000000"/>
          <w:sz w:val="20"/>
          <w:szCs w:val="20"/>
        </w:rPr>
        <w:t xml:space="preserve"> em recuperação judicial ou que tenham tido sua falência declarada, que </w:t>
      </w:r>
      <w:r>
        <w:rPr>
          <w:rFonts w:hint="default" w:ascii="Arial" w:hAnsi="Arial" w:cs="Arial"/>
          <w:color w:val="000000"/>
          <w:sz w:val="20"/>
          <w:szCs w:val="20"/>
        </w:rPr>
        <w:tab/>
      </w:r>
      <w:r>
        <w:rPr>
          <w:rFonts w:hint="default" w:ascii="Arial" w:hAnsi="Arial" w:cs="Arial"/>
          <w:color w:val="000000"/>
          <w:sz w:val="20"/>
          <w:szCs w:val="20"/>
        </w:rPr>
        <w:t>se encontrem sob concurso de credores, em dissolução ou em liquidação;</w:t>
      </w:r>
    </w:p>
    <w:p>
      <w:pPr>
        <w:keepLines w:val="0"/>
        <w:pageBreakBefore w:val="0"/>
        <w:numPr>
          <w:ilvl w:val="0"/>
          <w:numId w:val="0"/>
        </w:numPr>
        <w:tabs>
          <w:tab w:val="left" w:pos="0"/>
        </w:tabs>
        <w:suppressAutoHyphens w:val="0"/>
        <w:kinsoku/>
        <w:wordWrap/>
        <w:topLinePunct w:val="0"/>
        <w:bidi w:val="0"/>
        <w:spacing w:before="0" w:beforeAutospacing="0" w:after="0" w:afterAutospacing="0" w:line="360" w:lineRule="auto"/>
        <w:ind w:leftChars="7"/>
        <w:jc w:val="both"/>
        <w:rPr>
          <w:rFonts w:hint="default" w:ascii="Arial" w:hAnsi="Arial" w:cs="Arial"/>
          <w:color w:val="000000"/>
          <w:sz w:val="20"/>
          <w:szCs w:val="20"/>
        </w:rPr>
      </w:pPr>
    </w:p>
    <w:p>
      <w:pPr>
        <w:keepLines w:val="0"/>
        <w:pageBreakBefore w:val="0"/>
        <w:numPr>
          <w:ilvl w:val="0"/>
          <w:numId w:val="5"/>
        </w:numPr>
        <w:tabs>
          <w:tab w:val="left" w:pos="7938"/>
        </w:tabs>
        <w:suppressAutoHyphens w:val="0"/>
        <w:kinsoku/>
        <w:wordWrap/>
        <w:topLinePunct w:val="0"/>
        <w:bidi w:val="0"/>
        <w:spacing w:before="0" w:beforeAutospacing="0" w:after="0" w:afterAutospacing="0" w:line="360" w:lineRule="auto"/>
        <w:ind w:left="786" w:leftChars="0" w:firstLine="14" w:firstLineChars="7"/>
        <w:jc w:val="both"/>
        <w:rPr>
          <w:rFonts w:hint="default" w:ascii="Arial" w:hAnsi="Arial" w:cs="Arial"/>
          <w:color w:val="000000"/>
          <w:sz w:val="20"/>
          <w:szCs w:val="20"/>
        </w:rPr>
      </w:pPr>
      <w:r>
        <w:rPr>
          <w:rFonts w:hint="default" w:ascii="Arial" w:hAnsi="Arial" w:cs="Arial"/>
          <w:color w:val="000000"/>
          <w:sz w:val="20"/>
          <w:szCs w:val="20"/>
        </w:rPr>
        <w:t>que tenham sido declarados inidôneos para licitar ou contratar com Administração Pública, enquanto perdurarem os motivos determinantes da punição ou até que seja promovida a sua reabilitação;</w:t>
      </w:r>
    </w:p>
    <w:p>
      <w:pPr>
        <w:keepLines w:val="0"/>
        <w:pageBreakBefore w:val="0"/>
        <w:kinsoku/>
        <w:wordWrap/>
        <w:topLinePunct w:val="0"/>
        <w:bidi w:val="0"/>
        <w:spacing w:before="0" w:beforeAutospacing="0" w:after="0" w:afterAutospacing="0" w:line="360" w:lineRule="auto"/>
        <w:ind w:left="786" w:leftChars="0" w:firstLine="14" w:firstLineChars="7"/>
        <w:jc w:val="both"/>
        <w:rPr>
          <w:rFonts w:hint="default" w:ascii="Arial" w:hAnsi="Arial" w:cs="Arial"/>
          <w:color w:val="000000"/>
          <w:sz w:val="20"/>
          <w:szCs w:val="20"/>
        </w:rPr>
      </w:pPr>
    </w:p>
    <w:p>
      <w:pPr>
        <w:keepLines w:val="0"/>
        <w:pageBreakBefore w:val="0"/>
        <w:numPr>
          <w:ilvl w:val="0"/>
          <w:numId w:val="5"/>
        </w:numPr>
        <w:suppressAutoHyphens w:val="0"/>
        <w:kinsoku/>
        <w:wordWrap/>
        <w:topLinePunct w:val="0"/>
        <w:bidi w:val="0"/>
        <w:spacing w:before="0" w:beforeAutospacing="0" w:after="0" w:afterAutospacing="0" w:line="360" w:lineRule="auto"/>
        <w:ind w:left="786" w:leftChars="0" w:firstLine="14" w:firstLineChars="7"/>
        <w:jc w:val="both"/>
        <w:rPr>
          <w:rFonts w:hint="default" w:ascii="Arial" w:hAnsi="Arial" w:cs="Arial"/>
          <w:color w:val="000000"/>
          <w:sz w:val="20"/>
          <w:szCs w:val="20"/>
        </w:rPr>
      </w:pPr>
      <w:r>
        <w:rPr>
          <w:rFonts w:hint="default" w:ascii="Arial" w:hAnsi="Arial" w:cs="Arial"/>
          <w:color w:val="000000"/>
          <w:sz w:val="20"/>
          <w:szCs w:val="20"/>
        </w:rPr>
        <w:t xml:space="preserve">que tenham sido punidos com suspensão/impedimento de licitar ou </w:t>
      </w:r>
      <w:r>
        <w:rPr>
          <w:rFonts w:hint="default" w:ascii="Arial" w:hAnsi="Arial" w:cs="Arial"/>
          <w:color w:val="000000"/>
          <w:sz w:val="20"/>
          <w:szCs w:val="20"/>
        </w:rPr>
        <w:tab/>
      </w:r>
      <w:r>
        <w:rPr>
          <w:rFonts w:hint="default" w:ascii="Arial" w:hAnsi="Arial" w:cs="Arial"/>
          <w:color w:val="000000"/>
          <w:sz w:val="20"/>
          <w:szCs w:val="20"/>
        </w:rPr>
        <w:t>contratar com a Prefeitura Municipal de Ouro Preto, durante o prazo da sanção aplicada;</w:t>
      </w:r>
    </w:p>
    <w:p>
      <w:pPr>
        <w:keepLines w:val="0"/>
        <w:pageBreakBefore w:val="0"/>
        <w:kinsoku/>
        <w:wordWrap/>
        <w:topLinePunct w:val="0"/>
        <w:bidi w:val="0"/>
        <w:spacing w:before="0" w:beforeAutospacing="0" w:after="0" w:afterAutospacing="0" w:line="360" w:lineRule="auto"/>
        <w:ind w:left="786" w:leftChars="0" w:firstLine="14" w:firstLineChars="7"/>
        <w:jc w:val="both"/>
        <w:rPr>
          <w:rFonts w:hint="default" w:ascii="Arial" w:hAnsi="Arial" w:cs="Arial"/>
          <w:color w:val="000000"/>
          <w:sz w:val="20"/>
          <w:szCs w:val="20"/>
        </w:rPr>
      </w:pPr>
    </w:p>
    <w:p>
      <w:pPr>
        <w:keepLines w:val="0"/>
        <w:pageBreakBefore w:val="0"/>
        <w:numPr>
          <w:ilvl w:val="0"/>
          <w:numId w:val="5"/>
        </w:numPr>
        <w:suppressAutoHyphens w:val="0"/>
        <w:kinsoku/>
        <w:wordWrap/>
        <w:topLinePunct w:val="0"/>
        <w:bidi w:val="0"/>
        <w:spacing w:before="0" w:beforeAutospacing="0" w:after="0" w:afterAutospacing="0" w:line="360" w:lineRule="auto"/>
        <w:ind w:left="786" w:leftChars="0" w:firstLine="14" w:firstLineChars="7"/>
        <w:jc w:val="both"/>
        <w:rPr>
          <w:rFonts w:hint="default" w:ascii="Arial" w:hAnsi="Arial" w:cs="Arial"/>
          <w:color w:val="000000"/>
          <w:sz w:val="20"/>
          <w:szCs w:val="20"/>
        </w:rPr>
      </w:pPr>
      <w:r>
        <w:rPr>
          <w:rFonts w:hint="default" w:ascii="Arial" w:hAnsi="Arial" w:cs="Arial"/>
          <w:color w:val="000000"/>
          <w:sz w:val="20"/>
          <w:szCs w:val="20"/>
        </w:rPr>
        <w:t>que não tenham prestado, no campo próprio do sistema eletrônico, as declarações a que se referem no item 4 deste edital.</w:t>
      </w:r>
    </w:p>
    <w:p>
      <w:pPr>
        <w:pStyle w:val="109"/>
        <w:keepLines w:val="0"/>
        <w:pageBreakBefore w:val="0"/>
        <w:kinsoku/>
        <w:wordWrap/>
        <w:topLinePunct w:val="0"/>
        <w:bidi w:val="0"/>
        <w:spacing w:before="0" w:beforeAutospacing="0" w:after="0" w:afterAutospacing="0" w:line="360" w:lineRule="auto"/>
        <w:ind w:left="786" w:leftChars="0" w:firstLine="14" w:firstLineChars="7"/>
        <w:jc w:val="both"/>
        <w:rPr>
          <w:rFonts w:hint="default" w:ascii="Arial" w:hAnsi="Arial" w:cs="Arial"/>
          <w:color w:val="000000"/>
          <w:sz w:val="20"/>
          <w:szCs w:val="20"/>
        </w:rPr>
      </w:pPr>
    </w:p>
    <w:p>
      <w:pPr>
        <w:keepLines w:val="0"/>
        <w:pageBreakBefore w:val="0"/>
        <w:numPr>
          <w:ilvl w:val="0"/>
          <w:numId w:val="5"/>
        </w:numPr>
        <w:suppressAutoHyphens w:val="0"/>
        <w:kinsoku/>
        <w:wordWrap/>
        <w:topLinePunct w:val="0"/>
        <w:bidi w:val="0"/>
        <w:spacing w:before="0" w:beforeAutospacing="0" w:after="0" w:afterAutospacing="0" w:line="360" w:lineRule="auto"/>
        <w:ind w:left="786" w:leftChars="0" w:firstLine="14" w:firstLineChars="7"/>
        <w:jc w:val="both"/>
        <w:rPr>
          <w:rFonts w:hint="default" w:ascii="Arial" w:hAnsi="Arial" w:cs="Arial"/>
          <w:color w:val="000000"/>
          <w:sz w:val="20"/>
          <w:szCs w:val="20"/>
        </w:rPr>
      </w:pPr>
      <w:r>
        <w:rPr>
          <w:rFonts w:hint="default" w:ascii="Arial" w:hAnsi="Arial" w:cs="Arial"/>
          <w:color w:val="000000"/>
          <w:sz w:val="20"/>
          <w:szCs w:val="20"/>
        </w:rPr>
        <w:t>Estejam constituídas sob a forma de consórcio.</w:t>
      </w:r>
    </w:p>
    <w:p>
      <w:pPr>
        <w:pStyle w:val="109"/>
        <w:keepLines w:val="0"/>
        <w:pageBreakBefore w:val="0"/>
        <w:kinsoku/>
        <w:wordWrap/>
        <w:topLinePunct w:val="0"/>
        <w:bidi w:val="0"/>
        <w:spacing w:before="0" w:beforeAutospacing="0" w:after="0" w:afterAutospacing="0" w:line="360" w:lineRule="auto"/>
        <w:jc w:val="both"/>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1389" w:leftChars="0" w:firstLine="10" w:firstLineChars="5"/>
        <w:jc w:val="both"/>
        <w:rPr>
          <w:rFonts w:hint="default" w:ascii="Arial" w:hAnsi="Arial" w:cs="Arial"/>
          <w:sz w:val="20"/>
          <w:szCs w:val="20"/>
        </w:rPr>
      </w:pPr>
      <w:r>
        <w:rPr>
          <w:rFonts w:hint="default" w:ascii="Arial" w:hAnsi="Arial" w:cs="Arial"/>
          <w:color w:val="000000"/>
          <w:sz w:val="20"/>
          <w:szCs w:val="20"/>
        </w:rPr>
        <w:t>e.1)</w:t>
      </w:r>
      <w:r>
        <w:rPr>
          <w:rFonts w:hint="default" w:ascii="Arial" w:hAnsi="Arial" w:cs="Arial"/>
          <w:sz w:val="20"/>
          <w:szCs w:val="20"/>
        </w:rPr>
        <w:t xml:space="preserve"> A vedação à participação de interessadas que se apresentem constituídas sob a forma de consórcio se justifica na medida em que nas contratações de serviços comuns, perfeitamente pertinente e compatível para empresas atuantes do ramo licitado, é bastante comum a participação de empresas de pequeno e médio porte, às quais, em sua maioria, apresentam o mínimo exigido no tocante à qualificação técnica e econômico-financeira, condições suficientes para a execução de contratos dessa natureza, o que não tornará restrito o universo de possíveis licitantes individuais. A ausência de consórcio não trará prejuízos à competitividade do certame, visto que, em regra, a formação de consórcios é admitida quando o objeto a ser licitado envolve questões de alta complexidade ou de relevante vulto, em que empresas, isoladamente, não teriam condições de suprir os requisitos de habilitação do edital. Nestes casos, a Administração, com vistas a aumentar o número de participantes, admite a formação de consórcio.</w:t>
      </w:r>
    </w:p>
    <w:p>
      <w:pPr>
        <w:keepLines w:val="0"/>
        <w:pageBreakBefore w:val="0"/>
        <w:kinsoku/>
        <w:wordWrap/>
        <w:topLinePunct w:val="0"/>
        <w:bidi w:val="0"/>
        <w:spacing w:before="0" w:beforeAutospacing="0" w:after="0" w:afterAutospacing="0" w:line="360" w:lineRule="auto"/>
        <w:ind w:left="1389" w:leftChars="0" w:firstLine="10" w:firstLineChars="5"/>
        <w:jc w:val="both"/>
        <w:rPr>
          <w:rFonts w:hint="default" w:ascii="Arial" w:hAnsi="Arial" w:cs="Arial"/>
          <w:b/>
          <w:color w:val="FF0000"/>
          <w:sz w:val="20"/>
          <w:szCs w:val="20"/>
          <w:lang w:val="pt-PT"/>
        </w:rPr>
      </w:pPr>
      <w:r>
        <w:rPr>
          <w:rFonts w:hint="default" w:ascii="Arial" w:hAnsi="Arial" w:cs="Arial"/>
          <w:sz w:val="20"/>
          <w:szCs w:val="20"/>
        </w:rPr>
        <w:t>Tendo em vista que é prerrogativa do Poder Público, na condição de contratante, a escolha da participação, ou não, de empresas constituídas sob a forma de consórcio, com as devidas justificativas, conforme se depreende da literalidade do texto da Lei n° 8.666/93, que em seu artigo 33 que atribui à Administração a prerrogativa de admissão de consórcios em licitações por ela promovidas, pelos motivos já expostos, conclui-se que a vedação de constituição de empresas em consórcio, para o caso concreto, é o que melhor atende o interesse público, por prestigiar os princípios da competitividade, economicidade e moralidade.</w:t>
      </w:r>
    </w:p>
    <w:p>
      <w:pPr>
        <w:keepLines w:val="0"/>
        <w:pageBreakBefore w:val="0"/>
        <w:kinsoku/>
        <w:wordWrap/>
        <w:topLinePunct w:val="0"/>
        <w:bidi w:val="0"/>
        <w:spacing w:before="0" w:beforeAutospacing="0" w:after="0" w:afterAutospacing="0" w:line="360" w:lineRule="auto"/>
        <w:ind w:left="1418" w:firstLine="0"/>
        <w:jc w:val="both"/>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color w:val="000000"/>
          <w:sz w:val="20"/>
          <w:szCs w:val="20"/>
        </w:rPr>
      </w:pPr>
      <w:r>
        <w:rPr>
          <w:rFonts w:hint="default" w:ascii="Arial" w:hAnsi="Arial" w:cs="Arial"/>
          <w:b/>
          <w:bCs/>
          <w:color w:val="000000"/>
          <w:sz w:val="20"/>
          <w:szCs w:val="20"/>
        </w:rPr>
        <w:t>2.1.3.</w:t>
      </w:r>
      <w:r>
        <w:rPr>
          <w:rFonts w:hint="default" w:ascii="Arial" w:hAnsi="Arial" w:cs="Arial"/>
          <w:color w:val="000000"/>
          <w:sz w:val="20"/>
          <w:szCs w:val="20"/>
        </w:rPr>
        <w:t xml:space="preserve"> A observância das vedações do subitem 2.1.2 deste edital é de inteira responsabilidade da licitante que, pelo descumprimento, sujeitar-se-á às penalidades  cabíveis.</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color w:val="000000"/>
          <w:sz w:val="20"/>
          <w:szCs w:val="20"/>
          <w:lang w:val="pt-BR"/>
        </w:rPr>
      </w:pPr>
    </w:p>
    <w:p>
      <w:pPr>
        <w:keepLines w:val="0"/>
        <w:pageBreakBefore w:val="0"/>
        <w:kinsoku/>
        <w:wordWrap/>
        <w:topLinePunct w:val="0"/>
        <w:bidi w:val="0"/>
        <w:spacing w:before="0" w:beforeAutospacing="0" w:after="0" w:afterAutospacing="0" w:line="360" w:lineRule="auto"/>
        <w:jc w:val="both"/>
        <w:rPr>
          <w:rFonts w:hint="default" w:ascii="Arial" w:hAnsi="Arial" w:cs="Arial"/>
          <w:b/>
          <w:bCs/>
          <w:color w:val="000000"/>
          <w:sz w:val="20"/>
          <w:szCs w:val="20"/>
        </w:rPr>
      </w:pPr>
      <w:r>
        <w:rPr>
          <w:rFonts w:hint="default" w:ascii="Arial" w:hAnsi="Arial" w:cs="Arial"/>
          <w:b/>
          <w:bCs/>
          <w:color w:val="000000"/>
          <w:sz w:val="20"/>
          <w:szCs w:val="20"/>
        </w:rPr>
        <w:t>2.2. A simples participação da licitante neste certame implica:</w:t>
      </w:r>
    </w:p>
    <w:p>
      <w:pPr>
        <w:keepLines w:val="0"/>
        <w:pageBreakBefore w:val="0"/>
        <w:kinsoku/>
        <w:wordWrap/>
        <w:topLinePunct w:val="0"/>
        <w:bidi w:val="0"/>
        <w:spacing w:before="0" w:beforeAutospacing="0" w:after="0" w:afterAutospacing="0" w:line="360" w:lineRule="auto"/>
        <w:jc w:val="both"/>
        <w:rPr>
          <w:rFonts w:hint="default" w:ascii="Arial" w:hAnsi="Arial" w:cs="Arial"/>
          <w:color w:val="000000"/>
          <w:sz w:val="20"/>
          <w:szCs w:val="20"/>
        </w:rPr>
      </w:pPr>
    </w:p>
    <w:p>
      <w:pPr>
        <w:keepLines w:val="0"/>
        <w:pageBreakBefore w:val="0"/>
        <w:numPr>
          <w:ilvl w:val="0"/>
          <w:numId w:val="6"/>
        </w:numPr>
        <w:suppressAutoHyphens w:val="0"/>
        <w:kinsoku/>
        <w:wordWrap/>
        <w:topLinePunct w:val="0"/>
        <w:bidi w:val="0"/>
        <w:spacing w:before="0" w:beforeAutospacing="0" w:after="0" w:afterAutospacing="0" w:line="360" w:lineRule="auto"/>
        <w:ind w:left="567" w:firstLine="0"/>
        <w:jc w:val="both"/>
        <w:rPr>
          <w:rFonts w:hint="default" w:ascii="Arial" w:hAnsi="Arial" w:cs="Arial"/>
          <w:color w:val="000000"/>
          <w:sz w:val="20"/>
          <w:szCs w:val="20"/>
        </w:rPr>
      </w:pPr>
      <w:r>
        <w:rPr>
          <w:rFonts w:hint="default" w:ascii="Arial" w:hAnsi="Arial" w:cs="Arial"/>
          <w:color w:val="000000"/>
          <w:sz w:val="20"/>
          <w:szCs w:val="20"/>
          <w:lang w:val="pt-BR"/>
        </w:rPr>
        <w:t>A</w:t>
      </w:r>
      <w:r>
        <w:rPr>
          <w:rFonts w:hint="default" w:ascii="Arial" w:hAnsi="Arial" w:cs="Arial"/>
          <w:color w:val="000000"/>
          <w:sz w:val="20"/>
          <w:szCs w:val="20"/>
        </w:rPr>
        <w:t xml:space="preserve"> aceitação de todas as condições estabelecidas neste edital e em seus anexos, desde que não constem da documentação apresentada pela licitante dados ou informações que contradigam as regras do ato convocatório;</w:t>
      </w:r>
    </w:p>
    <w:p>
      <w:pPr>
        <w:keepLines w:val="0"/>
        <w:pageBreakBefore w:val="0"/>
        <w:kinsoku/>
        <w:wordWrap/>
        <w:topLinePunct w:val="0"/>
        <w:bidi w:val="0"/>
        <w:spacing w:before="0" w:beforeAutospacing="0" w:after="0" w:afterAutospacing="0" w:line="360" w:lineRule="auto"/>
        <w:ind w:left="567" w:firstLine="0"/>
        <w:jc w:val="both"/>
        <w:rPr>
          <w:rFonts w:hint="default" w:ascii="Arial" w:hAnsi="Arial" w:cs="Arial"/>
          <w:color w:val="000000"/>
          <w:sz w:val="20"/>
          <w:szCs w:val="20"/>
        </w:rPr>
      </w:pPr>
    </w:p>
    <w:p>
      <w:pPr>
        <w:keepLines w:val="0"/>
        <w:pageBreakBefore w:val="0"/>
        <w:numPr>
          <w:ilvl w:val="0"/>
          <w:numId w:val="6"/>
        </w:numPr>
        <w:suppressAutoHyphens w:val="0"/>
        <w:kinsoku/>
        <w:wordWrap/>
        <w:topLinePunct w:val="0"/>
        <w:bidi w:val="0"/>
        <w:spacing w:before="0" w:beforeAutospacing="0" w:after="0" w:afterAutospacing="0" w:line="360" w:lineRule="auto"/>
        <w:ind w:left="567" w:firstLine="0"/>
        <w:jc w:val="both"/>
        <w:rPr>
          <w:rFonts w:hint="default" w:ascii="Arial" w:hAnsi="Arial" w:cs="Arial"/>
          <w:color w:val="000000"/>
          <w:sz w:val="20"/>
          <w:szCs w:val="20"/>
        </w:rPr>
      </w:pPr>
      <w:r>
        <w:rPr>
          <w:rFonts w:hint="default" w:ascii="Arial" w:hAnsi="Arial" w:cs="Arial"/>
          <w:color w:val="000000"/>
          <w:sz w:val="20"/>
          <w:szCs w:val="20"/>
          <w:lang w:val="pt-BR"/>
        </w:rPr>
        <w:t>Q</w:t>
      </w:r>
      <w:r>
        <w:rPr>
          <w:rFonts w:hint="default" w:ascii="Arial" w:hAnsi="Arial" w:cs="Arial"/>
          <w:color w:val="000000"/>
          <w:sz w:val="20"/>
          <w:szCs w:val="20"/>
        </w:rPr>
        <w:t>ue o prazo mínimo de validade da proposta comercial é de 120 (cento e vinte) dias, a contar da data final estipulada para a sua entrega. Caso a licitante explicite prazo superior em sua proposta, esse prevalecerá em relação ao prazo mínimo estabelecido neste item. Será desconsiderada pelo (a) PREGOEIRO (A) a eventual indicação de prazo de validade inferior de 120 (cento e vinte) dias, uma vez que prevalecerá esse prazo mínimo caso a licitante não indique em sua proposta maior;</w:t>
      </w:r>
    </w:p>
    <w:p>
      <w:pPr>
        <w:keepLines w:val="0"/>
        <w:pageBreakBefore w:val="0"/>
        <w:kinsoku/>
        <w:wordWrap/>
        <w:topLinePunct w:val="0"/>
        <w:bidi w:val="0"/>
        <w:spacing w:before="0" w:beforeAutospacing="0" w:after="0" w:afterAutospacing="0" w:line="360" w:lineRule="auto"/>
        <w:ind w:left="567" w:firstLine="0"/>
        <w:jc w:val="both"/>
        <w:rPr>
          <w:rFonts w:hint="default" w:ascii="Arial" w:hAnsi="Arial" w:cs="Arial"/>
          <w:color w:val="000000"/>
          <w:sz w:val="20"/>
          <w:szCs w:val="20"/>
        </w:rPr>
      </w:pPr>
    </w:p>
    <w:p>
      <w:pPr>
        <w:keepLines w:val="0"/>
        <w:pageBreakBefore w:val="0"/>
        <w:numPr>
          <w:ilvl w:val="0"/>
          <w:numId w:val="6"/>
        </w:numPr>
        <w:suppressAutoHyphens w:val="0"/>
        <w:kinsoku/>
        <w:wordWrap/>
        <w:topLinePunct w:val="0"/>
        <w:bidi w:val="0"/>
        <w:spacing w:before="0" w:beforeAutospacing="0" w:after="0" w:afterAutospacing="0" w:line="360" w:lineRule="auto"/>
        <w:ind w:left="567" w:firstLine="0"/>
        <w:jc w:val="both"/>
        <w:rPr>
          <w:rFonts w:hint="default" w:ascii="Arial" w:hAnsi="Arial" w:cs="Arial"/>
          <w:color w:val="000000"/>
          <w:sz w:val="20"/>
          <w:szCs w:val="20"/>
        </w:rPr>
      </w:pPr>
      <w:r>
        <w:rPr>
          <w:rFonts w:hint="default" w:ascii="Arial" w:hAnsi="Arial" w:cs="Arial"/>
          <w:color w:val="000000"/>
          <w:sz w:val="20"/>
          <w:szCs w:val="20"/>
          <w:lang w:val="pt-BR"/>
        </w:rPr>
        <w:t>A</w:t>
      </w:r>
      <w:r>
        <w:rPr>
          <w:rFonts w:hint="default" w:ascii="Arial" w:hAnsi="Arial" w:cs="Arial"/>
          <w:color w:val="000000"/>
          <w:sz w:val="20"/>
          <w:szCs w:val="20"/>
        </w:rPr>
        <w:t xml:space="preserve"> total sujeição à legislação pertinente.</w:t>
      </w:r>
    </w:p>
    <w:p>
      <w:pPr>
        <w:keepLines w:val="0"/>
        <w:pageBreakBefore w:val="0"/>
        <w:numPr>
          <w:ilvl w:val="0"/>
          <w:numId w:val="0"/>
        </w:numPr>
        <w:tabs>
          <w:tab w:val="left" w:pos="0"/>
        </w:tabs>
        <w:suppressAutoHyphens w:val="0"/>
        <w:kinsoku/>
        <w:wordWrap/>
        <w:topLinePunct w:val="0"/>
        <w:bidi w:val="0"/>
        <w:spacing w:before="0" w:beforeAutospacing="0" w:after="0" w:afterAutospacing="0" w:line="360" w:lineRule="auto"/>
        <w:ind w:left="567" w:leftChars="0"/>
        <w:jc w:val="both"/>
        <w:rPr>
          <w:rFonts w:hint="default" w:ascii="Arial" w:hAnsi="Arial" w:cs="Arial"/>
          <w:color w:val="000000"/>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3 – CREDENCIAMENTO</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 xml:space="preserve">3.1. </w:t>
      </w:r>
      <w:r>
        <w:rPr>
          <w:rFonts w:hint="default" w:ascii="Arial" w:hAnsi="Arial" w:cs="Arial"/>
          <w:sz w:val="20"/>
          <w:szCs w:val="20"/>
        </w:rPr>
        <w:t xml:space="preserve">Paraparticipar destePregão Eletrônico, o interessado deverá se </w:t>
      </w:r>
      <w:r>
        <w:rPr>
          <w:rFonts w:hint="default" w:ascii="Arial" w:hAnsi="Arial" w:cs="Arial"/>
          <w:b/>
          <w:bCs/>
          <w:sz w:val="20"/>
          <w:szCs w:val="20"/>
        </w:rPr>
        <w:t>credenciar previamente</w:t>
      </w:r>
      <w:r>
        <w:rPr>
          <w:rFonts w:hint="default" w:ascii="Arial" w:hAnsi="Arial" w:cs="Arial"/>
          <w:sz w:val="20"/>
          <w:szCs w:val="20"/>
        </w:rPr>
        <w:t xml:space="preserve"> no site &lt;</w:t>
      </w:r>
      <w:r>
        <w:rPr>
          <w:rFonts w:hint="default" w:ascii="Arial" w:hAnsi="Arial" w:cs="Arial"/>
          <w:b/>
          <w:bCs/>
          <w:i/>
          <w:iCs/>
          <w:sz w:val="20"/>
          <w:szCs w:val="20"/>
        </w:rPr>
        <w:t>www.bllcompras.org.br</w:t>
      </w:r>
      <w:r>
        <w:rPr>
          <w:rFonts w:hint="default" w:ascii="Arial" w:hAnsi="Arial" w:cs="Arial"/>
          <w:sz w:val="20"/>
          <w:szCs w:val="20"/>
        </w:rPr>
        <w:t>&gt;.</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354" w:firstLine="0"/>
        <w:jc w:val="both"/>
        <w:rPr>
          <w:rFonts w:hint="default" w:ascii="Arial" w:hAnsi="Arial" w:cs="Arial"/>
          <w:sz w:val="20"/>
          <w:szCs w:val="20"/>
        </w:rPr>
      </w:pPr>
      <w:r>
        <w:rPr>
          <w:rFonts w:hint="default" w:ascii="Arial" w:hAnsi="Arial" w:cs="Arial"/>
          <w:b/>
          <w:bCs/>
          <w:sz w:val="20"/>
          <w:szCs w:val="20"/>
        </w:rPr>
        <w:t>3.1.1.</w:t>
      </w:r>
      <w:r>
        <w:rPr>
          <w:rFonts w:hint="default" w:ascii="Arial" w:hAnsi="Arial" w:cs="Arial"/>
          <w:sz w:val="20"/>
          <w:szCs w:val="20"/>
        </w:rPr>
        <w:t xml:space="preserve"> O credenciamento far-se-á pela atribuição de </w:t>
      </w:r>
      <w:r>
        <w:rPr>
          <w:rFonts w:hint="default" w:ascii="Arial" w:hAnsi="Arial" w:cs="Arial"/>
          <w:b/>
          <w:bCs/>
          <w:sz w:val="20"/>
          <w:szCs w:val="20"/>
        </w:rPr>
        <w:t>chave de identificação</w:t>
      </w:r>
      <w:r>
        <w:rPr>
          <w:rFonts w:hint="default" w:ascii="Arial" w:hAnsi="Arial" w:cs="Arial"/>
          <w:sz w:val="20"/>
          <w:szCs w:val="20"/>
        </w:rPr>
        <w:t xml:space="preserve"> e de </w:t>
      </w:r>
      <w:r>
        <w:rPr>
          <w:rFonts w:hint="default" w:ascii="Arial" w:hAnsi="Arial" w:cs="Arial"/>
          <w:b/>
          <w:bCs/>
          <w:sz w:val="20"/>
          <w:szCs w:val="20"/>
        </w:rPr>
        <w:t>senha</w:t>
      </w:r>
      <w:r>
        <w:rPr>
          <w:rFonts w:hint="default" w:ascii="Arial" w:hAnsi="Arial" w:cs="Arial"/>
          <w:sz w:val="20"/>
          <w:szCs w:val="20"/>
        </w:rPr>
        <w:t xml:space="preserve">, pessoal e intransferível, para acesso ao </w:t>
      </w:r>
      <w:r>
        <w:rPr>
          <w:rFonts w:hint="default" w:ascii="Arial" w:hAnsi="Arial" w:cs="Arial"/>
          <w:b/>
          <w:bCs/>
          <w:sz w:val="20"/>
          <w:szCs w:val="20"/>
        </w:rPr>
        <w:t>sistema eletrônico</w:t>
      </w:r>
      <w:r>
        <w:rPr>
          <w:rFonts w:hint="default" w:ascii="Arial" w:hAnsi="Arial" w:cs="Arial"/>
          <w:sz w:val="20"/>
          <w:szCs w:val="20"/>
        </w:rPr>
        <w:t>.</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3.2.</w:t>
      </w:r>
      <w:r>
        <w:rPr>
          <w:rFonts w:hint="default" w:ascii="Arial" w:hAnsi="Arial" w:cs="Arial"/>
          <w:sz w:val="20"/>
          <w:szCs w:val="20"/>
        </w:rPr>
        <w:t xml:space="preserve"> O credenciamento pelo provedor do sistema implica a responsabilidade legal da </w:t>
      </w:r>
      <w:r>
        <w:rPr>
          <w:rFonts w:hint="default" w:ascii="Arial" w:hAnsi="Arial" w:cs="Arial"/>
          <w:sz w:val="20"/>
          <w:szCs w:val="20"/>
        </w:rPr>
        <w:tab/>
      </w:r>
      <w:r>
        <w:rPr>
          <w:rFonts w:hint="default" w:ascii="Arial" w:hAnsi="Arial" w:cs="Arial"/>
          <w:sz w:val="20"/>
          <w:szCs w:val="20"/>
        </w:rPr>
        <w:t>licitante e a presunção de sua capacidade técnica para a realização das transações inerentes ao Pregão Eletrônico.</w:t>
      </w:r>
    </w:p>
    <w:p>
      <w:pPr>
        <w:keepLines w:val="0"/>
        <w:pageBreakBefore w:val="0"/>
        <w:kinsoku/>
        <w:wordWrap/>
        <w:topLinePunct w:val="0"/>
        <w:bidi w:val="0"/>
        <w:spacing w:before="0" w:beforeAutospacing="0" w:after="0" w:afterAutospacing="0" w:line="360" w:lineRule="auto"/>
        <w:ind w:left="354" w:firstLine="0"/>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ind w:left="354" w:firstLine="0"/>
        <w:jc w:val="both"/>
        <w:rPr>
          <w:rFonts w:hint="default" w:ascii="Arial" w:hAnsi="Arial" w:cs="Arial"/>
          <w:sz w:val="20"/>
          <w:szCs w:val="20"/>
        </w:rPr>
      </w:pPr>
      <w:r>
        <w:rPr>
          <w:rFonts w:hint="default" w:ascii="Arial" w:hAnsi="Arial" w:cs="Arial"/>
          <w:b/>
          <w:bCs/>
          <w:sz w:val="20"/>
          <w:szCs w:val="20"/>
        </w:rPr>
        <w:t>3.2.1.</w:t>
      </w:r>
      <w:r>
        <w:rPr>
          <w:rFonts w:hint="default" w:ascii="Arial" w:hAnsi="Arial" w:cs="Arial"/>
          <w:sz w:val="20"/>
          <w:szCs w:val="20"/>
        </w:rPr>
        <w:t xml:space="preserve"> O uso da senha de acesso ao sistema eletrônico é de inteira e exclusiva responsabilidade da licitante, incluindo qualquer transação efetuada em seu nome, diretamente ou por seu representante, não cabendo ao </w:t>
      </w:r>
      <w:r>
        <w:rPr>
          <w:rFonts w:hint="default" w:ascii="Arial" w:hAnsi="Arial" w:cs="Arial"/>
          <w:sz w:val="20"/>
          <w:szCs w:val="20"/>
        </w:rPr>
        <w:tab/>
      </w:r>
      <w:r>
        <w:rPr>
          <w:rFonts w:hint="default" w:ascii="Arial" w:hAnsi="Arial" w:cs="Arial"/>
          <w:sz w:val="20"/>
          <w:szCs w:val="20"/>
        </w:rPr>
        <w:t>provedor do sistema do sistema ou à Prefeitura Municipal de Ouro Preto a responsabilidade pelas operações feitas pela licitante ou por eventuais danos decorrentes de uso indevido da senha, ainda que por terceiros.</w:t>
      </w:r>
    </w:p>
    <w:p>
      <w:pPr>
        <w:keepLines w:val="0"/>
        <w:pageBreakBefore w:val="0"/>
        <w:kinsoku/>
        <w:wordWrap/>
        <w:topLinePunct w:val="0"/>
        <w:bidi w:val="0"/>
        <w:spacing w:before="0" w:beforeAutospacing="0" w:after="0" w:afterAutospacing="0" w:line="360" w:lineRule="auto"/>
        <w:ind w:left="354" w:firstLine="0"/>
        <w:jc w:val="both"/>
        <w:rPr>
          <w:rFonts w:hint="default" w:ascii="Arial" w:hAnsi="Arial" w:cs="Arial"/>
          <w:sz w:val="20"/>
          <w:szCs w:val="20"/>
        </w:rPr>
      </w:pPr>
    </w:p>
    <w:p>
      <w:pPr>
        <w:keepLines w:val="0"/>
        <w:pageBreakBefore w:val="0"/>
        <w:pBdr>
          <w:top w:val="double" w:color="000000" w:sz="4" w:space="0"/>
          <w:left w:val="double" w:color="000000" w:sz="4" w:space="3"/>
          <w:bottom w:val="double" w:color="000000" w:sz="4" w:space="0"/>
          <w:right w:val="double" w:color="000000" w:sz="4" w:space="0"/>
        </w:pBdr>
        <w:kinsoku/>
        <w:wordWrap/>
        <w:overflowPunct w:val="0"/>
        <w:topLinePunct w:val="0"/>
        <w:bidi w:val="0"/>
        <w:spacing w:before="0" w:beforeAutospacing="0" w:after="0" w:afterAutospacing="0" w:line="360" w:lineRule="auto"/>
        <w:jc w:val="both"/>
        <w:textAlignment w:val="baseline"/>
        <w:rPr>
          <w:rFonts w:hint="default" w:ascii="Arial" w:hAnsi="Arial" w:cs="Arial"/>
          <w:b/>
          <w:sz w:val="20"/>
          <w:szCs w:val="20"/>
        </w:rPr>
      </w:pPr>
      <w:r>
        <w:rPr>
          <w:rFonts w:hint="default" w:ascii="Arial" w:hAnsi="Arial" w:cs="Arial"/>
          <w:b/>
          <w:sz w:val="20"/>
          <w:szCs w:val="20"/>
        </w:rPr>
        <w:t>4 – DECLARAÇÃO DE CUMPRIMENTO PLENO DOS REQUISITOS DE HABILITAÇÃO, COMPROVAÇÃO DE ENQUADRAMENTO DE ME OU EPP (SE FOR O CASO), DECLARAÇÃO DE QUE NÃO EMPREGA MENOR E CONTRATO SOCIAL OU DOCUMENTO EQUIVALENTE</w:t>
      </w:r>
    </w:p>
    <w:p>
      <w:pPr>
        <w:overflowPunct w:val="0"/>
        <w:autoSpaceDE w:val="0"/>
        <w:spacing w:line="360" w:lineRule="auto"/>
        <w:ind w:left="18" w:hanging="18"/>
        <w:jc w:val="both"/>
        <w:textAlignment w:val="baseline"/>
        <w:rPr>
          <w:rFonts w:ascii="Arial" w:hAnsi="Arial" w:cs="Arial"/>
          <w:b/>
          <w:bCs/>
          <w:sz w:val="20"/>
          <w:szCs w:val="20"/>
        </w:rPr>
      </w:pPr>
    </w:p>
    <w:p>
      <w:pPr>
        <w:overflowPunct w:val="0"/>
        <w:autoSpaceDE w:val="0"/>
        <w:spacing w:line="360" w:lineRule="auto"/>
        <w:jc w:val="both"/>
        <w:textAlignment w:val="baseline"/>
      </w:pPr>
      <w:r>
        <w:rPr>
          <w:rFonts w:ascii="Arial" w:hAnsi="Arial" w:cs="Arial"/>
          <w:b/>
          <w:bCs/>
          <w:sz w:val="20"/>
          <w:szCs w:val="20"/>
        </w:rPr>
        <w:t>4.1.</w:t>
      </w:r>
      <w:r>
        <w:rPr>
          <w:rFonts w:ascii="Arial" w:hAnsi="Arial" w:cs="Arial"/>
          <w:sz w:val="20"/>
          <w:szCs w:val="20"/>
        </w:rPr>
        <w:t xml:space="preserve"> A interessada deverá prestar previamente, em campo próprio do sistema eletrônico do site &lt;</w:t>
      </w:r>
      <w:r>
        <w:rPr>
          <w:rFonts w:ascii="Arial" w:hAnsi="Arial" w:cs="Arial"/>
          <w:i/>
          <w:iCs/>
          <w:sz w:val="20"/>
          <w:szCs w:val="20"/>
        </w:rPr>
        <w:t>www.bllcompras.org.br</w:t>
      </w:r>
      <w:r>
        <w:rPr>
          <w:rFonts w:ascii="Arial" w:hAnsi="Arial" w:cs="Arial"/>
          <w:sz w:val="20"/>
          <w:szCs w:val="20"/>
        </w:rPr>
        <w:t>&gt;, na hipótese do licitante ser ME/EPP a informação desse regime fiscal sob pena do licitante enquadrado nesta situação não utilizar dos benefícios do direito de preferência para o desempate, conforme estabelece a Lei Complementar nº. 123/2006.</w:t>
      </w:r>
    </w:p>
    <w:p>
      <w:pPr>
        <w:overflowPunct w:val="0"/>
        <w:autoSpaceDE w:val="0"/>
        <w:spacing w:line="360" w:lineRule="auto"/>
        <w:jc w:val="both"/>
        <w:textAlignment w:val="baseline"/>
        <w:rPr>
          <w:rFonts w:ascii="Arial" w:hAnsi="Arial" w:cs="Arial"/>
          <w:sz w:val="20"/>
          <w:szCs w:val="20"/>
        </w:rPr>
      </w:pPr>
    </w:p>
    <w:p>
      <w:pPr>
        <w:overflowPunct w:val="0"/>
        <w:autoSpaceDE w:val="0"/>
        <w:spacing w:line="360" w:lineRule="auto"/>
        <w:jc w:val="both"/>
        <w:textAlignment w:val="baseline"/>
      </w:pPr>
      <w:r>
        <w:rPr>
          <w:rFonts w:ascii="Arial" w:hAnsi="Arial" w:cs="Arial"/>
          <w:b/>
          <w:bCs/>
          <w:sz w:val="20"/>
          <w:szCs w:val="20"/>
        </w:rPr>
        <w:t>4.2.</w:t>
      </w:r>
      <w:r>
        <w:rPr>
          <w:rFonts w:ascii="Arial" w:hAnsi="Arial" w:cs="Arial"/>
          <w:sz w:val="20"/>
          <w:szCs w:val="20"/>
        </w:rPr>
        <w:t xml:space="preserve"> T</w:t>
      </w:r>
      <w:r>
        <w:rPr>
          <w:rFonts w:ascii="Arial" w:hAnsi="Arial" w:cs="Arial"/>
          <w:bCs/>
          <w:sz w:val="20"/>
          <w:szCs w:val="20"/>
        </w:rPr>
        <w:t xml:space="preserve">odos os participantes do Pregão deverão anexar o </w:t>
      </w:r>
      <w:r>
        <w:rPr>
          <w:rFonts w:hint="default" w:ascii="Arial" w:hAnsi="Arial" w:cs="Arial"/>
          <w:b/>
          <w:bCs/>
          <w:sz w:val="20"/>
          <w:szCs w:val="20"/>
          <w:lang w:val="pt-BR"/>
        </w:rPr>
        <w:t>TODOS OS DOCUMENTOS EXIGIDOS NESSE EDITAL</w:t>
      </w:r>
      <w:r>
        <w:rPr>
          <w:rFonts w:ascii="Arial" w:hAnsi="Arial" w:cs="Arial"/>
          <w:bCs/>
          <w:sz w:val="20"/>
          <w:szCs w:val="20"/>
        </w:rPr>
        <w:t xml:space="preserve">, na página da BLL, quando do cadastramento da proposta, em local próprio para documentos e não junto com a proposta, para não ser desclassificado pela identificação da mesma, assim, se por qualquer motivo não cumprir o estabelecido em edital, a Administração, poderá adquirir do segundo colocado e, assim sucessivamente. </w:t>
      </w:r>
    </w:p>
    <w:p>
      <w:pPr>
        <w:overflowPunct w:val="0"/>
        <w:autoSpaceDE w:val="0"/>
        <w:spacing w:line="360" w:lineRule="auto"/>
        <w:ind w:left="567"/>
        <w:jc w:val="both"/>
        <w:textAlignment w:val="baseline"/>
        <w:rPr>
          <w:rFonts w:ascii="Arial" w:hAnsi="Arial" w:cs="Arial"/>
          <w:b/>
          <w:bCs/>
          <w:sz w:val="20"/>
          <w:szCs w:val="20"/>
        </w:rPr>
      </w:pPr>
    </w:p>
    <w:p>
      <w:pPr>
        <w:overflowPunct w:val="0"/>
        <w:autoSpaceDE w:val="0"/>
        <w:spacing w:line="360" w:lineRule="auto"/>
        <w:ind w:left="426"/>
        <w:jc w:val="both"/>
        <w:textAlignment w:val="baseline"/>
        <w:rPr>
          <w:rFonts w:ascii="Arial" w:hAnsi="Arial" w:cs="Arial"/>
          <w:bCs/>
          <w:sz w:val="20"/>
          <w:szCs w:val="20"/>
        </w:rPr>
      </w:pPr>
      <w:r>
        <w:rPr>
          <w:rFonts w:ascii="Arial" w:hAnsi="Arial" w:cs="Arial"/>
          <w:b/>
          <w:sz w:val="20"/>
          <w:szCs w:val="20"/>
        </w:rPr>
        <w:t>4.2.1.</w:t>
      </w:r>
      <w:r>
        <w:rPr>
          <w:rFonts w:ascii="Arial" w:hAnsi="Arial" w:cs="Arial"/>
          <w:bCs/>
          <w:sz w:val="20"/>
          <w:szCs w:val="20"/>
        </w:rPr>
        <w:t xml:space="preserve"> É de total responsabilidade da empresa o cumprimento do disposto no item 4.2, sob possível impedimento da fase de disputa.</w:t>
      </w:r>
    </w:p>
    <w:p>
      <w:pPr>
        <w:overflowPunct w:val="0"/>
        <w:autoSpaceDE w:val="0"/>
        <w:spacing w:line="360" w:lineRule="auto"/>
        <w:ind w:left="426"/>
        <w:jc w:val="both"/>
        <w:textAlignment w:val="baseline"/>
        <w:rPr>
          <w:rFonts w:ascii="Arial" w:hAnsi="Arial" w:cs="Arial"/>
          <w:bCs/>
          <w:sz w:val="20"/>
          <w:szCs w:val="20"/>
        </w:rPr>
      </w:pPr>
    </w:p>
    <w:p>
      <w:pPr>
        <w:keepLines w:val="0"/>
        <w:pageBreakBefore w:val="0"/>
        <w:pBdr>
          <w:top w:val="double" w:color="000000" w:sz="4" w:space="0"/>
          <w:left w:val="double" w:color="000000" w:sz="4" w:space="0"/>
          <w:bottom w:val="double" w:color="000000" w:sz="4" w:space="0"/>
          <w:right w:val="double" w:color="000000" w:sz="4" w:space="0"/>
        </w:pBdr>
        <w:tabs>
          <w:tab w:val="left" w:pos="2789"/>
          <w:tab w:val="center" w:pos="4889"/>
        </w:tabs>
        <w:kinsoku/>
        <w:wordWrap/>
        <w:overflowPunct w:val="0"/>
        <w:topLinePunct w:val="0"/>
        <w:bidi w:val="0"/>
        <w:spacing w:before="0" w:beforeAutospacing="0" w:after="0" w:afterAutospacing="0" w:line="360" w:lineRule="auto"/>
        <w:ind w:left="2" w:hanging="10"/>
        <w:jc w:val="both"/>
        <w:textAlignment w:val="baseline"/>
        <w:rPr>
          <w:rFonts w:hint="default" w:ascii="Arial" w:hAnsi="Arial" w:cs="Arial"/>
          <w:b/>
          <w:sz w:val="20"/>
          <w:szCs w:val="20"/>
        </w:rPr>
      </w:pP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5 – ENVIO DAS PROPOSTAS COMERCIAIS</w:t>
      </w:r>
    </w:p>
    <w:p>
      <w:pPr>
        <w:keepLines w:val="0"/>
        <w:pageBreakBefore w:val="0"/>
        <w:kinsoku/>
        <w:wordWrap/>
        <w:overflowPunct w:val="0"/>
        <w:topLinePunct w:val="0"/>
        <w:bidi w:val="0"/>
        <w:spacing w:before="0" w:beforeAutospacing="0" w:after="0" w:afterAutospacing="0" w:line="360" w:lineRule="auto"/>
        <w:ind w:left="18" w:hanging="18"/>
        <w:jc w:val="both"/>
        <w:textAlignment w:val="baseline"/>
        <w:rPr>
          <w:rFonts w:hint="default" w:ascii="Arial" w:hAnsi="Arial" w:cs="Arial"/>
          <w:b/>
          <w:bCs/>
          <w:sz w:val="20"/>
          <w:szCs w:val="20"/>
        </w:rPr>
      </w:pP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sz w:val="20"/>
          <w:szCs w:val="20"/>
        </w:rPr>
      </w:pPr>
      <w:r>
        <w:rPr>
          <w:rFonts w:hint="default" w:ascii="Arial" w:hAnsi="Arial" w:cs="Arial"/>
          <w:b/>
          <w:bCs/>
          <w:sz w:val="20"/>
          <w:szCs w:val="20"/>
        </w:rPr>
        <w:t>5.1.</w:t>
      </w:r>
      <w:r>
        <w:rPr>
          <w:rFonts w:hint="default" w:ascii="Arial" w:hAnsi="Arial" w:cs="Arial"/>
          <w:sz w:val="20"/>
          <w:szCs w:val="20"/>
        </w:rPr>
        <w:t xml:space="preserve"> A </w:t>
      </w:r>
      <w:r>
        <w:rPr>
          <w:rFonts w:hint="default" w:ascii="Arial" w:hAnsi="Arial" w:cs="Arial"/>
          <w:b/>
          <w:bCs/>
          <w:sz w:val="20"/>
          <w:szCs w:val="20"/>
        </w:rPr>
        <w:t>proposta comercial inicial</w:t>
      </w:r>
      <w:r>
        <w:rPr>
          <w:rFonts w:hint="default" w:ascii="Arial" w:hAnsi="Arial" w:cs="Arial"/>
          <w:sz w:val="20"/>
          <w:szCs w:val="20"/>
        </w:rPr>
        <w:t xml:space="preserve"> deverá ser enviada por meio do sistema eletrônico, através do site &lt;</w:t>
      </w:r>
      <w:r>
        <w:rPr>
          <w:rFonts w:hint="default" w:ascii="Arial" w:hAnsi="Arial" w:cs="Arial"/>
          <w:i/>
          <w:iCs/>
          <w:sz w:val="20"/>
          <w:szCs w:val="20"/>
        </w:rPr>
        <w:t xml:space="preserve">www.bllcompras.org.br&gt;, </w:t>
      </w:r>
      <w:r>
        <w:rPr>
          <w:rFonts w:hint="default" w:ascii="Arial" w:hAnsi="Arial" w:cs="Arial"/>
          <w:sz w:val="20"/>
          <w:szCs w:val="20"/>
        </w:rPr>
        <w:t>a partir da data de liberação do presente edital no mesmo site e até a data e o horário previstos na folha de apresentação deste ato convocatório. Durante este período, a licitante poderá incluir ou excluir sua proposta comercial inicial.</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5.1.1.</w:t>
      </w:r>
      <w:r>
        <w:rPr>
          <w:rFonts w:hint="default" w:ascii="Arial" w:hAnsi="Arial" w:cs="Arial"/>
          <w:sz w:val="20"/>
          <w:szCs w:val="20"/>
        </w:rPr>
        <w:t xml:space="preserve"> Será desclassificada a proposta comercial inicial que contenha algum elemento que possa identificar a licitante, sem prejuízo de aplicação à licitante das demais cominações legais pertinentes.</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5.1.2.</w:t>
      </w:r>
      <w:r>
        <w:rPr>
          <w:rFonts w:hint="default" w:ascii="Arial" w:hAnsi="Arial" w:cs="Arial"/>
          <w:sz w:val="20"/>
          <w:szCs w:val="20"/>
        </w:rPr>
        <w:t xml:space="preserve"> A proposta comercial inicial, contendo os preços e as especificações do objeto ofertado, deverá ser formulada e enviada em formulário específico, </w:t>
      </w:r>
      <w:r>
        <w:rPr>
          <w:rFonts w:hint="default" w:ascii="Arial" w:hAnsi="Arial" w:cs="Arial"/>
          <w:b/>
          <w:bCs/>
          <w:sz w:val="20"/>
          <w:szCs w:val="20"/>
        </w:rPr>
        <w:t>exclusivamente por meio do sistema eletrônico</w:t>
      </w:r>
      <w:r>
        <w:rPr>
          <w:rFonts w:hint="default" w:ascii="Arial" w:hAnsi="Arial" w:cs="Arial"/>
          <w:sz w:val="20"/>
          <w:szCs w:val="20"/>
        </w:rPr>
        <w:t>.</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sz w:val="20"/>
          <w:szCs w:val="20"/>
        </w:rPr>
      </w:pPr>
      <w:r>
        <w:rPr>
          <w:rFonts w:hint="default" w:ascii="Arial" w:hAnsi="Arial" w:cs="Arial"/>
          <w:b/>
          <w:bCs/>
          <w:sz w:val="20"/>
          <w:szCs w:val="20"/>
        </w:rPr>
        <w:t>5.2.</w:t>
      </w:r>
      <w:r>
        <w:rPr>
          <w:rFonts w:hint="default" w:ascii="Arial" w:hAnsi="Arial" w:cs="Arial"/>
          <w:sz w:val="20"/>
          <w:szCs w:val="20"/>
        </w:rPr>
        <w:t xml:space="preserve"> A licitante, com a utilização do sistema eletrônico, assume como firmes e verdadeiros sua proposta e todos os lances inseridos durante a sessão pública.</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sz w:val="20"/>
          <w:szCs w:val="20"/>
        </w:rPr>
      </w:pP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b w:val="0"/>
          <w:bCs w:val="0"/>
          <w:sz w:val="20"/>
          <w:szCs w:val="20"/>
        </w:rPr>
      </w:pPr>
      <w:r>
        <w:rPr>
          <w:rFonts w:hint="default" w:ascii="Arial" w:hAnsi="Arial" w:cs="Arial"/>
          <w:b/>
          <w:bCs/>
          <w:sz w:val="20"/>
          <w:szCs w:val="20"/>
        </w:rPr>
        <w:t>5.3.</w:t>
      </w:r>
      <w:r>
        <w:rPr>
          <w:rFonts w:hint="default" w:ascii="Arial" w:hAnsi="Arial" w:cs="Arial"/>
          <w:b/>
          <w:bCs/>
          <w:sz w:val="20"/>
          <w:szCs w:val="20"/>
          <w:lang w:val="pt-BR"/>
        </w:rPr>
        <w:t xml:space="preserve"> </w:t>
      </w:r>
      <w:r>
        <w:rPr>
          <w:rFonts w:hint="default" w:ascii="Arial" w:hAnsi="Arial" w:cs="Arial"/>
          <w:b w:val="0"/>
          <w:bCs w:val="0"/>
          <w:sz w:val="20"/>
          <w:szCs w:val="20"/>
        </w:rPr>
        <w:t>Incumbirá à licitante acompanhar todas as operações efetuadas no sistema eletrônico durante a sessão pública do Pregão, ou seja, desde a sua abertura até o seu encerramento, ficando responsável pelo ônus decorrente da perda de negócios em virtude da inobservância de qualquer mensagem emitida pelo(a) PREGOEIRO(A) ou pelo sistema, bem como de sua eventual desconexão.</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b/>
          <w:bCs/>
          <w:sz w:val="20"/>
          <w:szCs w:val="20"/>
        </w:rPr>
      </w:pP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sz w:val="20"/>
          <w:szCs w:val="20"/>
        </w:rPr>
      </w:pPr>
      <w:r>
        <w:rPr>
          <w:rFonts w:hint="default" w:ascii="Arial" w:hAnsi="Arial" w:cs="Arial"/>
          <w:b/>
          <w:bCs/>
          <w:sz w:val="20"/>
          <w:szCs w:val="20"/>
        </w:rPr>
        <w:t xml:space="preserve">5.4. A proposta comercial final ajustada </w:t>
      </w:r>
      <w:r>
        <w:rPr>
          <w:rFonts w:hint="default" w:ascii="Arial" w:hAnsi="Arial" w:cs="Arial"/>
          <w:sz w:val="20"/>
          <w:szCs w:val="20"/>
        </w:rPr>
        <w:t xml:space="preserve">deverá ser elaborada e enviada de acordo com o </w:t>
      </w:r>
      <w:r>
        <w:rPr>
          <w:rFonts w:hint="default" w:ascii="Arial" w:hAnsi="Arial" w:cs="Arial"/>
          <w:b/>
          <w:bCs/>
          <w:sz w:val="20"/>
          <w:szCs w:val="20"/>
        </w:rPr>
        <w:t>ANEXO MODELO PARA APRESENTAÇÃO DA PROPOSTA COMERCIAL</w:t>
      </w:r>
      <w:r>
        <w:rPr>
          <w:rFonts w:hint="default" w:ascii="Arial" w:hAnsi="Arial" w:cs="Arial"/>
          <w:sz w:val="20"/>
          <w:szCs w:val="20"/>
        </w:rPr>
        <w:t xml:space="preserve"> (ANEXO 02) deste edital, de forma a atender aos seguintes requisitos:</w:t>
      </w:r>
    </w:p>
    <w:p>
      <w:pPr>
        <w:keepLines w:val="0"/>
        <w:pageBreakBefore w:val="0"/>
        <w:kinsoku/>
        <w:wordWrap/>
        <w:overflowPunct w:val="0"/>
        <w:topLinePunct w:val="0"/>
        <w:bidi w:val="0"/>
        <w:spacing w:before="0" w:beforeAutospacing="0" w:after="0" w:afterAutospacing="0" w:line="360" w:lineRule="auto"/>
        <w:ind w:left="567" w:firstLine="0"/>
        <w:jc w:val="both"/>
        <w:textAlignment w:val="baseline"/>
        <w:rPr>
          <w:rFonts w:hint="default" w:ascii="Arial" w:hAnsi="Arial" w:cs="Arial"/>
          <w:sz w:val="20"/>
          <w:szCs w:val="20"/>
        </w:rPr>
      </w:pPr>
    </w:p>
    <w:p>
      <w:pPr>
        <w:keepLines w:val="0"/>
        <w:pageBreakBefore w:val="0"/>
        <w:numPr>
          <w:ilvl w:val="0"/>
          <w:numId w:val="7"/>
        </w:numPr>
        <w:suppressAutoHyphens w:val="0"/>
        <w:kinsoku/>
        <w:wordWrap/>
        <w:overflowPunct w:val="0"/>
        <w:topLinePunct w:val="0"/>
        <w:bidi w:val="0"/>
        <w:spacing w:before="0" w:beforeAutospacing="0" w:after="0" w:afterAutospacing="0" w:line="360" w:lineRule="auto"/>
        <w:ind w:left="567" w:firstLine="0"/>
        <w:jc w:val="both"/>
        <w:textAlignment w:val="baseline"/>
        <w:rPr>
          <w:rFonts w:hint="default" w:ascii="Arial" w:hAnsi="Arial" w:cs="Arial"/>
          <w:sz w:val="20"/>
          <w:szCs w:val="20"/>
        </w:rPr>
      </w:pPr>
      <w:r>
        <w:rPr>
          <w:rFonts w:hint="default" w:ascii="Arial" w:hAnsi="Arial" w:cs="Arial"/>
          <w:sz w:val="20"/>
          <w:szCs w:val="20"/>
        </w:rPr>
        <w:t>Indicar a denominação social e o número do CNPJ da licitante, quando da entrega do documento físico;</w:t>
      </w:r>
    </w:p>
    <w:p>
      <w:pPr>
        <w:keepLines w:val="0"/>
        <w:pageBreakBefore w:val="0"/>
        <w:kinsoku/>
        <w:wordWrap/>
        <w:overflowPunct w:val="0"/>
        <w:topLinePunct w:val="0"/>
        <w:bidi w:val="0"/>
        <w:spacing w:before="0" w:beforeAutospacing="0" w:after="0" w:afterAutospacing="0" w:line="360" w:lineRule="auto"/>
        <w:ind w:left="567" w:firstLine="0"/>
        <w:jc w:val="both"/>
        <w:textAlignment w:val="baseline"/>
        <w:rPr>
          <w:rFonts w:hint="default" w:ascii="Arial" w:hAnsi="Arial" w:cs="Arial"/>
          <w:sz w:val="20"/>
          <w:szCs w:val="20"/>
        </w:rPr>
      </w:pPr>
    </w:p>
    <w:p>
      <w:pPr>
        <w:keepLines w:val="0"/>
        <w:pageBreakBefore w:val="0"/>
        <w:numPr>
          <w:ilvl w:val="0"/>
          <w:numId w:val="7"/>
        </w:numPr>
        <w:suppressAutoHyphens w:val="0"/>
        <w:kinsoku/>
        <w:wordWrap/>
        <w:overflowPunct w:val="0"/>
        <w:topLinePunct w:val="0"/>
        <w:bidi w:val="0"/>
        <w:spacing w:before="0" w:beforeAutospacing="0" w:after="0" w:afterAutospacing="0" w:line="360" w:lineRule="auto"/>
        <w:ind w:left="567" w:firstLine="0"/>
        <w:jc w:val="both"/>
        <w:textAlignment w:val="baseline"/>
        <w:rPr>
          <w:rFonts w:hint="default" w:ascii="Arial" w:hAnsi="Arial" w:cs="Arial"/>
          <w:sz w:val="20"/>
          <w:szCs w:val="20"/>
        </w:rPr>
      </w:pPr>
      <w:r>
        <w:rPr>
          <w:rFonts w:hint="default" w:ascii="Arial" w:hAnsi="Arial" w:cs="Arial"/>
          <w:sz w:val="20"/>
          <w:szCs w:val="20"/>
        </w:rPr>
        <w:t>Apresentar preços unitário e total para cada um de seus itens isolados/grupo de itens que cotar;</w:t>
      </w:r>
    </w:p>
    <w:p>
      <w:pPr>
        <w:keepLines w:val="0"/>
        <w:pageBreakBefore w:val="0"/>
        <w:numPr>
          <w:ilvl w:val="0"/>
          <w:numId w:val="0"/>
        </w:numPr>
        <w:tabs>
          <w:tab w:val="left" w:pos="0"/>
        </w:tabs>
        <w:suppressAutoHyphens w:val="0"/>
        <w:kinsoku/>
        <w:wordWrap/>
        <w:overflowPunct w:val="0"/>
        <w:topLinePunct w:val="0"/>
        <w:bidi w:val="0"/>
        <w:spacing w:before="0" w:beforeAutospacing="0" w:after="0" w:afterAutospacing="0" w:line="360" w:lineRule="auto"/>
        <w:ind w:left="567" w:leftChars="0"/>
        <w:jc w:val="both"/>
        <w:textAlignment w:val="baseline"/>
        <w:rPr>
          <w:rFonts w:hint="default" w:ascii="Arial" w:hAnsi="Arial" w:cs="Arial"/>
          <w:sz w:val="20"/>
          <w:szCs w:val="20"/>
        </w:rPr>
      </w:pPr>
      <w:r>
        <w:rPr>
          <w:rFonts w:hint="default" w:ascii="Arial" w:hAnsi="Arial" w:cs="Arial"/>
          <w:sz w:val="20"/>
          <w:szCs w:val="20"/>
        </w:rPr>
        <w:t>No caso de grupo de itens, apresentar preços unitário e total para todos os itens que o componha, bem como preço global respectivo;</w:t>
      </w:r>
    </w:p>
    <w:p>
      <w:pPr>
        <w:pStyle w:val="109"/>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numPr>
          <w:ilvl w:val="0"/>
          <w:numId w:val="7"/>
        </w:numPr>
        <w:suppressAutoHyphens w:val="0"/>
        <w:kinsoku/>
        <w:wordWrap/>
        <w:overflowPunct w:val="0"/>
        <w:topLinePunct w:val="0"/>
        <w:bidi w:val="0"/>
        <w:spacing w:before="0" w:beforeAutospacing="0" w:after="0" w:afterAutospacing="0" w:line="360" w:lineRule="auto"/>
        <w:ind w:left="567" w:firstLine="0"/>
        <w:jc w:val="both"/>
        <w:textAlignment w:val="baseline"/>
        <w:rPr>
          <w:rFonts w:hint="default" w:ascii="Arial" w:hAnsi="Arial" w:cs="Arial"/>
          <w:sz w:val="20"/>
          <w:szCs w:val="20"/>
        </w:rPr>
      </w:pPr>
      <w:r>
        <w:rPr>
          <w:rFonts w:hint="default" w:ascii="Arial" w:hAnsi="Arial" w:cs="Arial"/>
          <w:sz w:val="20"/>
          <w:szCs w:val="20"/>
        </w:rPr>
        <w:t>Conter oferta firme e precisa relativamente ao que cotar, sem alternativas de preços ou quaisquer outras condições que induzam o julgamento a ter mais de um resultado;</w:t>
      </w:r>
    </w:p>
    <w:p>
      <w:pPr>
        <w:keepLines w:val="0"/>
        <w:pageBreakBefore w:val="0"/>
        <w:kinsoku/>
        <w:wordWrap/>
        <w:overflowPunct w:val="0"/>
        <w:topLinePunct w:val="0"/>
        <w:bidi w:val="0"/>
        <w:spacing w:before="0" w:beforeAutospacing="0" w:after="0" w:afterAutospacing="0" w:line="360" w:lineRule="auto"/>
        <w:ind w:left="567" w:firstLine="0"/>
        <w:jc w:val="both"/>
        <w:textAlignment w:val="baseline"/>
        <w:rPr>
          <w:rFonts w:hint="default" w:ascii="Arial" w:hAnsi="Arial" w:cs="Arial"/>
          <w:sz w:val="20"/>
          <w:szCs w:val="20"/>
        </w:rPr>
      </w:pPr>
    </w:p>
    <w:p>
      <w:pPr>
        <w:keepLines w:val="0"/>
        <w:pageBreakBefore w:val="0"/>
        <w:numPr>
          <w:ilvl w:val="0"/>
          <w:numId w:val="7"/>
        </w:numPr>
        <w:suppressAutoHyphens w:val="0"/>
        <w:kinsoku/>
        <w:wordWrap/>
        <w:overflowPunct w:val="0"/>
        <w:topLinePunct w:val="0"/>
        <w:bidi w:val="0"/>
        <w:spacing w:before="0" w:beforeAutospacing="0" w:after="0" w:afterAutospacing="0" w:line="360" w:lineRule="auto"/>
        <w:ind w:left="567" w:firstLine="0"/>
        <w:jc w:val="both"/>
        <w:textAlignment w:val="baseline"/>
        <w:rPr>
          <w:rFonts w:hint="default" w:ascii="Arial" w:hAnsi="Arial" w:cs="Arial"/>
          <w:sz w:val="20"/>
          <w:szCs w:val="20"/>
        </w:rPr>
      </w:pPr>
      <w:r>
        <w:rPr>
          <w:rFonts w:hint="default" w:ascii="Arial" w:hAnsi="Arial" w:cs="Arial"/>
          <w:sz w:val="20"/>
          <w:szCs w:val="20"/>
        </w:rPr>
        <w:t>Cotar os preços em moeda corrente;</w:t>
      </w:r>
    </w:p>
    <w:p>
      <w:pPr>
        <w:keepLines w:val="0"/>
        <w:pageBreakBefore w:val="0"/>
        <w:kinsoku/>
        <w:wordWrap/>
        <w:overflowPunct w:val="0"/>
        <w:topLinePunct w:val="0"/>
        <w:bidi w:val="0"/>
        <w:spacing w:before="0" w:beforeAutospacing="0" w:after="0" w:afterAutospacing="0" w:line="360" w:lineRule="auto"/>
        <w:ind w:left="567" w:firstLine="0"/>
        <w:jc w:val="both"/>
        <w:textAlignment w:val="baseline"/>
        <w:rPr>
          <w:rFonts w:hint="default" w:ascii="Arial" w:hAnsi="Arial" w:cs="Arial"/>
          <w:sz w:val="20"/>
          <w:szCs w:val="20"/>
        </w:rPr>
      </w:pPr>
    </w:p>
    <w:p>
      <w:pPr>
        <w:keepLines w:val="0"/>
        <w:pageBreakBefore w:val="0"/>
        <w:numPr>
          <w:ilvl w:val="0"/>
          <w:numId w:val="7"/>
        </w:numPr>
        <w:suppressAutoHyphens w:val="0"/>
        <w:kinsoku/>
        <w:wordWrap/>
        <w:overflowPunct w:val="0"/>
        <w:topLinePunct w:val="0"/>
        <w:bidi w:val="0"/>
        <w:spacing w:before="0" w:beforeAutospacing="0" w:after="0" w:afterAutospacing="0" w:line="360" w:lineRule="auto"/>
        <w:ind w:left="567" w:firstLine="0"/>
        <w:jc w:val="both"/>
        <w:textAlignment w:val="baseline"/>
        <w:rPr>
          <w:rFonts w:hint="default" w:ascii="Arial" w:hAnsi="Arial" w:cs="Arial"/>
          <w:sz w:val="20"/>
          <w:szCs w:val="20"/>
        </w:rPr>
      </w:pPr>
      <w:r>
        <w:rPr>
          <w:rFonts w:hint="default" w:ascii="Arial" w:hAnsi="Arial" w:cs="Arial"/>
          <w:sz w:val="20"/>
          <w:szCs w:val="20"/>
        </w:rPr>
        <w:t>Ser assinada por representante legal da licitante, quando da entrega do documento físico;</w:t>
      </w:r>
    </w:p>
    <w:p>
      <w:pPr>
        <w:keepLines w:val="0"/>
        <w:pageBreakBefore w:val="0"/>
        <w:numPr>
          <w:ilvl w:val="0"/>
          <w:numId w:val="0"/>
        </w:numPr>
        <w:tabs>
          <w:tab w:val="left" w:pos="0"/>
        </w:tabs>
        <w:suppressAutoHyphens w:val="0"/>
        <w:kinsoku/>
        <w:wordWrap/>
        <w:overflowPunct w:val="0"/>
        <w:topLinePunct w:val="0"/>
        <w:bidi w:val="0"/>
        <w:spacing w:before="0" w:beforeAutospacing="0" w:after="0" w:afterAutospacing="0" w:line="360" w:lineRule="auto"/>
        <w:ind w:left="567" w:leftChars="0"/>
        <w:jc w:val="both"/>
        <w:textAlignment w:val="baseline"/>
        <w:rPr>
          <w:rFonts w:hint="default" w:ascii="Arial" w:hAnsi="Arial" w:cs="Arial"/>
          <w:sz w:val="20"/>
          <w:szCs w:val="20"/>
        </w:rPr>
      </w:pPr>
    </w:p>
    <w:p>
      <w:pPr>
        <w:keepLines w:val="0"/>
        <w:pageBreakBefore w:val="0"/>
        <w:numPr>
          <w:ilvl w:val="0"/>
          <w:numId w:val="7"/>
        </w:numPr>
        <w:suppressAutoHyphens w:val="0"/>
        <w:kinsoku/>
        <w:wordWrap/>
        <w:overflowPunct w:val="0"/>
        <w:topLinePunct w:val="0"/>
        <w:bidi w:val="0"/>
        <w:spacing w:before="0" w:beforeAutospacing="0" w:after="0" w:afterAutospacing="0" w:line="360" w:lineRule="auto"/>
        <w:ind w:left="567" w:firstLine="0"/>
        <w:jc w:val="both"/>
        <w:textAlignment w:val="baseline"/>
        <w:rPr>
          <w:rFonts w:hint="default" w:ascii="Arial" w:hAnsi="Arial" w:cs="Arial"/>
          <w:sz w:val="20"/>
          <w:szCs w:val="20"/>
        </w:rPr>
      </w:pPr>
      <w:r>
        <w:rPr>
          <w:rFonts w:hint="default" w:ascii="Arial" w:hAnsi="Arial" w:cs="Arial"/>
          <w:sz w:val="20"/>
          <w:szCs w:val="20"/>
        </w:rPr>
        <w:t>Não conter emendas, rasuras, borrões, ressalvas ou entrelinhas, salvo e, inequivocamente, tais falhas não acarretarem lesões ao direito dos demais licitantes, prejuízo à Administração ou não impedirem a exata compreensão de seu conteúdo.</w:t>
      </w:r>
    </w:p>
    <w:p>
      <w:pPr>
        <w:keepLines w:val="0"/>
        <w:pageBreakBefore w:val="0"/>
        <w:kinsoku/>
        <w:wordWrap/>
        <w:overflowPunct w:val="0"/>
        <w:topLinePunct w:val="0"/>
        <w:bidi w:val="0"/>
        <w:spacing w:before="0" w:beforeAutospacing="0" w:after="0" w:afterAutospacing="0" w:line="360" w:lineRule="auto"/>
        <w:ind w:left="567" w:firstLine="0"/>
        <w:jc w:val="both"/>
        <w:textAlignment w:val="baseline"/>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5.4.1.</w:t>
      </w:r>
      <w:r>
        <w:rPr>
          <w:rFonts w:hint="default" w:ascii="Arial" w:hAnsi="Arial" w:cs="Arial"/>
          <w:sz w:val="20"/>
          <w:szCs w:val="20"/>
        </w:rPr>
        <w:t xml:space="preserve"> Os preços ofertados deverão considerar </w:t>
      </w:r>
      <w:r>
        <w:rPr>
          <w:rFonts w:hint="default" w:ascii="Arial" w:hAnsi="Arial" w:cs="Arial"/>
          <w:b/>
          <w:bCs/>
          <w:sz w:val="20"/>
          <w:szCs w:val="20"/>
        </w:rPr>
        <w:t>todos os encargos incidentes sobre o objeto deste Pregão</w:t>
      </w:r>
      <w:r>
        <w:rPr>
          <w:rFonts w:hint="default" w:ascii="Arial" w:hAnsi="Arial" w:cs="Arial"/>
          <w:sz w:val="20"/>
          <w:szCs w:val="20"/>
        </w:rPr>
        <w:t>, não sendo aceita indicação posterior para a inclusão de outros encargos nos referidos preços, salvo se houver comprovação de que são novos e criados por ato de governo em data posterior à de envio das respectivas propostas comerciais.</w:t>
      </w:r>
    </w:p>
    <w:p>
      <w:pPr>
        <w:keepLines w:val="0"/>
        <w:pageBreakBefore w:val="0"/>
        <w:tabs>
          <w:tab w:val="left" w:pos="2452"/>
        </w:tabs>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sz w:val="20"/>
          <w:szCs w:val="20"/>
        </w:rPr>
        <w:tab/>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5.4.2.</w:t>
      </w:r>
      <w:r>
        <w:rPr>
          <w:rFonts w:hint="default" w:ascii="Arial" w:hAnsi="Arial" w:cs="Arial"/>
          <w:sz w:val="20"/>
          <w:szCs w:val="20"/>
        </w:rPr>
        <w:t xml:space="preserve"> Além dos preços ofertados pelas licitantes em suas propostas comerciais, nada mais poderá ser cobrado da Prefeitura Municipal de Ouro Preto, a qualquer título e a qualquer momento, para a perfeita e completa execução do objeto deste Pregão.</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5.4.3.</w:t>
      </w:r>
      <w:r>
        <w:rPr>
          <w:rFonts w:hint="default" w:ascii="Arial" w:hAnsi="Arial" w:cs="Arial"/>
          <w:sz w:val="20"/>
          <w:szCs w:val="20"/>
        </w:rPr>
        <w:t xml:space="preserve"> Os cálculos integrantes das propostas comerciais serão devidamente conferidos pela Prefeitura Municipal de Ouro Preto e, em caso de diferença entre os resultados constantes das propostas e os resultados apurados pela </w:t>
      </w:r>
      <w:r>
        <w:rPr>
          <w:rFonts w:hint="default" w:ascii="Arial" w:hAnsi="Arial" w:cs="Arial"/>
          <w:sz w:val="20"/>
          <w:szCs w:val="20"/>
        </w:rPr>
        <w:tab/>
      </w:r>
      <w:r>
        <w:rPr>
          <w:rFonts w:hint="default" w:ascii="Arial" w:hAnsi="Arial" w:cs="Arial"/>
          <w:sz w:val="20"/>
          <w:szCs w:val="20"/>
        </w:rPr>
        <w:t xml:space="preserve">Prefeitura Municipal de Ouro Preto na operação aritmética de conferência, </w:t>
      </w:r>
      <w:r>
        <w:rPr>
          <w:rFonts w:hint="default" w:ascii="Arial" w:hAnsi="Arial" w:cs="Arial"/>
          <w:sz w:val="20"/>
          <w:szCs w:val="20"/>
        </w:rPr>
        <w:tab/>
      </w:r>
      <w:r>
        <w:rPr>
          <w:rFonts w:hint="default" w:ascii="Arial" w:hAnsi="Arial" w:cs="Arial"/>
          <w:sz w:val="20"/>
          <w:szCs w:val="20"/>
        </w:rPr>
        <w:t>prevalecerão estes últimos.</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5.4.4.</w:t>
      </w:r>
      <w:r>
        <w:rPr>
          <w:rFonts w:hint="default" w:ascii="Arial" w:hAnsi="Arial" w:cs="Arial"/>
          <w:sz w:val="20"/>
          <w:szCs w:val="20"/>
        </w:rPr>
        <w:t xml:space="preserve"> Havendo divergência entre preço unitário e preço total, prevalecerá o preço unitário. Havendo divergência entre preço numérico e preço por extenso, prevalecerá o preço por extenso.</w:t>
      </w:r>
    </w:p>
    <w:p>
      <w:pPr>
        <w:keepLines w:val="0"/>
        <w:pageBreakBefore w:val="0"/>
        <w:kinsoku/>
        <w:wordWrap/>
        <w:topLinePunct w:val="0"/>
        <w:bidi w:val="0"/>
        <w:spacing w:before="0" w:beforeAutospacing="0" w:after="0" w:afterAutospacing="0" w:line="360" w:lineRule="auto"/>
        <w:ind w:left="567" w:firstLine="0"/>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5.5.</w:t>
      </w:r>
      <w:r>
        <w:rPr>
          <w:rFonts w:hint="default" w:ascii="Arial" w:hAnsi="Arial" w:cs="Arial"/>
          <w:sz w:val="20"/>
          <w:szCs w:val="20"/>
        </w:rPr>
        <w:t xml:space="preserve"> Em caso de discordância existente entre as especificações do objeto descritas no </w:t>
      </w:r>
      <w:r>
        <w:rPr>
          <w:rFonts w:hint="default" w:ascii="Arial" w:hAnsi="Arial" w:cs="Arial"/>
          <w:i/>
          <w:iCs/>
          <w:sz w:val="20"/>
          <w:szCs w:val="20"/>
        </w:rPr>
        <w:t>site</w:t>
      </w:r>
      <w:r>
        <w:rPr>
          <w:rFonts w:hint="default" w:ascii="Arial" w:hAnsi="Arial" w:cs="Arial"/>
          <w:sz w:val="20"/>
          <w:szCs w:val="20"/>
        </w:rPr>
        <w:t>&lt;</w:t>
      </w:r>
      <w:r>
        <w:rPr>
          <w:rFonts w:hint="default" w:ascii="Arial" w:hAnsi="Arial" w:cs="Arial"/>
          <w:i/>
          <w:iCs/>
          <w:sz w:val="20"/>
          <w:szCs w:val="20"/>
        </w:rPr>
        <w:t>www.bllcompras.org.br&gt;</w:t>
      </w:r>
      <w:r>
        <w:rPr>
          <w:rFonts w:hint="default" w:ascii="Arial" w:hAnsi="Arial" w:cs="Arial"/>
          <w:sz w:val="20"/>
          <w:szCs w:val="20"/>
        </w:rPr>
        <w:t>e as especificações constantes deste edital, prevalecerão estas últimas.</w:t>
      </w:r>
    </w:p>
    <w:p>
      <w:pPr>
        <w:keepLines w:val="0"/>
        <w:pageBreakBefore w:val="0"/>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6 – ABERTURA DA SESSÃO PÚBLICA E DIVULGAÇÃO DAS PROPOSTAS</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 xml:space="preserve">6.1. </w:t>
      </w:r>
      <w:r>
        <w:rPr>
          <w:rFonts w:hint="default" w:ascii="Arial" w:hAnsi="Arial" w:cs="Arial"/>
          <w:sz w:val="20"/>
          <w:szCs w:val="20"/>
        </w:rPr>
        <w:t xml:space="preserve">A abertura da sessão pública será feita pelo(a) PREGOEIRO(A) via sistema eletrônico no </w:t>
      </w:r>
      <w:r>
        <w:rPr>
          <w:rFonts w:hint="default" w:ascii="Arial" w:hAnsi="Arial" w:cs="Arial"/>
          <w:i/>
          <w:iCs/>
          <w:sz w:val="20"/>
          <w:szCs w:val="20"/>
        </w:rPr>
        <w:t>site</w:t>
      </w:r>
      <w:r>
        <w:rPr>
          <w:rFonts w:hint="default" w:ascii="Arial" w:hAnsi="Arial" w:cs="Arial"/>
          <w:sz w:val="20"/>
          <w:szCs w:val="20"/>
        </w:rPr>
        <w:t>&lt;</w:t>
      </w:r>
      <w:r>
        <w:rPr>
          <w:rFonts w:hint="default" w:ascii="Arial" w:hAnsi="Arial" w:cs="Arial"/>
          <w:i/>
          <w:iCs/>
          <w:sz w:val="20"/>
          <w:szCs w:val="20"/>
        </w:rPr>
        <w:t>www.bllcompras.org.br&gt;</w:t>
      </w:r>
      <w:r>
        <w:rPr>
          <w:rFonts w:hint="default" w:ascii="Arial" w:hAnsi="Arial" w:cs="Arial"/>
          <w:sz w:val="20"/>
          <w:szCs w:val="20"/>
        </w:rPr>
        <w:t>, em data e horário indicados na folha de apresentação deste edital, quando se promoverá a divulgação das propostas comerciais iniciais recebidas, as quais deverão estar em perfeita consonância com as especificações deste ato convocatório.</w:t>
      </w:r>
    </w:p>
    <w:p>
      <w:pPr>
        <w:keepLines w:val="0"/>
        <w:pageBreakBefore w:val="0"/>
        <w:kinsoku/>
        <w:wordWrap/>
        <w:topLinePunct w:val="0"/>
        <w:bidi w:val="0"/>
        <w:spacing w:before="0" w:beforeAutospacing="0" w:after="0" w:afterAutospacing="0" w:line="360" w:lineRule="auto"/>
        <w:ind w:left="284" w:firstLine="0"/>
        <w:jc w:val="both"/>
        <w:rPr>
          <w:rFonts w:hint="default" w:ascii="Arial" w:hAnsi="Arial" w:cs="Arial"/>
          <w:sz w:val="20"/>
          <w:szCs w:val="20"/>
        </w:rPr>
      </w:pPr>
      <w:r>
        <w:rPr>
          <w:rFonts w:hint="default" w:ascii="Arial" w:hAnsi="Arial" w:cs="Arial"/>
          <w:b/>
          <w:bCs/>
          <w:sz w:val="20"/>
          <w:szCs w:val="20"/>
        </w:rPr>
        <w:t>6.1.1.</w:t>
      </w:r>
      <w:r>
        <w:rPr>
          <w:rFonts w:hint="default" w:ascii="Arial" w:hAnsi="Arial" w:cs="Arial"/>
          <w:sz w:val="20"/>
          <w:szCs w:val="20"/>
        </w:rPr>
        <w:t xml:space="preserve"> O (A) PREGOEIRO (A) verificará as propostas apresentadas e desclassificará, motivadamente, aquelas que não estiverem em conformidade com os requisitos estabelecidos neste edital.</w:t>
      </w:r>
    </w:p>
    <w:p>
      <w:pPr>
        <w:keepLines w:val="0"/>
        <w:pageBreakBefore w:val="0"/>
        <w:kinsoku/>
        <w:wordWrap/>
        <w:topLinePunct w:val="0"/>
        <w:bidi w:val="0"/>
        <w:spacing w:before="0" w:beforeAutospacing="0" w:after="0" w:afterAutospacing="0" w:line="360" w:lineRule="auto"/>
        <w:ind w:left="284" w:firstLine="0"/>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284" w:firstLine="0"/>
        <w:jc w:val="both"/>
        <w:rPr>
          <w:rFonts w:hint="default" w:ascii="Arial" w:hAnsi="Arial" w:cs="Arial"/>
          <w:sz w:val="20"/>
          <w:szCs w:val="20"/>
        </w:rPr>
      </w:pPr>
      <w:r>
        <w:rPr>
          <w:rFonts w:hint="default" w:ascii="Arial" w:hAnsi="Arial" w:cs="Arial"/>
          <w:b/>
          <w:bCs/>
          <w:sz w:val="20"/>
          <w:szCs w:val="20"/>
        </w:rPr>
        <w:t>6.1.2.</w:t>
      </w:r>
      <w:r>
        <w:rPr>
          <w:rFonts w:hint="default" w:ascii="Arial" w:hAnsi="Arial" w:cs="Arial"/>
          <w:sz w:val="20"/>
          <w:szCs w:val="20"/>
        </w:rPr>
        <w:t xml:space="preserve"> Somente as licitantes com propostas classificadas participarão da etapa de lances.</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6.2.</w:t>
      </w:r>
      <w:r>
        <w:rPr>
          <w:rFonts w:hint="default" w:ascii="Arial" w:hAnsi="Arial" w:cs="Arial"/>
          <w:sz w:val="20"/>
          <w:szCs w:val="20"/>
        </w:rPr>
        <w:t xml:space="preserve"> Após a abertura da sessão, não caberá desistência do certame, salvo por motivo justo, decorrente de fato superveniente e aceito pelo (a) PREGOEIRO (A), sob pena de aplicação das penalidades previstas no subitem 12.1 deste edital, além de outras penalidades legalmente admissíveis.</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6.3.</w:t>
      </w:r>
      <w:r>
        <w:rPr>
          <w:rFonts w:hint="default" w:ascii="Arial" w:hAnsi="Arial" w:cs="Arial"/>
          <w:sz w:val="20"/>
          <w:szCs w:val="20"/>
        </w:rPr>
        <w:t xml:space="preserve"> Na hipótese de não haver expediente no dia fixado na folha de apresentação deste edital, ficam os eventos respectivos transferidos para dia e horário a serem </w:t>
      </w:r>
      <w:r>
        <w:rPr>
          <w:rFonts w:hint="default" w:ascii="Arial" w:hAnsi="Arial" w:cs="Arial"/>
          <w:sz w:val="20"/>
          <w:szCs w:val="20"/>
        </w:rPr>
        <w:tab/>
      </w:r>
      <w:r>
        <w:rPr>
          <w:rFonts w:hint="default" w:ascii="Arial" w:hAnsi="Arial" w:cs="Arial"/>
          <w:sz w:val="20"/>
          <w:szCs w:val="20"/>
        </w:rPr>
        <w:t>previamente comunicados pelo (a) PREGOEIRO (A).</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7 – ETAPA DE LANCES, JULGAMENTO DAS PROPOSTAS E DEMAIS PROCEDIMENTOS DA SESSÃO PÚBLICA</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 xml:space="preserve">7.1. </w:t>
      </w:r>
      <w:r>
        <w:rPr>
          <w:rFonts w:hint="default" w:ascii="Arial" w:hAnsi="Arial" w:cs="Arial"/>
          <w:sz w:val="20"/>
          <w:szCs w:val="20"/>
        </w:rPr>
        <w:t xml:space="preserve">O </w:t>
      </w:r>
      <w:r>
        <w:rPr>
          <w:rFonts w:hint="default" w:ascii="Arial" w:hAnsi="Arial" w:cs="Arial"/>
          <w:b/>
          <w:bCs/>
          <w:sz w:val="20"/>
          <w:szCs w:val="20"/>
        </w:rPr>
        <w:t>ANEXO CRITÉRIO DE JULGAMENTO DA PROPOSTA COMERCIAL</w:t>
      </w:r>
      <w:r>
        <w:rPr>
          <w:rFonts w:hint="default" w:ascii="Arial" w:hAnsi="Arial" w:cs="Arial"/>
          <w:sz w:val="20"/>
          <w:szCs w:val="20"/>
        </w:rPr>
        <w:t xml:space="preserve"> (ANEXO 03) deste edital indica se a licitação será feita por item isolado ou por grupo de itens, podendo adotar as duas formas simultaneamente. O formato (item isolado ou grupo de itens) indicado no referido anexo deverá ser necessariamente respeitado pelas licitantes ao elaborarem suas propostas comerciais.</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7.2.</w:t>
      </w:r>
      <w:r>
        <w:rPr>
          <w:rFonts w:hint="default" w:ascii="Arial" w:hAnsi="Arial" w:cs="Arial"/>
          <w:sz w:val="20"/>
          <w:szCs w:val="20"/>
        </w:rPr>
        <w:t xml:space="preserve"> Aberta a etapa competitiva na sessão pública, a licitante poderá encaminhar seus lances exclusivamente por meio do sistema eletrônico, sendo a licitante imediatamente informada do seu recebimento, do horário de registro e do valor.</w:t>
      </w:r>
    </w:p>
    <w:p>
      <w:pPr>
        <w:keepLines w:val="0"/>
        <w:pageBreakBefore w:val="0"/>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7.2.1.</w:t>
      </w:r>
      <w:r>
        <w:rPr>
          <w:rFonts w:hint="default" w:ascii="Arial" w:hAnsi="Arial" w:cs="Arial"/>
          <w:sz w:val="20"/>
          <w:szCs w:val="20"/>
        </w:rPr>
        <w:t xml:space="preserve"> Os lances deverão ser ofertados pelo </w:t>
      </w:r>
      <w:r>
        <w:rPr>
          <w:rFonts w:hint="default" w:ascii="Arial" w:hAnsi="Arial" w:cs="Arial"/>
          <w:b/>
          <w:sz w:val="20"/>
          <w:szCs w:val="20"/>
          <w:highlight w:val="none"/>
          <w:lang w:val="pt-BR"/>
        </w:rPr>
        <w:t>POR ITEM</w:t>
      </w:r>
      <w:r>
        <w:rPr>
          <w:rFonts w:hint="default" w:ascii="Arial" w:hAnsi="Arial" w:cs="Arial"/>
          <w:sz w:val="20"/>
          <w:szCs w:val="20"/>
          <w:highlight w:val="none"/>
        </w:rPr>
        <w:t xml:space="preserve">, </w:t>
      </w:r>
      <w:r>
        <w:rPr>
          <w:rFonts w:hint="default" w:ascii="Arial" w:hAnsi="Arial" w:cs="Arial"/>
          <w:sz w:val="20"/>
          <w:szCs w:val="20"/>
        </w:rPr>
        <w:t xml:space="preserve">conforme definido no </w:t>
      </w:r>
      <w:r>
        <w:rPr>
          <w:rFonts w:hint="default" w:ascii="Arial" w:hAnsi="Arial" w:cs="Arial"/>
          <w:b/>
          <w:bCs/>
          <w:sz w:val="20"/>
          <w:szCs w:val="20"/>
        </w:rPr>
        <w:t xml:space="preserve">ANEXO CRITÉRIO DE JULGAMENTO DA PROPOSTA COMERCIAL </w:t>
      </w:r>
      <w:r>
        <w:rPr>
          <w:rFonts w:hint="default" w:ascii="Arial" w:hAnsi="Arial" w:cs="Arial"/>
          <w:sz w:val="20"/>
          <w:szCs w:val="20"/>
        </w:rPr>
        <w:t>(ANEXO 03).</w:t>
      </w:r>
    </w:p>
    <w:p>
      <w:pPr>
        <w:keepLines w:val="0"/>
        <w:pageBreakBefore w:val="0"/>
        <w:kinsoku/>
        <w:wordWrap/>
        <w:topLinePunct w:val="0"/>
        <w:bidi w:val="0"/>
        <w:spacing w:before="0" w:beforeAutospacing="0" w:after="0" w:afterAutospacing="0" w:line="360" w:lineRule="auto"/>
        <w:ind w:left="1418" w:firstLine="0"/>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7.3.</w:t>
      </w:r>
      <w:r>
        <w:rPr>
          <w:rFonts w:hint="default" w:ascii="Arial" w:hAnsi="Arial" w:cs="Arial"/>
          <w:sz w:val="20"/>
          <w:szCs w:val="20"/>
        </w:rPr>
        <w:t xml:space="preserve"> A licitante somente poderá oferecer lance inferior ao último por ela ofertado e registrado pelo sistema.</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7.4.</w:t>
      </w:r>
      <w:r>
        <w:rPr>
          <w:rFonts w:hint="default" w:ascii="Arial" w:hAnsi="Arial" w:cs="Arial"/>
          <w:sz w:val="20"/>
          <w:szCs w:val="20"/>
        </w:rPr>
        <w:t xml:space="preserve"> Finalizada a etapa de lances, havendo empate para fins de aceitação e obedecido o disposto no subitem 4.1, será observado o seguinte:</w:t>
      </w:r>
    </w:p>
    <w:p>
      <w:pPr>
        <w:keepLines w:val="0"/>
        <w:pageBreakBefore w:val="0"/>
        <w:kinsoku/>
        <w:wordWrap/>
        <w:topLinePunct w:val="0"/>
        <w:bidi w:val="0"/>
        <w:spacing w:before="0" w:beforeAutospacing="0" w:after="0" w:afterAutospacing="0" w:line="360" w:lineRule="auto"/>
        <w:ind w:left="567" w:firstLine="0"/>
        <w:jc w:val="both"/>
        <w:rPr>
          <w:rFonts w:hint="default" w:ascii="Arial" w:hAnsi="Arial" w:cs="Arial"/>
          <w:sz w:val="20"/>
          <w:szCs w:val="20"/>
          <w:highlight w:val="magenta"/>
        </w:rPr>
      </w:pPr>
    </w:p>
    <w:p>
      <w:pPr>
        <w:keepLines w:val="0"/>
        <w:pageBreakBefore w:val="0"/>
        <w:numPr>
          <w:ilvl w:val="0"/>
          <w:numId w:val="8"/>
        </w:numPr>
        <w:tabs>
          <w:tab w:val="left" w:pos="851"/>
        </w:tabs>
        <w:suppressAutoHyphens w:val="0"/>
        <w:kinsoku/>
        <w:wordWrap/>
        <w:topLinePunct w:val="0"/>
        <w:bidi w:val="0"/>
        <w:spacing w:before="0" w:beforeAutospacing="0" w:after="0" w:afterAutospacing="0" w:line="360" w:lineRule="auto"/>
        <w:ind w:left="851" w:firstLine="0"/>
        <w:jc w:val="both"/>
        <w:rPr>
          <w:rFonts w:hint="default" w:ascii="Arial" w:hAnsi="Arial" w:cs="Arial"/>
          <w:sz w:val="20"/>
          <w:szCs w:val="20"/>
        </w:rPr>
      </w:pPr>
      <w:r>
        <w:rPr>
          <w:rFonts w:hint="default" w:ascii="Arial" w:hAnsi="Arial" w:cs="Arial"/>
          <w:sz w:val="20"/>
          <w:szCs w:val="20"/>
        </w:rPr>
        <w:t>No caso de empate entre propostas apresentadas adotar-se-á o sistema de sorteio para se definir a ordem de classificação de todas as propostas idênticas, ficando desde já definido que a licitante sorteada será aquela que ficará em primeiro lugar dentre as que participarem do sorteio;</w:t>
      </w:r>
    </w:p>
    <w:p>
      <w:pPr>
        <w:keepLines w:val="0"/>
        <w:pageBreakBefore w:val="0"/>
        <w:numPr>
          <w:ilvl w:val="0"/>
          <w:numId w:val="0"/>
        </w:numPr>
        <w:tabs>
          <w:tab w:val="left" w:pos="0"/>
          <w:tab w:val="left" w:pos="851"/>
        </w:tabs>
        <w:suppressAutoHyphens w:val="0"/>
        <w:kinsoku/>
        <w:wordWrap/>
        <w:topLinePunct w:val="0"/>
        <w:bidi w:val="0"/>
        <w:spacing w:before="0" w:beforeAutospacing="0" w:after="0" w:afterAutospacing="0" w:line="360" w:lineRule="auto"/>
        <w:ind w:left="851" w:leftChars="0"/>
        <w:jc w:val="both"/>
        <w:rPr>
          <w:rFonts w:hint="default" w:ascii="Arial" w:hAnsi="Arial" w:cs="Arial"/>
          <w:sz w:val="20"/>
          <w:szCs w:val="20"/>
        </w:rPr>
      </w:pPr>
    </w:p>
    <w:p>
      <w:pPr>
        <w:keepLines w:val="0"/>
        <w:pageBreakBefore w:val="0"/>
        <w:numPr>
          <w:ilvl w:val="0"/>
          <w:numId w:val="8"/>
        </w:numPr>
        <w:tabs>
          <w:tab w:val="left" w:pos="851"/>
        </w:tabs>
        <w:suppressAutoHyphens w:val="0"/>
        <w:kinsoku/>
        <w:wordWrap/>
        <w:topLinePunct w:val="0"/>
        <w:bidi w:val="0"/>
        <w:spacing w:before="0" w:beforeAutospacing="0" w:after="0" w:afterAutospacing="0" w:line="360" w:lineRule="auto"/>
        <w:ind w:left="851" w:firstLine="0"/>
        <w:jc w:val="both"/>
        <w:rPr>
          <w:rFonts w:hint="default" w:ascii="Arial" w:hAnsi="Arial" w:cs="Arial"/>
          <w:sz w:val="20"/>
          <w:szCs w:val="20"/>
        </w:rPr>
      </w:pPr>
      <w:r>
        <w:rPr>
          <w:rFonts w:hint="default" w:ascii="Arial" w:hAnsi="Arial" w:cs="Arial"/>
          <w:sz w:val="20"/>
          <w:szCs w:val="20"/>
        </w:rPr>
        <w:t>No caso de empate entre lances, prevalecerá aquele que for registrado em primeiro lugar pelo sistema;</w:t>
      </w:r>
    </w:p>
    <w:p>
      <w:pPr>
        <w:keepLines w:val="0"/>
        <w:pageBreakBefore w:val="0"/>
        <w:tabs>
          <w:tab w:val="left" w:pos="851"/>
        </w:tabs>
        <w:kinsoku/>
        <w:wordWrap/>
        <w:topLinePunct w:val="0"/>
        <w:bidi w:val="0"/>
        <w:spacing w:before="0" w:beforeAutospacing="0" w:after="0" w:afterAutospacing="0" w:line="360" w:lineRule="auto"/>
        <w:ind w:left="851" w:firstLine="0"/>
        <w:jc w:val="both"/>
        <w:rPr>
          <w:rFonts w:hint="default" w:ascii="Arial" w:hAnsi="Arial" w:cs="Arial"/>
          <w:sz w:val="20"/>
          <w:szCs w:val="20"/>
        </w:rPr>
      </w:pPr>
    </w:p>
    <w:p>
      <w:pPr>
        <w:keepLines w:val="0"/>
        <w:pageBreakBefore w:val="0"/>
        <w:numPr>
          <w:ilvl w:val="0"/>
          <w:numId w:val="8"/>
        </w:numPr>
        <w:tabs>
          <w:tab w:val="left" w:pos="851"/>
        </w:tabs>
        <w:suppressAutoHyphens w:val="0"/>
        <w:kinsoku/>
        <w:wordWrap/>
        <w:topLinePunct w:val="0"/>
        <w:bidi w:val="0"/>
        <w:spacing w:before="0" w:beforeAutospacing="0" w:after="0" w:afterAutospacing="0" w:line="360" w:lineRule="auto"/>
        <w:ind w:left="851" w:firstLine="0"/>
        <w:jc w:val="both"/>
        <w:rPr>
          <w:rFonts w:hint="default" w:ascii="Arial" w:hAnsi="Arial" w:cs="Arial"/>
          <w:sz w:val="20"/>
          <w:szCs w:val="20"/>
        </w:rPr>
      </w:pPr>
      <w:r>
        <w:rPr>
          <w:rFonts w:hint="default" w:ascii="Arial" w:hAnsi="Arial" w:cs="Arial"/>
          <w:sz w:val="20"/>
          <w:szCs w:val="20"/>
        </w:rPr>
        <w:t>No caso de empate entre proposta e lance(s), prevalecerá a proposta, por ter sido registrada em primeiro lugar pelo sistema.</w:t>
      </w:r>
    </w:p>
    <w:p>
      <w:pPr>
        <w:keepLines w:val="0"/>
        <w:pageBreakBefore w:val="0"/>
        <w:numPr>
          <w:ilvl w:val="0"/>
          <w:numId w:val="0"/>
        </w:numPr>
        <w:tabs>
          <w:tab w:val="left" w:pos="0"/>
          <w:tab w:val="left" w:pos="851"/>
        </w:tabs>
        <w:suppressAutoHyphens w:val="0"/>
        <w:kinsoku/>
        <w:wordWrap/>
        <w:topLinePunct w:val="0"/>
        <w:bidi w:val="0"/>
        <w:spacing w:before="0" w:beforeAutospacing="0" w:after="0" w:afterAutospacing="0" w:line="360" w:lineRule="auto"/>
        <w:ind w:left="851" w:leftChars="0"/>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eastAsia="Arial Unicode MS" w:cs="Arial"/>
          <w:sz w:val="20"/>
          <w:szCs w:val="20"/>
        </w:rPr>
      </w:pPr>
      <w:r>
        <w:rPr>
          <w:rFonts w:hint="default" w:ascii="Arial" w:hAnsi="Arial" w:cs="Arial"/>
          <w:b/>
          <w:bCs/>
          <w:sz w:val="20"/>
          <w:szCs w:val="20"/>
        </w:rPr>
        <w:t>7.4.1.</w:t>
      </w:r>
      <w:r>
        <w:rPr>
          <w:rFonts w:hint="default" w:ascii="Arial" w:hAnsi="Arial" w:eastAsia="Arial Unicode MS" w:cs="Arial"/>
          <w:sz w:val="20"/>
          <w:szCs w:val="20"/>
        </w:rPr>
        <w:t>Entende-se por empate aquelas situações em que as propostas apresentadas pelas microempresas e empresas de pequeno porte sejam iguais ou até 5% (cinco por cento) superiores à proposta mais bem classificada. (§ 2°, Art. 44, Lei Complementar 123/2006).</w:t>
      </w:r>
    </w:p>
    <w:p>
      <w:pPr>
        <w:keepLines w:val="0"/>
        <w:pageBreakBefore w:val="0"/>
        <w:kinsoku/>
        <w:wordWrap/>
        <w:topLinePunct w:val="0"/>
        <w:bidi w:val="0"/>
        <w:spacing w:before="0" w:beforeAutospacing="0" w:after="0" w:afterAutospacing="0" w:line="360" w:lineRule="auto"/>
        <w:jc w:val="both"/>
        <w:rPr>
          <w:rFonts w:hint="default" w:ascii="Arial" w:hAnsi="Arial" w:eastAsia="Arial Unicode MS" w:cs="Arial"/>
          <w:b/>
          <w:color w:val="000000"/>
          <w:sz w:val="20"/>
          <w:szCs w:val="20"/>
        </w:rPr>
      </w:pPr>
    </w:p>
    <w:p>
      <w:pPr>
        <w:keepLines w:val="0"/>
        <w:pageBreakBefore w:val="0"/>
        <w:kinsoku/>
        <w:wordWrap/>
        <w:topLinePunct w:val="0"/>
        <w:bidi w:val="0"/>
        <w:spacing w:before="0" w:beforeAutospacing="0" w:after="0" w:afterAutospacing="0" w:line="360" w:lineRule="auto"/>
        <w:ind w:left="851" w:firstLine="0"/>
        <w:jc w:val="both"/>
        <w:rPr>
          <w:rFonts w:hint="default" w:ascii="Arial" w:hAnsi="Arial" w:eastAsia="Arial Unicode MS" w:cs="Arial"/>
          <w:color w:val="000000"/>
          <w:sz w:val="20"/>
          <w:szCs w:val="20"/>
        </w:rPr>
      </w:pPr>
      <w:r>
        <w:rPr>
          <w:rFonts w:hint="default" w:ascii="Arial" w:hAnsi="Arial" w:eastAsia="Arial Unicode MS" w:cs="Arial"/>
          <w:b/>
          <w:color w:val="000000"/>
          <w:sz w:val="20"/>
          <w:szCs w:val="20"/>
        </w:rPr>
        <w:t>7.4.1.1.</w:t>
      </w:r>
      <w:r>
        <w:rPr>
          <w:rFonts w:hint="default" w:ascii="Arial" w:hAnsi="Arial" w:eastAsia="Arial Unicode MS" w:cs="Arial"/>
          <w:color w:val="000000"/>
          <w:sz w:val="20"/>
          <w:szCs w:val="20"/>
        </w:rPr>
        <w:t xml:space="preserve"> Para fins de desempate, proceder-se-á da seguinte forma:</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eastAsia="Arial Unicode MS" w:cs="Arial"/>
          <w:color w:val="000000"/>
          <w:sz w:val="20"/>
          <w:szCs w:val="20"/>
        </w:rPr>
      </w:pPr>
    </w:p>
    <w:p>
      <w:pPr>
        <w:keepLines w:val="0"/>
        <w:pageBreakBefore w:val="0"/>
        <w:kinsoku/>
        <w:wordWrap/>
        <w:topLinePunct w:val="0"/>
        <w:bidi w:val="0"/>
        <w:spacing w:before="0" w:beforeAutospacing="0" w:after="0" w:afterAutospacing="0" w:line="360" w:lineRule="auto"/>
        <w:ind w:left="851" w:firstLine="0"/>
        <w:jc w:val="both"/>
        <w:rPr>
          <w:rFonts w:hint="default" w:ascii="Arial" w:hAnsi="Arial" w:eastAsia="Arial Unicode MS" w:cs="Arial"/>
          <w:color w:val="000000"/>
          <w:sz w:val="20"/>
          <w:szCs w:val="20"/>
        </w:rPr>
      </w:pPr>
      <w:r>
        <w:rPr>
          <w:rFonts w:hint="default" w:ascii="Arial" w:hAnsi="Arial" w:eastAsia="Arial Unicode MS" w:cs="Arial"/>
          <w:color w:val="000000"/>
          <w:sz w:val="20"/>
          <w:szCs w:val="20"/>
        </w:rPr>
        <w:t>I – A microempresa ou a empresa de pequeno porte mais bem classificada poderá apresentar proposta de preço inferior àquela considerada vencedora do certame, situação em que será adjudicado em seu favor o objeto licitado;</w:t>
      </w:r>
    </w:p>
    <w:p>
      <w:pPr>
        <w:keepLines w:val="0"/>
        <w:pageBreakBefore w:val="0"/>
        <w:kinsoku/>
        <w:wordWrap/>
        <w:topLinePunct w:val="0"/>
        <w:bidi w:val="0"/>
        <w:spacing w:before="0" w:beforeAutospacing="0" w:after="0" w:afterAutospacing="0" w:line="360" w:lineRule="auto"/>
        <w:ind w:left="851" w:firstLine="0"/>
        <w:jc w:val="both"/>
        <w:rPr>
          <w:rFonts w:hint="default" w:ascii="Arial" w:hAnsi="Arial" w:eastAsia="Arial Unicode MS" w:cs="Arial"/>
          <w:color w:val="000000"/>
          <w:sz w:val="20"/>
          <w:szCs w:val="20"/>
        </w:rPr>
      </w:pPr>
      <w:r>
        <w:rPr>
          <w:rFonts w:hint="default" w:ascii="Arial" w:hAnsi="Arial" w:eastAsia="Arial Unicode MS" w:cs="Arial"/>
          <w:color w:val="000000"/>
          <w:sz w:val="20"/>
          <w:szCs w:val="20"/>
        </w:rPr>
        <w:t>II – No caso de equivalência dos valores apresentados pelas microempresas e empresas de pequeno porte que se encontrem no intervalo previsto no subitem 7.4.1, será realizado sorteio entre elas para que se identifique aquela que primeiro poderá apresentar melhor oferta.</w:t>
      </w:r>
    </w:p>
    <w:p>
      <w:pPr>
        <w:keepLines w:val="0"/>
        <w:pageBreakBefore w:val="0"/>
        <w:tabs>
          <w:tab w:val="left" w:pos="1440"/>
        </w:tabs>
        <w:kinsoku/>
        <w:wordWrap/>
        <w:topLinePunct w:val="0"/>
        <w:bidi w:val="0"/>
        <w:spacing w:before="0" w:beforeAutospacing="0" w:after="0" w:afterAutospacing="0" w:line="360" w:lineRule="auto"/>
        <w:ind w:left="1418" w:firstLine="0"/>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Cs/>
          <w:color w:val="000000"/>
          <w:sz w:val="20"/>
          <w:szCs w:val="20"/>
        </w:rPr>
      </w:pPr>
      <w:r>
        <w:rPr>
          <w:rFonts w:hint="default" w:ascii="Arial" w:hAnsi="Arial" w:cs="Arial"/>
          <w:b/>
          <w:bCs/>
          <w:sz w:val="20"/>
          <w:szCs w:val="20"/>
        </w:rPr>
        <w:t>7.4.2.</w:t>
      </w:r>
      <w:r>
        <w:rPr>
          <w:rFonts w:hint="default" w:ascii="Arial" w:hAnsi="Arial" w:cs="Arial"/>
          <w:sz w:val="20"/>
          <w:szCs w:val="20"/>
        </w:rPr>
        <w:t xml:space="preserve"> O sorteio disposto na letra “a” do subitem 7.4 será realizado em sessão pública presencial que será convocada pelo pregoeiro por meio do sistema da </w:t>
      </w:r>
      <w:r>
        <w:rPr>
          <w:rFonts w:hint="default" w:ascii="Arial" w:hAnsi="Arial" w:cs="Arial"/>
          <w:bCs/>
          <w:color w:val="000000"/>
          <w:sz w:val="20"/>
          <w:szCs w:val="20"/>
        </w:rPr>
        <w:t>Bolsa de Licitações e Leilões e do Diário Oficial do Município, com antecedência mínima de 03 (três) dias úteis da data de sua realização.</w:t>
      </w:r>
    </w:p>
    <w:p>
      <w:pPr>
        <w:keepLines w:val="0"/>
        <w:pageBreakBefore w:val="0"/>
        <w:tabs>
          <w:tab w:val="left" w:pos="1440"/>
        </w:tabs>
        <w:kinsoku/>
        <w:wordWrap/>
        <w:topLinePunct w:val="0"/>
        <w:bidi w:val="0"/>
        <w:spacing w:before="0" w:beforeAutospacing="0" w:after="0" w:afterAutospacing="0" w:line="360" w:lineRule="auto"/>
        <w:ind w:hanging="2"/>
        <w:jc w:val="both"/>
        <w:rPr>
          <w:rFonts w:hint="default" w:ascii="Arial" w:hAnsi="Arial" w:cs="Arial"/>
          <w:bCs/>
          <w:color w:val="000000"/>
          <w:sz w:val="20"/>
          <w:szCs w:val="20"/>
          <w:highlight w:val="magenta"/>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7.5.</w:t>
      </w:r>
      <w:r>
        <w:rPr>
          <w:rFonts w:hint="default" w:ascii="Arial" w:hAnsi="Arial" w:cs="Arial"/>
          <w:sz w:val="20"/>
          <w:szCs w:val="20"/>
        </w:rPr>
        <w:t xml:space="preserve"> Durante a sessão pública do Pregão Eletrônico, as licitantes serão informadas, em tempo real, do valor do menor lance registrado, vedada a identificação do seu detentor.</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tabs>
          <w:tab w:val="left" w:pos="7655"/>
          <w:tab w:val="left" w:pos="8222"/>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7.6.</w:t>
      </w:r>
      <w:r>
        <w:rPr>
          <w:rFonts w:hint="default" w:ascii="Arial" w:hAnsi="Arial" w:cs="Arial"/>
          <w:sz w:val="20"/>
          <w:szCs w:val="20"/>
        </w:rPr>
        <w:t xml:space="preserve"> Durante a fase de lances, o (a) PREGOEIRO (A) poderá, justificadamente, excluir lance cujo valor seja manifestamente inexequível.</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ind w:left="1" w:firstLine="0"/>
        <w:jc w:val="both"/>
        <w:rPr>
          <w:rFonts w:hint="default" w:ascii="Arial" w:hAnsi="Arial" w:cs="Arial"/>
          <w:bCs/>
          <w:sz w:val="20"/>
          <w:szCs w:val="20"/>
        </w:rPr>
      </w:pPr>
      <w:r>
        <w:rPr>
          <w:rFonts w:hint="default" w:ascii="Arial" w:hAnsi="Arial" w:cs="Arial"/>
          <w:b/>
          <w:bCs/>
          <w:sz w:val="20"/>
          <w:szCs w:val="20"/>
        </w:rPr>
        <w:t>7.7.</w:t>
      </w:r>
      <w:r>
        <w:rPr>
          <w:rFonts w:hint="default" w:ascii="Arial" w:hAnsi="Arial" w:cs="Arial"/>
          <w:bCs/>
          <w:sz w:val="20"/>
          <w:szCs w:val="20"/>
        </w:rPr>
        <w:t xml:space="preserve"> O modo de disputa do procedimento licitatório será o </w:t>
      </w:r>
      <w:r>
        <w:rPr>
          <w:rFonts w:hint="default" w:ascii="Arial" w:hAnsi="Arial" w:cs="Arial"/>
          <w:b/>
          <w:bCs/>
          <w:sz w:val="20"/>
          <w:szCs w:val="20"/>
        </w:rPr>
        <w:t>ABERTO.</w:t>
      </w:r>
      <w:r>
        <w:rPr>
          <w:rFonts w:hint="default" w:ascii="Arial" w:hAnsi="Arial" w:cs="Arial"/>
          <w:bCs/>
          <w:sz w:val="20"/>
          <w:szCs w:val="20"/>
        </w:rPr>
        <w:t xml:space="preserve"> Nesse modo, durante 10 minutos serão dados lances livres, abertos e sucessivos, sendo que havendo lances nos últimos 2 minutos da disputa, a etapa será automaticamente prorrogada por mais 2 minutos. Quando não houver novo lance, passados os 2 minutos últimos, o sistema encerrará a competição.</w:t>
      </w:r>
    </w:p>
    <w:p>
      <w:pPr>
        <w:keepLines w:val="0"/>
        <w:pageBreakBefore w:val="0"/>
        <w:kinsoku/>
        <w:wordWrap/>
        <w:topLinePunct w:val="0"/>
        <w:bidi w:val="0"/>
        <w:spacing w:before="0" w:beforeAutospacing="0" w:after="0" w:afterAutospacing="0" w:line="360" w:lineRule="auto"/>
        <w:ind w:left="1" w:firstLine="0"/>
        <w:jc w:val="both"/>
        <w:rPr>
          <w:rFonts w:hint="default" w:ascii="Arial" w:hAnsi="Arial" w:cs="Arial"/>
          <w:bCs/>
          <w:sz w:val="20"/>
          <w:szCs w:val="20"/>
        </w:rPr>
      </w:pPr>
    </w:p>
    <w:p>
      <w:pPr>
        <w:keepLines w:val="0"/>
        <w:pageBreakBefore w:val="0"/>
        <w:kinsoku/>
        <w:wordWrap/>
        <w:topLinePunct w:val="0"/>
        <w:bidi w:val="0"/>
        <w:spacing w:before="0" w:beforeAutospacing="0" w:after="0" w:afterAutospacing="0" w:line="360" w:lineRule="auto"/>
        <w:ind w:left="720" w:firstLine="0"/>
        <w:jc w:val="both"/>
        <w:rPr>
          <w:rFonts w:hint="default" w:ascii="Arial" w:hAnsi="Arial" w:cs="Arial"/>
          <w:bCs/>
          <w:sz w:val="20"/>
          <w:szCs w:val="20"/>
        </w:rPr>
      </w:pPr>
      <w:r>
        <w:rPr>
          <w:rFonts w:hint="default" w:ascii="Arial" w:hAnsi="Arial" w:cs="Arial"/>
          <w:b/>
          <w:bCs/>
          <w:sz w:val="20"/>
          <w:szCs w:val="20"/>
        </w:rPr>
        <w:t>7.7.1.</w:t>
      </w:r>
      <w:r>
        <w:rPr>
          <w:rFonts w:hint="default" w:ascii="Arial" w:hAnsi="Arial" w:eastAsia="Times New Roman" w:cs="Arial"/>
          <w:color w:val="85868C"/>
          <w:sz w:val="20"/>
          <w:szCs w:val="20"/>
        </w:rPr>
        <w:t xml:space="preserve"> </w:t>
      </w:r>
      <w:r>
        <w:rPr>
          <w:rFonts w:hint="default" w:ascii="Arial" w:hAnsi="Arial" w:cs="Arial"/>
          <w:bCs/>
          <w:sz w:val="20"/>
          <w:szCs w:val="20"/>
        </w:rPr>
        <w:t>Finalizada a etapa de lances aberta, o sistema ordenará os melhores valores por ordem de vantajosidade. Lembre que a proposta inicial também é considerada o primeiro lance.</w:t>
      </w:r>
    </w:p>
    <w:p>
      <w:pPr>
        <w:keepLines w:val="0"/>
        <w:pageBreakBefore w:val="0"/>
        <w:kinsoku/>
        <w:wordWrap/>
        <w:topLinePunct w:val="0"/>
        <w:bidi w:val="0"/>
        <w:spacing w:before="0" w:beforeAutospacing="0" w:after="0" w:afterAutospacing="0" w:line="360" w:lineRule="auto"/>
        <w:ind w:left="720" w:firstLine="0"/>
        <w:jc w:val="both"/>
        <w:rPr>
          <w:rFonts w:hint="default" w:ascii="Arial" w:hAnsi="Arial" w:cs="Arial"/>
          <w:bCs/>
          <w:sz w:val="20"/>
          <w:szCs w:val="20"/>
        </w:rPr>
      </w:pPr>
    </w:p>
    <w:p>
      <w:pPr>
        <w:keepLines w:val="0"/>
        <w:pageBreakBefore w:val="0"/>
        <w:numPr>
          <w:ilvl w:val="2"/>
          <w:numId w:val="9"/>
        </w:numPr>
        <w:kinsoku/>
        <w:wordWrap/>
        <w:topLinePunct w:val="0"/>
        <w:bidi w:val="0"/>
        <w:spacing w:before="0" w:beforeAutospacing="0" w:after="0" w:afterAutospacing="0" w:line="360" w:lineRule="auto"/>
        <w:ind w:left="709" w:firstLine="11"/>
        <w:jc w:val="both"/>
        <w:rPr>
          <w:rFonts w:hint="default" w:ascii="Arial" w:hAnsi="Arial" w:cs="Arial"/>
          <w:bCs/>
          <w:sz w:val="20"/>
          <w:szCs w:val="20"/>
        </w:rPr>
      </w:pPr>
      <w:r>
        <w:rPr>
          <w:rFonts w:hint="default" w:ascii="Arial" w:hAnsi="Arial" w:cs="Arial"/>
          <w:bCs/>
          <w:sz w:val="20"/>
          <w:szCs w:val="20"/>
        </w:rPr>
        <w:t xml:space="preserve"> Se inexistirem lances além das propostas iniciais, serão utilizados critérios de desempate (art. 36 e 37 do Decreto 10.024/19). E se ainda assim persistir um empate, o sistema realizará um sorteio eletrônico entre as propostas empatadas.</w:t>
      </w:r>
    </w:p>
    <w:p>
      <w:pPr>
        <w:keepLines w:val="0"/>
        <w:pageBreakBefore w:val="0"/>
        <w:numPr>
          <w:ilvl w:val="0"/>
          <w:numId w:val="0"/>
        </w:numPr>
        <w:kinsoku/>
        <w:wordWrap/>
        <w:topLinePunct w:val="0"/>
        <w:bidi w:val="0"/>
        <w:spacing w:before="0" w:beforeAutospacing="0" w:after="0" w:afterAutospacing="0" w:line="360" w:lineRule="auto"/>
        <w:ind w:left="720" w:firstLine="0"/>
        <w:jc w:val="both"/>
        <w:rPr>
          <w:rFonts w:hint="default" w:ascii="Arial" w:hAnsi="Arial" w:cs="Arial"/>
          <w:bCs/>
          <w:sz w:val="20"/>
          <w:szCs w:val="20"/>
        </w:rPr>
      </w:pPr>
    </w:p>
    <w:p>
      <w:pPr>
        <w:keepLines w:val="0"/>
        <w:pageBreakBefore w:val="0"/>
        <w:tabs>
          <w:tab w:val="left" w:pos="8222"/>
        </w:tabs>
        <w:kinsoku/>
        <w:wordWrap/>
        <w:topLinePunct w:val="0"/>
        <w:bidi w:val="0"/>
        <w:spacing w:before="0" w:beforeAutospacing="0" w:after="0" w:afterAutospacing="0" w:line="360" w:lineRule="auto"/>
        <w:ind w:right="-1" w:firstLine="0"/>
        <w:jc w:val="both"/>
        <w:rPr>
          <w:rFonts w:hint="default" w:ascii="Arial" w:hAnsi="Arial" w:cs="Arial"/>
          <w:sz w:val="20"/>
          <w:szCs w:val="20"/>
        </w:rPr>
      </w:pPr>
      <w:r>
        <w:rPr>
          <w:rFonts w:hint="default" w:ascii="Arial" w:hAnsi="Arial" w:cs="Arial"/>
          <w:b/>
          <w:bCs/>
          <w:sz w:val="20"/>
          <w:szCs w:val="20"/>
        </w:rPr>
        <w:t>7.8.</w:t>
      </w:r>
      <w:r>
        <w:rPr>
          <w:rFonts w:hint="default" w:ascii="Arial" w:hAnsi="Arial" w:cs="Arial"/>
          <w:sz w:val="20"/>
          <w:szCs w:val="20"/>
        </w:rPr>
        <w:t xml:space="preserve"> No caso de </w:t>
      </w:r>
      <w:r>
        <w:rPr>
          <w:rFonts w:hint="default" w:ascii="Arial" w:hAnsi="Arial" w:cs="Arial"/>
          <w:b/>
          <w:bCs/>
          <w:sz w:val="20"/>
          <w:szCs w:val="20"/>
        </w:rPr>
        <w:t>desconexão</w:t>
      </w:r>
      <w:r>
        <w:rPr>
          <w:rFonts w:hint="default" w:ascii="Arial" w:hAnsi="Arial" w:cs="Arial"/>
          <w:sz w:val="20"/>
          <w:szCs w:val="20"/>
        </w:rPr>
        <w:t xml:space="preserve"> com o (a) PREGOEIRO (A) no decorrer da etapa competitiva do Pregão, o sistema eletrônico poderá permanecer acessível às licitantes para a recepção de lances. Quando possível, retornará o (a) PREGOEIRO (A) a sua atuação no certame, sem prejuízo dos atos realizados.</w:t>
      </w:r>
    </w:p>
    <w:p>
      <w:pPr>
        <w:keepLines w:val="0"/>
        <w:pageBreakBefore w:val="0"/>
        <w:tabs>
          <w:tab w:val="left" w:pos="8222"/>
        </w:tabs>
        <w:kinsoku/>
        <w:wordWrap/>
        <w:topLinePunct w:val="0"/>
        <w:bidi w:val="0"/>
        <w:spacing w:before="0" w:beforeAutospacing="0" w:after="0" w:afterAutospacing="0" w:line="360" w:lineRule="auto"/>
        <w:ind w:right="-1" w:firstLine="0"/>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7.8.1.</w:t>
      </w:r>
      <w:r>
        <w:rPr>
          <w:rFonts w:hint="default" w:ascii="Arial" w:hAnsi="Arial" w:cs="Arial"/>
          <w:sz w:val="20"/>
          <w:szCs w:val="20"/>
        </w:rPr>
        <w:t xml:space="preserve"> Caso a licitante não realize lances, permanecerá o valor da proposta eletrônica para efeito de classificação.</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7.8.2.</w:t>
      </w:r>
      <w:r>
        <w:rPr>
          <w:rFonts w:hint="default" w:ascii="Arial" w:hAnsi="Arial" w:cs="Arial"/>
          <w:sz w:val="20"/>
          <w:szCs w:val="20"/>
        </w:rPr>
        <w:t xml:space="preserve"> Quando a desconexão persistir por tempo superior a 10 (dez) minutos, a sessão do Pregão, na Forma Eletrônica será suspensa e terá reinício somente após comunicação expressa aos representantes dos participantes, através de mensagem eletrônica (e-mail) divulgando data e hora da </w:t>
      </w:r>
      <w:r>
        <w:rPr>
          <w:rFonts w:hint="default" w:ascii="Arial" w:hAnsi="Arial" w:cs="Arial"/>
          <w:sz w:val="20"/>
          <w:szCs w:val="20"/>
        </w:rPr>
        <w:tab/>
      </w:r>
      <w:r>
        <w:rPr>
          <w:rFonts w:hint="default" w:ascii="Arial" w:hAnsi="Arial" w:cs="Arial"/>
          <w:sz w:val="20"/>
          <w:szCs w:val="20"/>
        </w:rPr>
        <w:t>reabertura da sessão.</w:t>
      </w:r>
    </w:p>
    <w:p>
      <w:pPr>
        <w:keepLines w:val="0"/>
        <w:pageBreakBefore w:val="0"/>
        <w:kinsoku/>
        <w:wordWrap/>
        <w:topLinePunct w:val="0"/>
        <w:bidi w:val="0"/>
        <w:spacing w:before="0" w:beforeAutospacing="0" w:after="0" w:afterAutospacing="0" w:line="360" w:lineRule="auto"/>
        <w:ind w:left="567" w:firstLine="0"/>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7.9.</w:t>
      </w:r>
      <w:r>
        <w:rPr>
          <w:rFonts w:hint="default" w:ascii="Arial" w:hAnsi="Arial" w:cs="Arial"/>
          <w:sz w:val="20"/>
          <w:szCs w:val="20"/>
        </w:rPr>
        <w:t xml:space="preserve"> Após encerramento da etapa de lances, o(a) PREGOEIRO(A) efetuará o julgamento das ofertas, nos termos do </w:t>
      </w:r>
      <w:r>
        <w:rPr>
          <w:rFonts w:hint="default" w:ascii="Arial" w:hAnsi="Arial" w:cs="Arial"/>
          <w:b/>
          <w:bCs/>
          <w:sz w:val="20"/>
          <w:szCs w:val="20"/>
        </w:rPr>
        <w:t xml:space="preserve">ANEXO CRITÉRIO DE JULGAMENTO DA PROPOSTA COMERCIAL </w:t>
      </w:r>
      <w:r>
        <w:rPr>
          <w:rFonts w:hint="default" w:ascii="Arial" w:hAnsi="Arial" w:cs="Arial"/>
          <w:sz w:val="20"/>
          <w:szCs w:val="20"/>
        </w:rPr>
        <w:t>(ANEXO 03),decidindo sobre sua aceitação.</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7.9.1.</w:t>
      </w:r>
      <w:r>
        <w:rPr>
          <w:rFonts w:hint="default" w:ascii="Arial" w:hAnsi="Arial" w:cs="Arial"/>
          <w:sz w:val="20"/>
          <w:szCs w:val="20"/>
        </w:rPr>
        <w:t xml:space="preserve"> A licitante classificada em primeiro lugar terá aferida a compatibilidade técnica de sua proposta, bem como verificado o preço oferecido em relação ao valor estimado para a contratação. </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7.9.2.</w:t>
      </w:r>
      <w:r>
        <w:rPr>
          <w:rFonts w:hint="default" w:ascii="Arial" w:hAnsi="Arial" w:cs="Arial"/>
          <w:sz w:val="20"/>
          <w:szCs w:val="20"/>
        </w:rPr>
        <w:t xml:space="preserve"> O(A) PREGOEIRO(A) poderá, ainda, encaminhar pelo sistema eletrônico contrapropostas à licitante que tenha apresentado o lance de menor valor, para que seja obtido preço melhor para a Prefeitura Municipal de Ouro Preto.</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7.10.</w:t>
      </w:r>
      <w:r>
        <w:rPr>
          <w:rFonts w:hint="default" w:ascii="Arial" w:hAnsi="Arial" w:cs="Arial"/>
          <w:sz w:val="20"/>
          <w:szCs w:val="20"/>
        </w:rPr>
        <w:t xml:space="preserve"> A licitante vencedora da etapa de lances, quando convocada pelo(a) PREGOEIRO(A), deverá enviar, por meio do sistema eletrônico, a proposta comercial final (ajustada ao último lance dado), no modelo constante do </w:t>
      </w:r>
      <w:r>
        <w:rPr>
          <w:rFonts w:hint="default" w:ascii="Arial" w:hAnsi="Arial" w:cs="Arial"/>
          <w:b/>
          <w:bCs/>
          <w:sz w:val="20"/>
          <w:szCs w:val="20"/>
        </w:rPr>
        <w:t xml:space="preserve">ANEXO MODELO PARA APRESENTAÇÃO DA PROPOSTA COMERCIAL </w:t>
      </w:r>
      <w:r>
        <w:rPr>
          <w:rFonts w:hint="default" w:ascii="Arial" w:hAnsi="Arial" w:cs="Arial"/>
          <w:sz w:val="20"/>
          <w:szCs w:val="20"/>
        </w:rPr>
        <w:t>(ANEXO 02)</w:t>
      </w:r>
      <w:r>
        <w:rPr>
          <w:rFonts w:hint="default" w:ascii="Arial" w:hAnsi="Arial" w:cs="Arial"/>
          <w:b/>
          <w:bCs/>
          <w:sz w:val="20"/>
          <w:szCs w:val="20"/>
        </w:rPr>
        <w:t xml:space="preserve"> </w:t>
      </w:r>
      <w:r>
        <w:rPr>
          <w:rFonts w:hint="default" w:ascii="Arial" w:hAnsi="Arial" w:cs="Arial"/>
          <w:sz w:val="20"/>
          <w:szCs w:val="20"/>
        </w:rPr>
        <w:t xml:space="preserve">deste edital, e os documentos </w:t>
      </w:r>
      <w:r>
        <w:rPr>
          <w:rFonts w:hint="default" w:ascii="Arial" w:hAnsi="Arial" w:cs="Arial"/>
          <w:sz w:val="20"/>
          <w:szCs w:val="20"/>
          <w:lang w:val="pt-BR"/>
        </w:rPr>
        <w:t>pós disputa, se for o caso</w:t>
      </w:r>
      <w:r>
        <w:rPr>
          <w:rFonts w:hint="default" w:ascii="Arial" w:hAnsi="Arial" w:cs="Arial"/>
          <w:sz w:val="20"/>
          <w:szCs w:val="20"/>
        </w:rPr>
        <w:t>.</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400" w:leftChars="200" w:firstLine="0" w:firstLineChars="0"/>
        <w:jc w:val="both"/>
        <w:rPr>
          <w:rFonts w:hint="default" w:ascii="Arial" w:hAnsi="Arial" w:cs="Arial"/>
          <w:b/>
          <w:bCs/>
          <w:sz w:val="20"/>
          <w:szCs w:val="20"/>
        </w:rPr>
      </w:pPr>
      <w:r>
        <w:rPr>
          <w:rFonts w:hint="default" w:ascii="Arial" w:hAnsi="Arial" w:cs="Arial"/>
          <w:b/>
          <w:bCs/>
          <w:sz w:val="20"/>
          <w:szCs w:val="20"/>
        </w:rPr>
        <w:t>7.10.</w:t>
      </w:r>
      <w:r>
        <w:rPr>
          <w:rFonts w:hint="default" w:ascii="Arial" w:hAnsi="Arial" w:cs="Arial"/>
          <w:b/>
          <w:bCs/>
          <w:sz w:val="20"/>
          <w:szCs w:val="20"/>
          <w:lang w:val="pt-BR"/>
        </w:rPr>
        <w:t>1</w:t>
      </w:r>
      <w:r>
        <w:rPr>
          <w:rFonts w:hint="default" w:ascii="Arial" w:hAnsi="Arial" w:cs="Arial"/>
          <w:b/>
          <w:bCs/>
          <w:sz w:val="20"/>
          <w:szCs w:val="20"/>
        </w:rPr>
        <w:t>.</w:t>
      </w:r>
      <w:r>
        <w:rPr>
          <w:rFonts w:hint="default" w:ascii="Arial" w:hAnsi="Arial" w:cs="Arial"/>
          <w:sz w:val="20"/>
          <w:szCs w:val="20"/>
          <w:highlight w:val="none"/>
        </w:rPr>
        <w:t xml:space="preserve"> </w:t>
      </w:r>
      <w:r>
        <w:rPr>
          <w:rFonts w:hint="default" w:ascii="Arial" w:hAnsi="Arial" w:cs="Arial"/>
          <w:b/>
          <w:bCs/>
          <w:sz w:val="20"/>
          <w:szCs w:val="20"/>
          <w:lang w:val="pt-BR"/>
        </w:rPr>
        <w:t>Caso a empresa não possua assinatura digital, ela deverá anexar no sistema BLL a documentação citada e enviar os originais em via física para a Superintendência de Compras e Licitações, situada à Rua Diogo de Vasconcelos, nº29 A - Pilar - Ouro Preto/MG, CEP: 35402-048;</w:t>
      </w:r>
      <w:r>
        <w:rPr>
          <w:rFonts w:hint="default" w:ascii="Arial" w:hAnsi="Arial" w:cs="Arial"/>
          <w:b/>
          <w:bCs/>
          <w:sz w:val="20"/>
          <w:szCs w:val="20"/>
        </w:rPr>
        <w:t xml:space="preserve"> NO PRAZO MÁXIMO DE ATÉ 03 (TRÊS) DIAS ÚTEIS </w:t>
      </w:r>
      <w:r>
        <w:rPr>
          <w:rFonts w:hint="default" w:ascii="Arial" w:hAnsi="Arial" w:cs="Arial"/>
          <w:bCs/>
          <w:sz w:val="20"/>
          <w:szCs w:val="20"/>
        </w:rPr>
        <w:t>após o término do certame, conforme data e horário previsto na ata da sessão, podendo ser prorrogado, por igual período, uma única vez, desde que requerido pelo licitante à superintendência de compras e licitações e autorizado pela secretaria responsável</w:t>
      </w:r>
      <w:r>
        <w:rPr>
          <w:rFonts w:hint="default" w:ascii="Arial" w:hAnsi="Arial" w:cs="Arial"/>
          <w:b/>
          <w:bCs/>
          <w:sz w:val="20"/>
          <w:szCs w:val="20"/>
        </w:rPr>
        <w:t>.</w:t>
      </w:r>
    </w:p>
    <w:p>
      <w:pPr>
        <w:keepLines w:val="0"/>
        <w:pageBreakBefore w:val="0"/>
        <w:kinsoku/>
        <w:wordWrap/>
        <w:topLinePunct w:val="0"/>
        <w:bidi w:val="0"/>
        <w:spacing w:before="0" w:beforeAutospacing="0" w:after="0" w:afterAutospacing="0" w:line="360" w:lineRule="auto"/>
        <w:ind w:left="426"/>
        <w:jc w:val="both"/>
        <w:rPr>
          <w:rFonts w:hint="default" w:ascii="Arial" w:hAnsi="Arial" w:cs="Arial"/>
          <w:b w:val="0"/>
          <w:bCs w:val="0"/>
          <w:sz w:val="20"/>
          <w:szCs w:val="20"/>
          <w:u w:val="none"/>
        </w:rPr>
      </w:pPr>
    </w:p>
    <w:p>
      <w:pPr>
        <w:keepLines w:val="0"/>
        <w:pageBreakBefore w:val="0"/>
        <w:kinsoku/>
        <w:wordWrap/>
        <w:topLinePunct w:val="0"/>
        <w:bidi w:val="0"/>
        <w:spacing w:before="0" w:beforeAutospacing="0" w:after="0" w:afterAutospacing="0" w:line="360" w:lineRule="auto"/>
        <w:ind w:left="993" w:firstLine="1"/>
        <w:jc w:val="both"/>
        <w:rPr>
          <w:rFonts w:hint="default" w:ascii="Arial" w:hAnsi="Arial" w:cs="Arial"/>
          <w:b w:val="0"/>
          <w:bCs w:val="0"/>
          <w:color w:val="000000"/>
          <w:sz w:val="20"/>
          <w:szCs w:val="20"/>
          <w:u w:val="none"/>
        </w:rPr>
      </w:pPr>
      <w:r>
        <w:rPr>
          <w:rFonts w:hint="default" w:ascii="Arial" w:hAnsi="Arial" w:cs="Arial"/>
          <w:b/>
          <w:bCs/>
          <w:sz w:val="20"/>
          <w:szCs w:val="20"/>
          <w:u w:val="none"/>
        </w:rPr>
        <w:t>7.10.</w:t>
      </w:r>
      <w:r>
        <w:rPr>
          <w:rFonts w:hint="default" w:ascii="Arial" w:hAnsi="Arial" w:cs="Arial"/>
          <w:b/>
          <w:bCs/>
          <w:sz w:val="20"/>
          <w:szCs w:val="20"/>
          <w:u w:val="none"/>
          <w:lang w:val="pt-BR"/>
        </w:rPr>
        <w:t>1</w:t>
      </w:r>
      <w:r>
        <w:rPr>
          <w:rFonts w:hint="default" w:ascii="Arial" w:hAnsi="Arial" w:cs="Arial"/>
          <w:b/>
          <w:bCs/>
          <w:sz w:val="20"/>
          <w:szCs w:val="20"/>
          <w:u w:val="none"/>
        </w:rPr>
        <w:t>.1.</w:t>
      </w:r>
      <w:r>
        <w:rPr>
          <w:rFonts w:hint="default" w:ascii="Arial" w:hAnsi="Arial" w:cs="Arial"/>
          <w:b w:val="0"/>
          <w:bCs w:val="0"/>
          <w:sz w:val="20"/>
          <w:szCs w:val="20"/>
          <w:u w:val="none"/>
        </w:rPr>
        <w:t xml:space="preserve"> A EMPRESA QUE NÃO PROTOCOLIZAR OS DOCUMENTOS EXIGIDOS NO ITEM </w:t>
      </w:r>
      <w:r>
        <w:rPr>
          <w:rFonts w:hint="default" w:ascii="Arial" w:hAnsi="Arial" w:cs="Arial"/>
          <w:b w:val="0"/>
          <w:bCs w:val="0"/>
          <w:sz w:val="20"/>
          <w:szCs w:val="20"/>
          <w:highlight w:val="none"/>
          <w:u w:val="none"/>
          <w:lang w:val="pt-BR"/>
        </w:rPr>
        <w:t>18</w:t>
      </w:r>
      <w:r>
        <w:rPr>
          <w:rFonts w:hint="default" w:ascii="Arial" w:hAnsi="Arial" w:cs="Arial"/>
          <w:b w:val="0"/>
          <w:bCs w:val="0"/>
          <w:sz w:val="20"/>
          <w:szCs w:val="20"/>
          <w:u w:val="none"/>
        </w:rPr>
        <w:t xml:space="preserve"> E SUBITENS NO PRAZO DETERMINADO NO EDITAL SERÁ DESCLASSIFICADA. NO CASO DOS DOCUMENTOS SEREM ENCAMINHADOS VIA POSTAL, ATRAVÉS DA EMPRESA DE CORREIOS E TELÉGRAFOS (ECT), SERÃO CONSIDERADOS ENTREGUES DENTRO DO PRAZO SE, AO SEREM RECEBIDOS, FOR VERIFICADA QUE A POSTAGEM SE DEU NO PRAZO FIXADO NO SUBITEM 7.10.3.</w:t>
      </w:r>
    </w:p>
    <w:p>
      <w:pPr>
        <w:keepLines w:val="0"/>
        <w:pageBreakBefore w:val="0"/>
        <w:kinsoku/>
        <w:wordWrap/>
        <w:topLinePunct w:val="0"/>
        <w:bidi w:val="0"/>
        <w:spacing w:before="0" w:beforeAutospacing="0" w:after="0" w:afterAutospacing="0" w:line="360" w:lineRule="auto"/>
        <w:ind w:left="426"/>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426"/>
        <w:jc w:val="both"/>
        <w:rPr>
          <w:rFonts w:hint="default" w:ascii="Arial" w:hAnsi="Arial" w:cs="Arial"/>
          <w:color w:val="000000"/>
          <w:sz w:val="20"/>
          <w:szCs w:val="20"/>
          <w:highlight w:val="magenta"/>
        </w:rPr>
      </w:pPr>
      <w:r>
        <w:rPr>
          <w:rFonts w:hint="default" w:ascii="Arial" w:hAnsi="Arial" w:cs="Arial"/>
          <w:b/>
          <w:bCs/>
          <w:color w:val="000000"/>
          <w:sz w:val="20"/>
          <w:szCs w:val="20"/>
        </w:rPr>
        <w:t>7.10.</w:t>
      </w:r>
      <w:r>
        <w:rPr>
          <w:rFonts w:hint="default" w:ascii="Arial" w:hAnsi="Arial" w:cs="Arial"/>
          <w:b/>
          <w:bCs/>
          <w:color w:val="000000"/>
          <w:sz w:val="20"/>
          <w:szCs w:val="20"/>
          <w:lang w:val="pt-BR"/>
        </w:rPr>
        <w:t>2</w:t>
      </w:r>
      <w:r>
        <w:rPr>
          <w:rFonts w:hint="default" w:ascii="Arial" w:hAnsi="Arial" w:cs="Arial"/>
          <w:b/>
          <w:bCs/>
          <w:color w:val="000000"/>
          <w:sz w:val="20"/>
          <w:szCs w:val="20"/>
        </w:rPr>
        <w:t>.</w:t>
      </w:r>
      <w:r>
        <w:rPr>
          <w:rFonts w:hint="default" w:ascii="Arial" w:hAnsi="Arial" w:cs="Arial"/>
          <w:color w:val="000000"/>
          <w:sz w:val="20"/>
          <w:szCs w:val="20"/>
        </w:rPr>
        <w:t xml:space="preserve"> Os documentos enviados por via postal serão considerados entregues dentro do prazo se, ao serem recebidos, for verificada que a postagem se deu no prazo fixado no subitem 7.10.3.</w:t>
      </w:r>
    </w:p>
    <w:p>
      <w:pPr>
        <w:keepLines w:val="0"/>
        <w:pageBreakBefore w:val="0"/>
        <w:kinsoku/>
        <w:wordWrap/>
        <w:topLinePunct w:val="0"/>
        <w:bidi w:val="0"/>
        <w:spacing w:before="0" w:beforeAutospacing="0" w:after="0" w:afterAutospacing="0" w:line="360" w:lineRule="auto"/>
        <w:ind w:left="426"/>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ind w:left="426"/>
        <w:jc w:val="both"/>
        <w:rPr>
          <w:rFonts w:hint="default" w:ascii="Arial" w:hAnsi="Arial" w:cs="Arial"/>
          <w:b w:val="0"/>
          <w:bCs w:val="0"/>
          <w:sz w:val="20"/>
          <w:szCs w:val="20"/>
        </w:rPr>
      </w:pPr>
      <w:r>
        <w:rPr>
          <w:rFonts w:hint="default" w:ascii="Arial" w:hAnsi="Arial" w:cs="Arial"/>
          <w:b/>
          <w:bCs/>
          <w:sz w:val="20"/>
          <w:szCs w:val="20"/>
        </w:rPr>
        <w:t>7.10.</w:t>
      </w:r>
      <w:r>
        <w:rPr>
          <w:rFonts w:hint="default" w:ascii="Arial" w:hAnsi="Arial" w:cs="Arial"/>
          <w:b/>
          <w:bCs/>
          <w:sz w:val="20"/>
          <w:szCs w:val="20"/>
          <w:lang w:val="pt-BR"/>
        </w:rPr>
        <w:t>3</w:t>
      </w:r>
      <w:r>
        <w:rPr>
          <w:rFonts w:hint="default" w:ascii="Arial" w:hAnsi="Arial" w:cs="Arial"/>
          <w:b/>
          <w:bCs/>
          <w:sz w:val="20"/>
          <w:szCs w:val="20"/>
        </w:rPr>
        <w:t>.</w:t>
      </w:r>
      <w:r>
        <w:rPr>
          <w:rFonts w:hint="default" w:ascii="Arial" w:hAnsi="Arial" w:cs="Arial"/>
          <w:b w:val="0"/>
          <w:bCs w:val="0"/>
          <w:sz w:val="20"/>
          <w:szCs w:val="20"/>
        </w:rPr>
        <w:t xml:space="preserve"> O não envio da proposta comercial ou dos documentos de habilitação dentro dos prazos previstos acarretará a desclassificação da proposta ou a inabilitação da licitante, conforme o caso, sujeitando-se esta às sanções legais e editalícias cabíveis.</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color w:val="000000"/>
          <w:sz w:val="20"/>
          <w:szCs w:val="20"/>
        </w:rPr>
      </w:pPr>
      <w:r>
        <w:rPr>
          <w:rFonts w:hint="default" w:ascii="Arial" w:hAnsi="Arial" w:cs="Arial"/>
          <w:b/>
          <w:bCs/>
          <w:color w:val="000000"/>
          <w:sz w:val="20"/>
          <w:szCs w:val="20"/>
        </w:rPr>
        <w:t>7.10.4.</w:t>
      </w:r>
      <w:r>
        <w:rPr>
          <w:rFonts w:hint="default" w:ascii="Arial" w:hAnsi="Arial" w:cs="Arial"/>
          <w:color w:val="000000"/>
          <w:sz w:val="20"/>
          <w:szCs w:val="20"/>
        </w:rPr>
        <w:t xml:space="preserve"> Os documentos enviados por via postal serão considerados entregues dentro do prazo se, ao serem recebidos, for verificada que a postagem se deu no prazo fixado no subitem 7.10.3.</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color w:val="000000"/>
          <w:sz w:val="20"/>
          <w:szCs w:val="20"/>
        </w:rPr>
      </w:pPr>
    </w:p>
    <w:p>
      <w:pPr>
        <w:keepLines w:val="0"/>
        <w:pageBreakBefore w:val="0"/>
        <w:tabs>
          <w:tab w:val="left" w:pos="9072"/>
        </w:tabs>
        <w:kinsoku/>
        <w:wordWrap/>
        <w:topLinePunct w:val="0"/>
        <w:bidi w:val="0"/>
        <w:spacing w:before="0" w:beforeAutospacing="0" w:after="0" w:afterAutospacing="0" w:line="360" w:lineRule="auto"/>
        <w:ind w:right="-1" w:firstLine="0"/>
        <w:jc w:val="both"/>
        <w:rPr>
          <w:rFonts w:hint="default" w:ascii="Arial" w:hAnsi="Arial" w:eastAsia="Arial Unicode MS" w:cs="Arial"/>
          <w:color w:val="000000"/>
          <w:sz w:val="20"/>
          <w:szCs w:val="20"/>
          <w:u w:val="single"/>
        </w:rPr>
      </w:pPr>
      <w:r>
        <w:rPr>
          <w:rFonts w:hint="default" w:ascii="Arial" w:hAnsi="Arial" w:cs="Arial"/>
          <w:b/>
          <w:bCs/>
          <w:sz w:val="20"/>
          <w:szCs w:val="20"/>
        </w:rPr>
        <w:t>7.11.</w:t>
      </w:r>
      <w:r>
        <w:rPr>
          <w:rFonts w:hint="default" w:ascii="Arial" w:hAnsi="Arial" w:cs="Arial"/>
          <w:sz w:val="20"/>
          <w:szCs w:val="20"/>
        </w:rPr>
        <w:t xml:space="preserve"> Será DESCLASSIFICADA a proposta comercial que estiver em desacordo com as exigências constantes neste edital e em seus anexos</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7.12.</w:t>
      </w:r>
      <w:r>
        <w:rPr>
          <w:rFonts w:hint="default" w:ascii="Arial" w:hAnsi="Arial" w:cs="Arial"/>
          <w:sz w:val="20"/>
          <w:szCs w:val="20"/>
        </w:rPr>
        <w:t xml:space="preserve"> Não será considerada qualquer oferta de vantagem não prevista neste edital e em seus anexos, podendo ser </w:t>
      </w:r>
      <w:r>
        <w:rPr>
          <w:rFonts w:hint="default" w:ascii="Arial" w:hAnsi="Arial" w:cs="Arial"/>
          <w:b/>
          <w:bCs/>
          <w:sz w:val="20"/>
          <w:szCs w:val="20"/>
        </w:rPr>
        <w:t>DESCLASSIFICADA</w:t>
      </w:r>
      <w:r>
        <w:rPr>
          <w:rFonts w:hint="default" w:ascii="Arial" w:hAnsi="Arial" w:cs="Arial"/>
          <w:sz w:val="20"/>
          <w:szCs w:val="20"/>
        </w:rPr>
        <w:t xml:space="preserve">, também, a proposta que </w:t>
      </w:r>
      <w:r>
        <w:rPr>
          <w:rFonts w:hint="default" w:ascii="Arial" w:hAnsi="Arial" w:cs="Arial"/>
          <w:sz w:val="20"/>
          <w:szCs w:val="20"/>
        </w:rPr>
        <w:tab/>
      </w:r>
      <w:r>
        <w:rPr>
          <w:rFonts w:hint="default" w:ascii="Arial" w:hAnsi="Arial" w:cs="Arial"/>
          <w:sz w:val="20"/>
          <w:szCs w:val="20"/>
        </w:rPr>
        <w:t>consignar preços simbólicos, irrisórios ou zerados, exceto quando se referirem a materiais e instalações de propriedade da licitante, para os quais ela renuncie à parcela ou à totalidade da remuneração, o que deverá, quando for este o caso, ser informado por iniciativa da própria licitante ou em resposta a diligência a ser feita pelo(a) PREGOEIRO(A).</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7.13.</w:t>
      </w:r>
      <w:r>
        <w:rPr>
          <w:rFonts w:hint="default" w:ascii="Arial" w:hAnsi="Arial" w:cs="Arial"/>
          <w:sz w:val="20"/>
          <w:szCs w:val="20"/>
        </w:rPr>
        <w:t xml:space="preserve"> Poderá ser </w:t>
      </w:r>
      <w:r>
        <w:rPr>
          <w:rFonts w:hint="default" w:ascii="Arial" w:hAnsi="Arial" w:cs="Arial"/>
          <w:b/>
          <w:bCs/>
          <w:sz w:val="20"/>
          <w:szCs w:val="20"/>
        </w:rPr>
        <w:t>DESCLASSIFICADA</w:t>
      </w:r>
      <w:r>
        <w:rPr>
          <w:rFonts w:hint="default" w:ascii="Arial" w:hAnsi="Arial" w:cs="Arial"/>
          <w:sz w:val="20"/>
          <w:szCs w:val="20"/>
        </w:rPr>
        <w:t xml:space="preserve">, ainda, a proposta que cotar preços inexequíveis ou incompatíveis com os praticados no mercado, tendo como parâmetro </w:t>
      </w:r>
      <w:r>
        <w:rPr>
          <w:rFonts w:hint="default" w:ascii="Arial" w:hAnsi="Arial" w:cs="Arial"/>
          <w:sz w:val="20"/>
          <w:szCs w:val="20"/>
        </w:rPr>
        <w:tab/>
      </w:r>
      <w:r>
        <w:rPr>
          <w:rFonts w:hint="default" w:ascii="Arial" w:hAnsi="Arial" w:cs="Arial"/>
          <w:sz w:val="20"/>
          <w:szCs w:val="20"/>
        </w:rPr>
        <w:t>o disposto na legislação vigente.</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lang w:val="pt-BR"/>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highlight w:val="magenta"/>
        </w:rPr>
      </w:pPr>
      <w:r>
        <w:rPr>
          <w:rFonts w:hint="default" w:ascii="Arial" w:hAnsi="Arial" w:cs="Arial"/>
          <w:b/>
          <w:bCs/>
          <w:sz w:val="20"/>
          <w:szCs w:val="20"/>
        </w:rPr>
        <w:t>7.14.</w:t>
      </w:r>
      <w:r>
        <w:rPr>
          <w:rFonts w:hint="default" w:ascii="Arial" w:hAnsi="Arial" w:cs="Arial"/>
          <w:sz w:val="20"/>
          <w:szCs w:val="20"/>
        </w:rPr>
        <w:t xml:space="preserve"> Na análise da proposta comercial, poderá o (a) PREGOEIRO (A) desconsiderar erros materiais e evidentes falhas formais sanáveis que não afetem o seu conteúdo.</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highlight w:val="magenta"/>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 xml:space="preserve">7.15. </w:t>
      </w:r>
      <w:r>
        <w:rPr>
          <w:rFonts w:hint="default" w:ascii="Arial" w:hAnsi="Arial" w:cs="Arial"/>
          <w:sz w:val="20"/>
          <w:szCs w:val="20"/>
        </w:rPr>
        <w:t>A desclassificação de propostas comerciais será sempre fundamentada e registrada no sistema, com possibilidade de acompanhamento em tempo real por todos os participantes.</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highlight w:val="magenta"/>
        </w:rPr>
      </w:pPr>
      <w:r>
        <w:rPr>
          <w:rFonts w:hint="default" w:ascii="Arial" w:hAnsi="Arial" w:cs="Arial"/>
          <w:b/>
          <w:bCs/>
          <w:sz w:val="20"/>
          <w:szCs w:val="20"/>
        </w:rPr>
        <w:t xml:space="preserve">7.16. </w:t>
      </w:r>
      <w:r>
        <w:rPr>
          <w:rFonts w:hint="default" w:ascii="Arial" w:hAnsi="Arial" w:cs="Arial"/>
          <w:sz w:val="20"/>
          <w:szCs w:val="20"/>
        </w:rPr>
        <w:t xml:space="preserve">Será verificada a condição de habilitação da licitante detentora do menor preço aceito pelo(a) PREGOEIRO(A), observadas as disposições contidas no item 8 deste </w:t>
      </w:r>
      <w:r>
        <w:rPr>
          <w:rFonts w:hint="default" w:ascii="Arial" w:hAnsi="Arial" w:cs="Arial"/>
          <w:sz w:val="20"/>
          <w:szCs w:val="20"/>
        </w:rPr>
        <w:tab/>
      </w:r>
      <w:r>
        <w:rPr>
          <w:rFonts w:hint="default" w:ascii="Arial" w:hAnsi="Arial" w:cs="Arial"/>
          <w:sz w:val="20"/>
          <w:szCs w:val="20"/>
        </w:rPr>
        <w:t>edital.</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7.17.</w:t>
      </w:r>
      <w:r>
        <w:rPr>
          <w:rFonts w:hint="default" w:ascii="Arial" w:hAnsi="Arial" w:cs="Arial"/>
          <w:sz w:val="20"/>
          <w:szCs w:val="20"/>
        </w:rPr>
        <w:t xml:space="preserve"> Constatado o atendimento das exigências fixadas neste edital para a habilitação, será a licitante </w:t>
      </w:r>
      <w:r>
        <w:rPr>
          <w:rFonts w:hint="default" w:ascii="Arial" w:hAnsi="Arial" w:cs="Arial"/>
          <w:b/>
          <w:bCs/>
          <w:sz w:val="20"/>
          <w:szCs w:val="20"/>
        </w:rPr>
        <w:t>declarada vencedora do certame</w:t>
      </w:r>
      <w:r>
        <w:rPr>
          <w:rFonts w:hint="default" w:ascii="Arial" w:hAnsi="Arial" w:cs="Arial"/>
          <w:sz w:val="20"/>
          <w:szCs w:val="20"/>
        </w:rPr>
        <w:t xml:space="preserve"> para o item/grupo de itens.</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7.18.</w:t>
      </w:r>
      <w:r>
        <w:rPr>
          <w:rFonts w:hint="default" w:ascii="Arial" w:hAnsi="Arial" w:cs="Arial"/>
          <w:b/>
          <w:bCs/>
          <w:sz w:val="20"/>
          <w:szCs w:val="20"/>
          <w:lang w:val="pt-BR"/>
        </w:rPr>
        <w:t xml:space="preserve"> </w:t>
      </w:r>
      <w:r>
        <w:rPr>
          <w:rFonts w:hint="default" w:ascii="Arial" w:hAnsi="Arial" w:cs="Arial"/>
          <w:b/>
          <w:bCs/>
          <w:sz w:val="20"/>
          <w:szCs w:val="20"/>
        </w:rPr>
        <w:t>Se a oferta da primeira classificada não for aceitável ou se licitante for inabilitada</w:t>
      </w:r>
      <w:r>
        <w:rPr>
          <w:rFonts w:hint="default" w:ascii="Arial" w:hAnsi="Arial" w:cs="Arial"/>
          <w:sz w:val="20"/>
          <w:szCs w:val="20"/>
        </w:rPr>
        <w:t>, o (a) PREGOEIRO (A) examinará os lances e as propostas subsequentes, bem como o atendimento às condições de habilitação, na ordem de classificação, até a apuração de uma oferta em conformidade com o edital.</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highlight w:val="magenta"/>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7.19.</w:t>
      </w:r>
      <w:r>
        <w:rPr>
          <w:rFonts w:hint="default" w:ascii="Arial" w:hAnsi="Arial" w:cs="Arial"/>
          <w:sz w:val="20"/>
          <w:szCs w:val="20"/>
        </w:rPr>
        <w:t xml:space="preserve"> Aplicar-se-á o disposto no subitem 7.18 deste edital também no caso de a licitante vencedora, convocada dentro do prazo de validade de sua proposta, não </w:t>
      </w:r>
      <w:r>
        <w:rPr>
          <w:rFonts w:hint="default" w:ascii="Arial" w:hAnsi="Arial" w:cs="Arial"/>
          <w:sz w:val="20"/>
          <w:szCs w:val="20"/>
        </w:rPr>
        <w:tab/>
      </w:r>
      <w:r>
        <w:rPr>
          <w:rFonts w:hint="default" w:ascii="Arial" w:hAnsi="Arial" w:cs="Arial"/>
          <w:sz w:val="20"/>
          <w:szCs w:val="20"/>
        </w:rPr>
        <w:t>celebrar o contrato ou aceitar a nota de empenho, conforme o caso.</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highlight w:val="magenta"/>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7.20.</w:t>
      </w:r>
      <w:r>
        <w:rPr>
          <w:rFonts w:hint="default" w:ascii="Arial" w:hAnsi="Arial" w:cs="Arial"/>
          <w:sz w:val="20"/>
          <w:szCs w:val="20"/>
        </w:rPr>
        <w:t xml:space="preserve"> Nas situações previstas nos subitens 7.9, 7.18 e 7.19 deste edital, poderá o (a) PREGOEIRO (A), ainda, negociar com a proponente para que seja obtido preço </w:t>
      </w:r>
      <w:r>
        <w:rPr>
          <w:rFonts w:hint="default" w:ascii="Arial" w:hAnsi="Arial" w:cs="Arial"/>
          <w:sz w:val="20"/>
          <w:szCs w:val="20"/>
        </w:rPr>
        <w:tab/>
      </w:r>
      <w:r>
        <w:rPr>
          <w:rFonts w:hint="default" w:ascii="Arial" w:hAnsi="Arial" w:cs="Arial"/>
          <w:sz w:val="20"/>
          <w:szCs w:val="20"/>
        </w:rPr>
        <w:t>melhor para a Prefeitura Municipal de Ouro Preto.</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7.21.</w:t>
      </w:r>
      <w:r>
        <w:rPr>
          <w:rFonts w:hint="default" w:ascii="Arial" w:hAnsi="Arial" w:cs="Arial"/>
          <w:sz w:val="20"/>
          <w:szCs w:val="20"/>
        </w:rPr>
        <w:t xml:space="preserve"> O sistema eletrônico gerará automaticamente ata circunstanciada da sessão, na qual serão registradas as ocorrências pertinentes à mesa.</w:t>
      </w:r>
    </w:p>
    <w:p>
      <w:pPr>
        <w:keepLines w:val="0"/>
        <w:pageBreakBefore w:val="0"/>
        <w:tabs>
          <w:tab w:val="left" w:pos="9072"/>
        </w:tabs>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8 – DOCUMENTOS DE HABILITAÇÃO</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8.1.</w:t>
      </w:r>
      <w:r>
        <w:rPr>
          <w:rFonts w:hint="default" w:ascii="Arial" w:hAnsi="Arial" w:cs="Arial"/>
          <w:sz w:val="20"/>
          <w:szCs w:val="20"/>
        </w:rPr>
        <w:t xml:space="preserve"> Observado o disposto no item 15 deste edital, as licitantes deverão, nos termos do subitem 7.10.3 também deste ato convocatório, encaminhar os seguintes documentos de habilitação:</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8.1.1.</w:t>
      </w:r>
      <w:r>
        <w:rPr>
          <w:rFonts w:hint="default" w:ascii="Arial" w:hAnsi="Arial" w:cs="Arial"/>
          <w:b/>
          <w:bCs/>
          <w:sz w:val="20"/>
          <w:szCs w:val="20"/>
          <w:u w:val="single"/>
        </w:rPr>
        <w:t>DOCUMENTO RELATIVO À HABILITAÇÃO JURÍDICA</w:t>
      </w:r>
      <w:r>
        <w:rPr>
          <w:rFonts w:hint="default" w:ascii="Arial" w:hAnsi="Arial" w:cs="Arial"/>
          <w:sz w:val="20"/>
          <w:szCs w:val="20"/>
        </w:rPr>
        <w:t xml:space="preserve">: </w:t>
      </w:r>
    </w:p>
    <w:p>
      <w:pPr>
        <w:keepLines w:val="0"/>
        <w:pageBreakBefore w:val="0"/>
        <w:kinsoku/>
        <w:wordWrap/>
        <w:topLinePunct w:val="0"/>
        <w:bidi w:val="0"/>
        <w:spacing w:before="0" w:beforeAutospacing="0" w:after="0" w:afterAutospacing="0" w:line="360" w:lineRule="auto"/>
        <w:ind w:left="851" w:firstLine="0"/>
        <w:jc w:val="both"/>
        <w:rPr>
          <w:rFonts w:hint="default" w:ascii="Arial" w:hAnsi="Arial" w:cs="Arial"/>
          <w:sz w:val="20"/>
          <w:szCs w:val="20"/>
        </w:rPr>
      </w:pPr>
    </w:p>
    <w:p>
      <w:pPr>
        <w:keepLines w:val="0"/>
        <w:pageBreakBefore w:val="0"/>
        <w:numPr>
          <w:ilvl w:val="0"/>
          <w:numId w:val="10"/>
        </w:numPr>
        <w:tabs>
          <w:tab w:val="left" w:pos="426"/>
        </w:tabs>
        <w:suppressAutoHyphens w:val="0"/>
        <w:kinsoku/>
        <w:wordWrap/>
        <w:overflowPunct w:val="0"/>
        <w:topLinePunct w:val="0"/>
        <w:bidi w:val="0"/>
        <w:spacing w:before="0" w:beforeAutospacing="0" w:after="0" w:afterAutospacing="0" w:line="360" w:lineRule="auto"/>
        <w:ind w:left="851" w:firstLine="0"/>
        <w:jc w:val="both"/>
        <w:textAlignment w:val="baseline"/>
        <w:rPr>
          <w:rFonts w:hint="default" w:ascii="Arial" w:hAnsi="Arial" w:cs="Arial"/>
          <w:sz w:val="20"/>
          <w:szCs w:val="20"/>
        </w:rPr>
      </w:pPr>
      <w:r>
        <w:rPr>
          <w:rFonts w:hint="default" w:ascii="Arial" w:hAnsi="Arial" w:cs="Arial"/>
          <w:sz w:val="20"/>
          <w:szCs w:val="20"/>
        </w:rPr>
        <w:t xml:space="preserve"> Cópia autenticada do registro comercial, no caso de empresa individual;</w:t>
      </w:r>
    </w:p>
    <w:p>
      <w:pPr>
        <w:keepLines w:val="0"/>
        <w:pageBreakBefore w:val="0"/>
        <w:tabs>
          <w:tab w:val="left" w:pos="284"/>
        </w:tabs>
        <w:kinsoku/>
        <w:wordWrap/>
        <w:overflowPunct w:val="0"/>
        <w:topLinePunct w:val="0"/>
        <w:bidi w:val="0"/>
        <w:spacing w:before="0" w:beforeAutospacing="0" w:after="0" w:afterAutospacing="0" w:line="360" w:lineRule="auto"/>
        <w:ind w:left="851" w:firstLine="0"/>
        <w:jc w:val="both"/>
        <w:textAlignment w:val="baseline"/>
        <w:rPr>
          <w:rFonts w:hint="default" w:ascii="Arial" w:hAnsi="Arial" w:cs="Arial"/>
          <w:sz w:val="20"/>
          <w:szCs w:val="20"/>
        </w:rPr>
      </w:pPr>
    </w:p>
    <w:p>
      <w:pPr>
        <w:keepLines w:val="0"/>
        <w:pageBreakBefore w:val="0"/>
        <w:numPr>
          <w:ilvl w:val="0"/>
          <w:numId w:val="10"/>
        </w:numPr>
        <w:tabs>
          <w:tab w:val="left" w:pos="284"/>
        </w:tabs>
        <w:suppressAutoHyphens w:val="0"/>
        <w:kinsoku/>
        <w:wordWrap/>
        <w:overflowPunct w:val="0"/>
        <w:topLinePunct w:val="0"/>
        <w:bidi w:val="0"/>
        <w:spacing w:before="0" w:beforeAutospacing="0" w:after="0" w:afterAutospacing="0" w:line="360" w:lineRule="auto"/>
        <w:ind w:left="851" w:firstLine="0"/>
        <w:jc w:val="both"/>
        <w:textAlignment w:val="baseline"/>
        <w:rPr>
          <w:rFonts w:hint="default" w:ascii="Arial" w:hAnsi="Arial" w:cs="Arial"/>
          <w:sz w:val="20"/>
          <w:szCs w:val="20"/>
        </w:rPr>
      </w:pPr>
      <w:r>
        <w:rPr>
          <w:rFonts w:hint="default" w:ascii="Arial" w:hAnsi="Arial" w:cs="Arial"/>
          <w:sz w:val="20"/>
          <w:szCs w:val="20"/>
        </w:rPr>
        <w:t xml:space="preserve">Cópia autenticada do ato constitutivo, estatuto social, contrato social primitivo e a última alteração contratual </w:t>
      </w:r>
      <w:r>
        <w:rPr>
          <w:rFonts w:hint="default" w:ascii="Arial" w:hAnsi="Arial" w:cs="Arial"/>
          <w:sz w:val="20"/>
          <w:szCs w:val="20"/>
          <w:lang w:val="pt-BR"/>
        </w:rPr>
        <w:t xml:space="preserve"> </w:t>
      </w:r>
      <w:r>
        <w:rPr>
          <w:rFonts w:hint="default" w:ascii="Arial" w:hAnsi="Arial" w:cs="Arial"/>
          <w:sz w:val="20"/>
          <w:szCs w:val="20"/>
          <w:highlight w:val="none"/>
          <w:lang w:val="pt-BR"/>
        </w:rPr>
        <w:t>OU a última alteração</w:t>
      </w:r>
      <w:r>
        <w:rPr>
          <w:rFonts w:hint="default" w:ascii="Arial" w:hAnsi="Arial" w:cs="Arial"/>
          <w:sz w:val="20"/>
          <w:szCs w:val="20"/>
          <w:lang w:val="pt-BR"/>
        </w:rPr>
        <w:t xml:space="preserve"> </w:t>
      </w:r>
      <w:r>
        <w:rPr>
          <w:rFonts w:hint="default" w:ascii="Arial" w:hAnsi="Arial" w:cs="Arial"/>
          <w:sz w:val="20"/>
          <w:szCs w:val="20"/>
        </w:rPr>
        <w:t xml:space="preserve">consolidada, devidamente registrado, </w:t>
      </w:r>
      <w:r>
        <w:rPr>
          <w:rFonts w:hint="default" w:ascii="Arial" w:hAnsi="Arial" w:cs="Arial"/>
          <w:b/>
          <w:bCs/>
          <w:sz w:val="20"/>
          <w:szCs w:val="20"/>
        </w:rPr>
        <w:t>em se tratando</w:t>
      </w:r>
      <w:r>
        <w:rPr>
          <w:rFonts w:hint="default" w:ascii="Arial" w:hAnsi="Arial" w:cs="Arial"/>
          <w:sz w:val="20"/>
          <w:szCs w:val="20"/>
        </w:rPr>
        <w:t xml:space="preserve"> de empresas comerciais, e </w:t>
      </w:r>
      <w:r>
        <w:rPr>
          <w:rFonts w:hint="default" w:ascii="Arial" w:hAnsi="Arial" w:cs="Arial"/>
          <w:b/>
          <w:bCs/>
          <w:sz w:val="20"/>
          <w:szCs w:val="20"/>
        </w:rPr>
        <w:t>no caso</w:t>
      </w:r>
      <w:r>
        <w:rPr>
          <w:rFonts w:hint="default" w:ascii="Arial" w:hAnsi="Arial" w:cs="Arial"/>
          <w:sz w:val="20"/>
          <w:szCs w:val="20"/>
        </w:rPr>
        <w:t xml:space="preserve"> de sociedade por ações, acompanhado de documentos de eleição de seus representantes legais;</w:t>
      </w:r>
    </w:p>
    <w:p>
      <w:pPr>
        <w:keepLines w:val="0"/>
        <w:pageBreakBefore w:val="0"/>
        <w:tabs>
          <w:tab w:val="left" w:pos="284"/>
        </w:tabs>
        <w:kinsoku/>
        <w:wordWrap/>
        <w:overflowPunct w:val="0"/>
        <w:topLinePunct w:val="0"/>
        <w:bidi w:val="0"/>
        <w:spacing w:before="0" w:beforeAutospacing="0" w:after="0" w:afterAutospacing="0" w:line="360" w:lineRule="auto"/>
        <w:ind w:left="851" w:firstLine="0"/>
        <w:jc w:val="both"/>
        <w:textAlignment w:val="baseline"/>
        <w:rPr>
          <w:rFonts w:hint="default" w:ascii="Arial" w:hAnsi="Arial" w:cs="Arial"/>
          <w:sz w:val="20"/>
          <w:szCs w:val="20"/>
        </w:rPr>
      </w:pPr>
    </w:p>
    <w:p>
      <w:pPr>
        <w:keepLines w:val="0"/>
        <w:pageBreakBefore w:val="0"/>
        <w:tabs>
          <w:tab w:val="left" w:pos="284"/>
        </w:tabs>
        <w:kinsoku/>
        <w:wordWrap/>
        <w:overflowPunct w:val="0"/>
        <w:topLinePunct w:val="0"/>
        <w:bidi w:val="0"/>
        <w:spacing w:before="0" w:beforeAutospacing="0" w:after="0" w:afterAutospacing="0" w:line="360" w:lineRule="auto"/>
        <w:ind w:left="851" w:firstLine="0"/>
        <w:jc w:val="both"/>
        <w:textAlignment w:val="baseline"/>
        <w:rPr>
          <w:rFonts w:hint="default" w:ascii="Arial" w:hAnsi="Arial" w:cs="Arial"/>
          <w:sz w:val="20"/>
          <w:szCs w:val="20"/>
        </w:rPr>
      </w:pPr>
      <w:r>
        <w:rPr>
          <w:rFonts w:hint="default" w:ascii="Arial" w:hAnsi="Arial" w:cs="Arial"/>
          <w:sz w:val="20"/>
          <w:szCs w:val="20"/>
        </w:rPr>
        <w:t xml:space="preserve">c) Cópia autenticada da inscrição de ato constitutivo, </w:t>
      </w:r>
      <w:r>
        <w:rPr>
          <w:rFonts w:hint="default" w:ascii="Arial" w:hAnsi="Arial" w:cs="Arial"/>
          <w:b/>
          <w:bCs/>
          <w:sz w:val="20"/>
          <w:szCs w:val="20"/>
        </w:rPr>
        <w:t>em caso</w:t>
      </w:r>
      <w:r>
        <w:rPr>
          <w:rFonts w:hint="default" w:ascii="Arial" w:hAnsi="Arial" w:cs="Arial"/>
          <w:sz w:val="20"/>
          <w:szCs w:val="20"/>
        </w:rPr>
        <w:t xml:space="preserve"> de sociedade civis, acompanhada de comprovação da diretoria em exercício.</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 xml:space="preserve">8.1.2. </w:t>
      </w:r>
      <w:r>
        <w:rPr>
          <w:rFonts w:hint="default" w:ascii="Arial" w:hAnsi="Arial" w:cs="Arial"/>
          <w:b/>
          <w:bCs/>
          <w:sz w:val="20"/>
          <w:szCs w:val="20"/>
          <w:u w:val="single"/>
        </w:rPr>
        <w:t>DOCUMENTOS RELATIVOS À REGULARIDADE FISCAL E TRABALHISTA</w:t>
      </w:r>
      <w:r>
        <w:rPr>
          <w:rFonts w:hint="default" w:ascii="Arial" w:hAnsi="Arial" w:cs="Arial"/>
          <w:sz w:val="20"/>
          <w:szCs w:val="20"/>
        </w:rPr>
        <w:t>:</w:t>
      </w:r>
    </w:p>
    <w:p>
      <w:pPr>
        <w:keepLines w:val="0"/>
        <w:pageBreakBefore w:val="0"/>
        <w:numPr>
          <w:ilvl w:val="0"/>
          <w:numId w:val="11"/>
        </w:numPr>
        <w:suppressAutoHyphens w:val="0"/>
        <w:kinsoku/>
        <w:wordWrap/>
        <w:topLinePunct w:val="0"/>
        <w:bidi w:val="0"/>
        <w:spacing w:before="0" w:beforeAutospacing="0" w:after="0" w:afterAutospacing="0" w:line="360" w:lineRule="auto"/>
        <w:ind w:left="851" w:firstLine="0"/>
        <w:jc w:val="both"/>
        <w:rPr>
          <w:rFonts w:hint="default" w:ascii="Arial" w:hAnsi="Arial" w:cs="Arial"/>
          <w:sz w:val="20"/>
          <w:szCs w:val="20"/>
        </w:rPr>
      </w:pPr>
      <w:r>
        <w:rPr>
          <w:rFonts w:hint="default" w:ascii="Arial" w:hAnsi="Arial" w:cs="Arial"/>
          <w:sz w:val="20"/>
          <w:szCs w:val="20"/>
        </w:rPr>
        <w:t xml:space="preserve">Comprovante de inscrição e de situação cadastral do </w:t>
      </w:r>
      <w:r>
        <w:rPr>
          <w:rFonts w:hint="default" w:ascii="Arial" w:hAnsi="Arial" w:cs="Arial"/>
          <w:b/>
          <w:bCs/>
          <w:sz w:val="20"/>
          <w:szCs w:val="20"/>
          <w:u w:val="single"/>
        </w:rPr>
        <w:t>CNPJ</w:t>
      </w:r>
      <w:r>
        <w:rPr>
          <w:rFonts w:hint="default" w:ascii="Arial" w:hAnsi="Arial" w:cs="Arial"/>
          <w:sz w:val="20"/>
          <w:szCs w:val="20"/>
        </w:rPr>
        <w:t>;</w:t>
      </w:r>
    </w:p>
    <w:p>
      <w:pPr>
        <w:keepLines w:val="0"/>
        <w:pageBreakBefore w:val="0"/>
        <w:kinsoku/>
        <w:wordWrap/>
        <w:overflowPunct w:val="0"/>
        <w:topLinePunct w:val="0"/>
        <w:bidi w:val="0"/>
        <w:spacing w:before="0" w:beforeAutospacing="0" w:after="0" w:afterAutospacing="0" w:line="360" w:lineRule="auto"/>
        <w:ind w:left="851" w:firstLine="0"/>
        <w:jc w:val="both"/>
        <w:textAlignment w:val="baseline"/>
        <w:rPr>
          <w:rFonts w:hint="default" w:ascii="Arial" w:hAnsi="Arial" w:cs="Arial"/>
          <w:sz w:val="20"/>
          <w:szCs w:val="20"/>
        </w:rPr>
      </w:pPr>
    </w:p>
    <w:p>
      <w:pPr>
        <w:keepLines w:val="0"/>
        <w:pageBreakBefore w:val="0"/>
        <w:kinsoku/>
        <w:wordWrap/>
        <w:overflowPunct w:val="0"/>
        <w:topLinePunct w:val="0"/>
        <w:bidi w:val="0"/>
        <w:spacing w:before="0" w:beforeAutospacing="0" w:after="0" w:afterAutospacing="0" w:line="360" w:lineRule="auto"/>
        <w:ind w:left="851" w:firstLine="0"/>
        <w:jc w:val="both"/>
        <w:textAlignment w:val="baseline"/>
        <w:rPr>
          <w:rFonts w:hint="default" w:ascii="Arial" w:hAnsi="Arial" w:cs="Arial"/>
          <w:sz w:val="20"/>
          <w:szCs w:val="20"/>
        </w:rPr>
      </w:pPr>
      <w:r>
        <w:rPr>
          <w:rFonts w:hint="default" w:ascii="Arial" w:hAnsi="Arial" w:cs="Arial"/>
          <w:sz w:val="20"/>
          <w:szCs w:val="20"/>
        </w:rPr>
        <w:t xml:space="preserve">b) Comprovante de regularidade de tributos e contribuições para com </w:t>
      </w:r>
      <w:r>
        <w:rPr>
          <w:rFonts w:hint="default" w:ascii="Arial" w:hAnsi="Arial" w:cs="Arial"/>
          <w:b/>
          <w:bCs/>
          <w:sz w:val="20"/>
          <w:szCs w:val="20"/>
        </w:rPr>
        <w:t xml:space="preserve">Fazenda Federal, Estadual e Municipal </w:t>
      </w:r>
      <w:r>
        <w:rPr>
          <w:rFonts w:hint="default" w:ascii="Arial" w:hAnsi="Arial" w:cs="Arial"/>
          <w:sz w:val="20"/>
          <w:szCs w:val="20"/>
        </w:rPr>
        <w:t>do domicílio ou sede do licitante, na forma da lei;</w:t>
      </w:r>
    </w:p>
    <w:p>
      <w:pPr>
        <w:keepLines w:val="0"/>
        <w:pageBreakBefore w:val="0"/>
        <w:kinsoku/>
        <w:wordWrap/>
        <w:overflowPunct w:val="0"/>
        <w:topLinePunct w:val="0"/>
        <w:bidi w:val="0"/>
        <w:spacing w:before="0" w:beforeAutospacing="0" w:after="0" w:afterAutospacing="0" w:line="360" w:lineRule="auto"/>
        <w:ind w:left="851" w:firstLine="0"/>
        <w:jc w:val="both"/>
        <w:textAlignment w:val="baseline"/>
        <w:rPr>
          <w:rFonts w:hint="default" w:ascii="Arial" w:hAnsi="Arial" w:cs="Arial"/>
          <w:sz w:val="20"/>
          <w:szCs w:val="20"/>
        </w:rPr>
      </w:pPr>
    </w:p>
    <w:p>
      <w:pPr>
        <w:keepLines w:val="0"/>
        <w:pageBreakBefore w:val="0"/>
        <w:kinsoku/>
        <w:wordWrap/>
        <w:overflowPunct w:val="0"/>
        <w:topLinePunct w:val="0"/>
        <w:bidi w:val="0"/>
        <w:spacing w:before="0" w:beforeAutospacing="0" w:after="0" w:afterAutospacing="0" w:line="360" w:lineRule="auto"/>
        <w:ind w:left="1134" w:firstLine="0"/>
        <w:jc w:val="both"/>
        <w:textAlignment w:val="baseline"/>
        <w:rPr>
          <w:rFonts w:hint="default" w:ascii="Arial" w:hAnsi="Arial" w:cs="Arial"/>
          <w:sz w:val="20"/>
          <w:szCs w:val="20"/>
        </w:rPr>
      </w:pPr>
      <w:r>
        <w:rPr>
          <w:rFonts w:hint="default" w:ascii="Arial" w:hAnsi="Arial" w:cs="Arial"/>
          <w:sz w:val="20"/>
          <w:szCs w:val="20"/>
        </w:rPr>
        <w:t>b.1) Relativamente à Fazenda Federal, deverá ser apresentada a Certidão conjunta negativa da Secretaria da Receita Federal do Brasil e da Procuradoria Geral da Fazenda Nacional que abrange inclusive as contribuições para a Seguridade Social - INSS;</w:t>
      </w:r>
    </w:p>
    <w:p>
      <w:pPr>
        <w:keepLines w:val="0"/>
        <w:pageBreakBefore w:val="0"/>
        <w:kinsoku/>
        <w:wordWrap/>
        <w:overflowPunct w:val="0"/>
        <w:topLinePunct w:val="0"/>
        <w:bidi w:val="0"/>
        <w:spacing w:before="0" w:beforeAutospacing="0" w:after="0" w:afterAutospacing="0" w:line="360" w:lineRule="auto"/>
        <w:ind w:left="1134" w:firstLine="0"/>
        <w:jc w:val="both"/>
        <w:textAlignment w:val="baseline"/>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851" w:firstLine="0"/>
        <w:jc w:val="both"/>
        <w:rPr>
          <w:rFonts w:hint="default" w:ascii="Arial" w:hAnsi="Arial" w:cs="Arial"/>
          <w:sz w:val="20"/>
          <w:szCs w:val="20"/>
        </w:rPr>
      </w:pPr>
      <w:r>
        <w:rPr>
          <w:rFonts w:hint="default" w:ascii="Arial" w:hAnsi="Arial" w:cs="Arial"/>
          <w:sz w:val="20"/>
          <w:szCs w:val="20"/>
        </w:rPr>
        <w:t xml:space="preserve">c) Comprovante de regularidade para com o Fundo de Garantia por Tempo de Serviço - </w:t>
      </w:r>
      <w:r>
        <w:rPr>
          <w:rFonts w:hint="default" w:ascii="Arial" w:hAnsi="Arial" w:cs="Arial"/>
          <w:b/>
          <w:bCs/>
          <w:sz w:val="20"/>
          <w:szCs w:val="20"/>
          <w:u w:val="single"/>
        </w:rPr>
        <w:t>FGTS</w:t>
      </w:r>
      <w:r>
        <w:rPr>
          <w:rFonts w:hint="default" w:ascii="Arial" w:hAnsi="Arial" w:cs="Arial"/>
          <w:sz w:val="20"/>
          <w:szCs w:val="20"/>
        </w:rPr>
        <w:t xml:space="preserve">; </w:t>
      </w:r>
    </w:p>
    <w:p>
      <w:pPr>
        <w:keepLines w:val="0"/>
        <w:pageBreakBefore w:val="0"/>
        <w:kinsoku/>
        <w:wordWrap/>
        <w:topLinePunct w:val="0"/>
        <w:bidi w:val="0"/>
        <w:spacing w:before="0" w:beforeAutospacing="0" w:after="0" w:afterAutospacing="0" w:line="360" w:lineRule="auto"/>
        <w:ind w:left="851" w:firstLine="0"/>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851" w:firstLine="0"/>
        <w:jc w:val="both"/>
        <w:rPr>
          <w:rFonts w:hint="default" w:ascii="Arial" w:hAnsi="Arial" w:cs="Arial"/>
          <w:sz w:val="20"/>
          <w:szCs w:val="20"/>
        </w:rPr>
      </w:pPr>
      <w:r>
        <w:rPr>
          <w:rFonts w:hint="default" w:ascii="Arial" w:hAnsi="Arial" w:cs="Arial"/>
          <w:sz w:val="20"/>
          <w:szCs w:val="20"/>
        </w:rPr>
        <w:t xml:space="preserve">d) Prova de inexistência de débitos inadimplidos perante a Justiça do Trabalho, por meio da </w:t>
      </w:r>
      <w:r>
        <w:rPr>
          <w:rFonts w:hint="default" w:ascii="Arial" w:hAnsi="Arial" w:cs="Arial"/>
          <w:b/>
          <w:bCs/>
          <w:sz w:val="20"/>
          <w:szCs w:val="20"/>
          <w:u w:val="single"/>
        </w:rPr>
        <w:t>Certidão Negativa de Débitos Trabalhistas (CNDT)</w:t>
      </w:r>
      <w:r>
        <w:rPr>
          <w:rFonts w:hint="default" w:ascii="Arial" w:hAnsi="Arial" w:cs="Arial"/>
          <w:sz w:val="20"/>
          <w:szCs w:val="20"/>
        </w:rPr>
        <w:t>.</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ind w:left="993" w:firstLine="0"/>
        <w:jc w:val="both"/>
        <w:rPr>
          <w:rFonts w:hint="default" w:ascii="Arial" w:hAnsi="Arial" w:cs="Arial"/>
          <w:sz w:val="20"/>
          <w:szCs w:val="20"/>
        </w:rPr>
      </w:pPr>
      <w:r>
        <w:rPr>
          <w:rFonts w:hint="default" w:ascii="Arial" w:hAnsi="Arial" w:cs="Arial"/>
          <w:b/>
          <w:bCs/>
          <w:sz w:val="20"/>
          <w:szCs w:val="20"/>
        </w:rPr>
        <w:t>8.1.2.1.</w:t>
      </w:r>
      <w:r>
        <w:rPr>
          <w:rFonts w:hint="default" w:ascii="Arial" w:hAnsi="Arial" w:cs="Arial"/>
          <w:sz w:val="20"/>
          <w:szCs w:val="20"/>
        </w:rPr>
        <w:t xml:space="preserve"> Para o atendimento do disposto na letra </w:t>
      </w:r>
      <w:r>
        <w:rPr>
          <w:rFonts w:hint="default" w:ascii="Arial" w:hAnsi="Arial" w:cs="Arial"/>
          <w:b/>
          <w:bCs/>
          <w:sz w:val="20"/>
          <w:szCs w:val="20"/>
        </w:rPr>
        <w:t>“b”</w:t>
      </w:r>
      <w:r>
        <w:rPr>
          <w:rFonts w:hint="default" w:ascii="Arial" w:hAnsi="Arial" w:cs="Arial"/>
          <w:sz w:val="20"/>
          <w:szCs w:val="20"/>
        </w:rPr>
        <w:t xml:space="preserve"> do subitem 8.1.2 deste edital, </w:t>
      </w:r>
      <w:r>
        <w:rPr>
          <w:rFonts w:hint="default" w:ascii="Arial" w:hAnsi="Arial" w:cs="Arial"/>
          <w:b/>
          <w:bCs/>
          <w:sz w:val="20"/>
          <w:szCs w:val="20"/>
          <w:u w:val="single"/>
        </w:rPr>
        <w:t>não serão aceitas</w:t>
      </w:r>
      <w:r>
        <w:rPr>
          <w:rFonts w:hint="default" w:ascii="Arial" w:hAnsi="Arial" w:cs="Arial"/>
          <w:sz w:val="20"/>
          <w:szCs w:val="20"/>
        </w:rPr>
        <w:t xml:space="preserve"> pelo (a) PREGOEIRO (A) certidões que comprovem a regularidade fiscal para com apenas </w:t>
      </w:r>
      <w:r>
        <w:rPr>
          <w:rFonts w:hint="default" w:ascii="Arial" w:hAnsi="Arial" w:cs="Arial"/>
          <w:b/>
          <w:bCs/>
          <w:sz w:val="20"/>
          <w:szCs w:val="20"/>
        </w:rPr>
        <w:t>parte dos tributos</w:t>
      </w:r>
      <w:r>
        <w:rPr>
          <w:rFonts w:hint="default" w:ascii="Arial" w:hAnsi="Arial" w:cs="Arial"/>
          <w:sz w:val="20"/>
          <w:szCs w:val="20"/>
        </w:rPr>
        <w:t xml:space="preserve"> de competência de cada ente federado.</w:t>
      </w:r>
    </w:p>
    <w:p>
      <w:pPr>
        <w:keepLines w:val="0"/>
        <w:pageBreakBefore w:val="0"/>
        <w:tabs>
          <w:tab w:val="left" w:pos="426"/>
        </w:tabs>
        <w:kinsoku/>
        <w:wordWrap/>
        <w:topLinePunct w:val="0"/>
        <w:bidi w:val="0"/>
        <w:spacing w:before="0" w:beforeAutospacing="0" w:after="0" w:afterAutospacing="0" w:line="360" w:lineRule="auto"/>
        <w:ind w:left="426" w:firstLine="0"/>
        <w:jc w:val="both"/>
        <w:rPr>
          <w:rFonts w:hint="default" w:ascii="Arial" w:hAnsi="Arial" w:cs="Arial"/>
          <w:b/>
          <w:bCs/>
          <w:color w:val="000000"/>
          <w:sz w:val="20"/>
          <w:szCs w:val="20"/>
        </w:rPr>
      </w:pPr>
    </w:p>
    <w:p>
      <w:pPr>
        <w:keepLines w:val="0"/>
        <w:pageBreakBefore w:val="0"/>
        <w:tabs>
          <w:tab w:val="left" w:pos="426"/>
        </w:tabs>
        <w:kinsoku/>
        <w:wordWrap/>
        <w:topLinePunct w:val="0"/>
        <w:bidi w:val="0"/>
        <w:spacing w:before="0" w:beforeAutospacing="0" w:after="0" w:afterAutospacing="0" w:line="360" w:lineRule="auto"/>
        <w:ind w:left="426" w:firstLine="0"/>
        <w:jc w:val="both"/>
        <w:rPr>
          <w:rFonts w:hint="default" w:ascii="Arial" w:hAnsi="Arial" w:cs="Arial"/>
          <w:b w:val="0"/>
          <w:bCs w:val="0"/>
          <w:color w:val="000000"/>
          <w:sz w:val="20"/>
          <w:szCs w:val="20"/>
        </w:rPr>
      </w:pPr>
      <w:r>
        <w:rPr>
          <w:rFonts w:hint="default" w:ascii="Arial" w:hAnsi="Arial" w:cs="Arial"/>
          <w:b w:val="0"/>
          <w:bCs w:val="0"/>
          <w:color w:val="000000"/>
          <w:sz w:val="20"/>
          <w:szCs w:val="20"/>
        </w:rPr>
        <w:t>OBS1: Caso a empresa seja ISENTA de apresentação de alguma certidão, deverá comprovar tal ISENÇÃO e ou declaração do contador justificando a ISENÇÃO.</w:t>
      </w:r>
    </w:p>
    <w:p>
      <w:pPr>
        <w:keepLines w:val="0"/>
        <w:pageBreakBefore w:val="0"/>
        <w:tabs>
          <w:tab w:val="left" w:pos="426"/>
          <w:tab w:val="left" w:pos="1581"/>
        </w:tabs>
        <w:kinsoku/>
        <w:wordWrap/>
        <w:topLinePunct w:val="0"/>
        <w:bidi w:val="0"/>
        <w:spacing w:before="0" w:beforeAutospacing="0" w:after="0" w:afterAutospacing="0" w:line="360" w:lineRule="auto"/>
        <w:ind w:left="426" w:firstLine="0"/>
        <w:jc w:val="both"/>
        <w:rPr>
          <w:rFonts w:hint="default" w:ascii="Arial" w:hAnsi="Arial" w:cs="Arial"/>
          <w:b w:val="0"/>
          <w:bCs w:val="0"/>
          <w:color w:val="000000"/>
          <w:sz w:val="20"/>
          <w:szCs w:val="20"/>
        </w:rPr>
      </w:pPr>
    </w:p>
    <w:p>
      <w:pPr>
        <w:keepLines w:val="0"/>
        <w:pageBreakBefore w:val="0"/>
        <w:tabs>
          <w:tab w:val="left" w:pos="426"/>
          <w:tab w:val="left" w:pos="1581"/>
        </w:tabs>
        <w:kinsoku/>
        <w:wordWrap/>
        <w:topLinePunct w:val="0"/>
        <w:bidi w:val="0"/>
        <w:spacing w:before="0" w:beforeAutospacing="0" w:after="0" w:afterAutospacing="0" w:line="360" w:lineRule="auto"/>
        <w:ind w:left="426" w:firstLine="0"/>
        <w:jc w:val="both"/>
        <w:rPr>
          <w:rFonts w:hint="default" w:ascii="Arial" w:hAnsi="Arial" w:cs="Arial"/>
          <w:b w:val="0"/>
          <w:bCs w:val="0"/>
          <w:color w:val="000000"/>
          <w:sz w:val="20"/>
          <w:szCs w:val="20"/>
        </w:rPr>
      </w:pPr>
      <w:r>
        <w:rPr>
          <w:rFonts w:hint="default" w:ascii="Arial" w:hAnsi="Arial" w:cs="Arial"/>
          <w:b w:val="0"/>
          <w:bCs w:val="0"/>
          <w:color w:val="000000"/>
          <w:sz w:val="20"/>
          <w:szCs w:val="20"/>
        </w:rPr>
        <w:t xml:space="preserve">OBS2: As certidões fiscais positivas com efeito de negativas são aceitas como documento hábil para comprovar a habilitação fiscal. </w:t>
      </w:r>
    </w:p>
    <w:p>
      <w:pPr>
        <w:keepLines w:val="0"/>
        <w:pageBreakBefore w:val="0"/>
        <w:tabs>
          <w:tab w:val="left" w:pos="426"/>
          <w:tab w:val="left" w:pos="1581"/>
        </w:tabs>
        <w:kinsoku/>
        <w:wordWrap/>
        <w:topLinePunct w:val="0"/>
        <w:bidi w:val="0"/>
        <w:spacing w:before="0" w:beforeAutospacing="0" w:after="0" w:afterAutospacing="0" w:line="360" w:lineRule="auto"/>
        <w:jc w:val="both"/>
        <w:rPr>
          <w:rFonts w:hint="default" w:ascii="Arial" w:hAnsi="Arial" w:cs="Arial"/>
          <w:b w:val="0"/>
          <w:bCs w:val="0"/>
          <w:color w:val="000000"/>
          <w:sz w:val="20"/>
          <w:szCs w:val="20"/>
        </w:rPr>
      </w:pPr>
    </w:p>
    <w:p>
      <w:pPr>
        <w:keepLines w:val="0"/>
        <w:pageBreakBefore w:val="0"/>
        <w:kinsoku/>
        <w:wordWrap/>
        <w:overflowPunct w:val="0"/>
        <w:topLinePunct w:val="0"/>
        <w:bidi w:val="0"/>
        <w:spacing w:before="0" w:beforeAutospacing="0" w:after="0" w:afterAutospacing="0" w:line="360" w:lineRule="auto"/>
        <w:ind w:firstLine="2"/>
        <w:jc w:val="both"/>
        <w:textAlignment w:val="baseline"/>
        <w:rPr>
          <w:rFonts w:hint="default" w:ascii="Arial" w:hAnsi="Arial" w:cs="Arial"/>
          <w:b/>
          <w:bCs/>
          <w:sz w:val="20"/>
          <w:szCs w:val="20"/>
          <w:u w:val="single"/>
        </w:rPr>
      </w:pPr>
      <w:r>
        <w:rPr>
          <w:rFonts w:hint="default" w:ascii="Arial" w:hAnsi="Arial" w:cs="Arial"/>
          <w:b/>
          <w:bCs/>
          <w:sz w:val="20"/>
          <w:szCs w:val="20"/>
          <w:u w:val="single"/>
        </w:rPr>
        <w:t>8.</w:t>
      </w:r>
      <w:r>
        <w:rPr>
          <w:rFonts w:hint="default" w:ascii="Arial" w:hAnsi="Arial" w:cs="Arial"/>
          <w:b/>
          <w:bCs/>
          <w:sz w:val="20"/>
          <w:szCs w:val="20"/>
          <w:u w:val="single"/>
          <w:lang w:val="pt-BR"/>
        </w:rPr>
        <w:t>3</w:t>
      </w:r>
      <w:r>
        <w:rPr>
          <w:rFonts w:hint="default" w:ascii="Arial" w:hAnsi="Arial" w:cs="Arial"/>
          <w:b/>
          <w:bCs/>
          <w:sz w:val="20"/>
          <w:szCs w:val="20"/>
          <w:u w:val="single"/>
        </w:rPr>
        <w:t>. MICROEMPRESAS (ME) E EMPRESAS DE PEQUENO PORTE (EPP):</w:t>
      </w:r>
    </w:p>
    <w:p>
      <w:pPr>
        <w:keepLines w:val="0"/>
        <w:pageBreakBefore w:val="0"/>
        <w:kinsoku/>
        <w:wordWrap/>
        <w:overflowPunct w:val="0"/>
        <w:topLinePunct w:val="0"/>
        <w:bidi w:val="0"/>
        <w:spacing w:before="0" w:beforeAutospacing="0" w:after="0" w:afterAutospacing="0" w:line="360" w:lineRule="auto"/>
        <w:ind w:firstLine="2"/>
        <w:jc w:val="both"/>
        <w:textAlignment w:val="baseline"/>
        <w:rPr>
          <w:rFonts w:hint="default" w:ascii="Arial" w:hAnsi="Arial" w:cs="Arial"/>
          <w:b/>
          <w:bCs/>
          <w:sz w:val="20"/>
          <w:szCs w:val="20"/>
          <w:u w:val="single"/>
        </w:rPr>
      </w:pPr>
    </w:p>
    <w:p>
      <w:pPr>
        <w:keepLines w:val="0"/>
        <w:pageBreakBefore w:val="0"/>
        <w:tabs>
          <w:tab w:val="left" w:pos="9071"/>
        </w:tabs>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8.</w:t>
      </w:r>
      <w:r>
        <w:rPr>
          <w:rFonts w:hint="default" w:ascii="Arial" w:hAnsi="Arial" w:cs="Arial"/>
          <w:b/>
          <w:bCs/>
          <w:sz w:val="20"/>
          <w:szCs w:val="20"/>
          <w:lang w:val="pt-BR"/>
        </w:rPr>
        <w:t>3</w:t>
      </w:r>
      <w:r>
        <w:rPr>
          <w:rFonts w:hint="default" w:ascii="Arial" w:hAnsi="Arial" w:cs="Arial"/>
          <w:b/>
          <w:bCs/>
          <w:sz w:val="20"/>
          <w:szCs w:val="20"/>
        </w:rPr>
        <w:t>.1.</w:t>
      </w:r>
      <w:r>
        <w:rPr>
          <w:rFonts w:hint="default" w:ascii="Arial" w:hAnsi="Arial" w:cs="Arial"/>
          <w:sz w:val="20"/>
          <w:szCs w:val="20"/>
        </w:rPr>
        <w:t xml:space="preserve"> As ME’s e EPP’s deverão entregar toda a documentação exigida para a habilitação, inclusive os documentos comprobatórios da regularidade fiscal, mesmo que estes apresentem alguma restrição fiscal. </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851" w:firstLine="0"/>
        <w:jc w:val="both"/>
        <w:rPr>
          <w:rFonts w:hint="default" w:ascii="Arial" w:hAnsi="Arial" w:cs="Arial"/>
          <w:b w:val="0"/>
          <w:bCs/>
          <w:i/>
          <w:iCs/>
          <w:sz w:val="20"/>
          <w:szCs w:val="20"/>
          <w:u w:val="single"/>
        </w:rPr>
      </w:pPr>
      <w:r>
        <w:rPr>
          <w:rFonts w:hint="default" w:ascii="Arial" w:hAnsi="Arial" w:cs="Arial"/>
          <w:b/>
          <w:bCs/>
          <w:sz w:val="20"/>
          <w:szCs w:val="20"/>
        </w:rPr>
        <w:t>8.</w:t>
      </w:r>
      <w:r>
        <w:rPr>
          <w:rFonts w:hint="default" w:ascii="Arial" w:hAnsi="Arial" w:cs="Arial"/>
          <w:b/>
          <w:bCs/>
          <w:sz w:val="20"/>
          <w:szCs w:val="20"/>
          <w:lang w:val="pt-BR"/>
        </w:rPr>
        <w:t>3</w:t>
      </w:r>
      <w:r>
        <w:rPr>
          <w:rFonts w:hint="default" w:ascii="Arial" w:hAnsi="Arial" w:cs="Arial"/>
          <w:b/>
          <w:bCs/>
          <w:sz w:val="20"/>
          <w:szCs w:val="20"/>
        </w:rPr>
        <w:t>.1.1.</w:t>
      </w:r>
      <w:r>
        <w:rPr>
          <w:rFonts w:hint="default" w:ascii="Arial" w:hAnsi="Arial" w:cs="Arial"/>
          <w:color w:val="000000"/>
          <w:sz w:val="20"/>
          <w:szCs w:val="20"/>
        </w:rPr>
        <w:t xml:space="preserve">Para fins de gozo dos benefícios dispostos na Lei Complementar nº. 123/2006, </w:t>
      </w:r>
      <w:r>
        <w:rPr>
          <w:rFonts w:hint="default" w:ascii="Arial" w:hAnsi="Arial" w:cs="Arial"/>
          <w:sz w:val="20"/>
          <w:szCs w:val="20"/>
        </w:rPr>
        <w:t xml:space="preserve">as microempresas (ME) e empresas de pequeno porte (EPP) definidas, respectivamente, nos Incisos I e II do Art. 3º, da Lei Complementar </w:t>
      </w:r>
      <w:r>
        <w:rPr>
          <w:rFonts w:hint="default" w:ascii="Arial" w:hAnsi="Arial" w:cs="Arial"/>
          <w:color w:val="000000"/>
          <w:sz w:val="20"/>
          <w:szCs w:val="20"/>
        </w:rPr>
        <w:t>nº.</w:t>
      </w:r>
      <w:r>
        <w:rPr>
          <w:rFonts w:hint="default" w:ascii="Arial" w:hAnsi="Arial" w:cs="Arial"/>
          <w:sz w:val="20"/>
          <w:szCs w:val="20"/>
        </w:rPr>
        <w:t xml:space="preserve"> 123/2006, interessadas em participar desta licitação, deverão apresentar </w:t>
      </w:r>
      <w:r>
        <w:rPr>
          <w:rFonts w:hint="default" w:ascii="Arial" w:hAnsi="Arial" w:cs="Arial"/>
          <w:b/>
          <w:bCs/>
          <w:sz w:val="20"/>
          <w:szCs w:val="20"/>
        </w:rPr>
        <w:t>juntamente com a proposta de preços corrigida e documentos comprobatórios de habilitação</w:t>
      </w:r>
      <w:r>
        <w:rPr>
          <w:rFonts w:hint="default" w:ascii="Arial" w:hAnsi="Arial" w:cs="Arial"/>
          <w:sz w:val="20"/>
          <w:szCs w:val="20"/>
        </w:rPr>
        <w:t xml:space="preserve">, </w:t>
      </w:r>
      <w:r>
        <w:rPr>
          <w:rFonts w:hint="default" w:ascii="Arial" w:hAnsi="Arial" w:cs="Arial"/>
          <w:color w:val="000000"/>
          <w:sz w:val="20"/>
          <w:szCs w:val="20"/>
          <w:u w:val="single"/>
        </w:rPr>
        <w:t>CERTIDÃO DE ENQUADRAMENTO</w:t>
      </w:r>
      <w:r>
        <w:rPr>
          <w:rFonts w:hint="default" w:ascii="Arial" w:hAnsi="Arial" w:cs="Arial"/>
          <w:color w:val="000000"/>
          <w:sz w:val="20"/>
          <w:szCs w:val="20"/>
        </w:rPr>
        <w:t xml:space="preserve"> como </w:t>
      </w:r>
      <w:r>
        <w:rPr>
          <w:rFonts w:hint="default" w:ascii="Arial" w:hAnsi="Arial" w:cs="Arial"/>
          <w:sz w:val="20"/>
          <w:szCs w:val="20"/>
        </w:rPr>
        <w:t xml:space="preserve">microempresa (ME) ou empresa de pequeno porte (EPP) expedida pela </w:t>
      </w:r>
      <w:r>
        <w:rPr>
          <w:rFonts w:hint="default" w:ascii="Arial" w:hAnsi="Arial" w:cs="Arial"/>
          <w:sz w:val="20"/>
          <w:szCs w:val="20"/>
          <w:u w:val="single"/>
        </w:rPr>
        <w:t xml:space="preserve">JUNTA COMERCIAL DO ESTADO </w:t>
      </w:r>
      <w:r>
        <w:rPr>
          <w:rFonts w:hint="default" w:ascii="Arial" w:hAnsi="Arial" w:cs="Arial"/>
          <w:color w:val="000000"/>
          <w:sz w:val="20"/>
          <w:szCs w:val="20"/>
          <w:u w:val="single"/>
        </w:rPr>
        <w:t>OU CERTIDÃO DE REGISTRO CIVIL DE PESSOA JURÍDICA</w:t>
      </w:r>
      <w:r>
        <w:rPr>
          <w:rFonts w:hint="default" w:ascii="Arial" w:hAnsi="Arial" w:cs="Arial"/>
          <w:color w:val="000000"/>
          <w:sz w:val="20"/>
          <w:szCs w:val="20"/>
        </w:rPr>
        <w:t xml:space="preserve">, emitida pelo </w:t>
      </w:r>
      <w:r>
        <w:rPr>
          <w:rFonts w:hint="default" w:ascii="Arial" w:hAnsi="Arial" w:cs="Arial"/>
          <w:color w:val="000000"/>
          <w:sz w:val="20"/>
          <w:szCs w:val="20"/>
        </w:rPr>
        <w:tab/>
      </w:r>
      <w:r>
        <w:rPr>
          <w:rFonts w:hint="default" w:ascii="Arial" w:hAnsi="Arial" w:cs="Arial"/>
          <w:color w:val="000000"/>
          <w:sz w:val="20"/>
          <w:szCs w:val="20"/>
        </w:rPr>
        <w:t>Cartório de Registro de Títulos e Documentos</w:t>
      </w:r>
      <w:r>
        <w:rPr>
          <w:rFonts w:hint="default" w:ascii="Arial" w:hAnsi="Arial" w:cs="Arial"/>
          <w:sz w:val="20"/>
          <w:szCs w:val="20"/>
        </w:rPr>
        <w:t xml:space="preserve">. A falta de apresentação da certidão de enquadramento caracteriza a não opção pelos benefícios da </w:t>
      </w:r>
      <w:r>
        <w:rPr>
          <w:rFonts w:hint="default" w:ascii="Arial" w:hAnsi="Arial" w:cs="Arial"/>
          <w:color w:val="000000"/>
          <w:sz w:val="20"/>
          <w:szCs w:val="20"/>
        </w:rPr>
        <w:t>Lei Complementar Nº. 123/2006</w:t>
      </w:r>
      <w:r>
        <w:rPr>
          <w:rFonts w:hint="default" w:ascii="Arial" w:hAnsi="Arial" w:cs="Arial"/>
          <w:sz w:val="20"/>
          <w:szCs w:val="20"/>
        </w:rPr>
        <w:t xml:space="preserve">. </w:t>
      </w:r>
      <w:r>
        <w:rPr>
          <w:rFonts w:hint="default" w:ascii="Arial" w:hAnsi="Arial" w:cs="Arial"/>
          <w:b w:val="0"/>
          <w:bCs/>
          <w:sz w:val="20"/>
          <w:szCs w:val="20"/>
          <w:u w:val="single"/>
        </w:rPr>
        <w:t xml:space="preserve">Será aceita a referida certidão que expresse respectiva validade, desde que em vigor, ou, quando não declarada sua validade pelo emitente, expedida a 60 (sessenta) dias, no máximo, da data designada para apresentação das propostas. </w:t>
      </w:r>
      <w:r>
        <w:rPr>
          <w:rFonts w:hint="default" w:ascii="Arial" w:hAnsi="Arial" w:cs="Arial"/>
          <w:b w:val="0"/>
          <w:bCs/>
          <w:i/>
          <w:iCs/>
          <w:sz w:val="20"/>
          <w:szCs w:val="20"/>
          <w:u w:val="single"/>
        </w:rPr>
        <w:t>*APRESENTAÇÃO OBRIGATÓRIA PARA EMPRESAS PARTICIPANTES, DAS COTAS RESERVADA E EXCLUSIVA (PARA ME OU EPP) SOB PENA DE DESCLASSIFICAÇÃO.</w:t>
      </w:r>
    </w:p>
    <w:p>
      <w:pPr>
        <w:keepLines w:val="0"/>
        <w:pageBreakBefore w:val="0"/>
        <w:kinsoku/>
        <w:wordWrap/>
        <w:topLinePunct w:val="0"/>
        <w:bidi w:val="0"/>
        <w:spacing w:before="0" w:beforeAutospacing="0" w:after="0" w:afterAutospacing="0" w:line="360" w:lineRule="auto"/>
        <w:ind w:left="1985" w:firstLine="0"/>
        <w:jc w:val="both"/>
        <w:rPr>
          <w:rFonts w:hint="default" w:ascii="Arial" w:hAnsi="Arial" w:cs="Arial"/>
          <w:b/>
          <w:bCs/>
          <w:i/>
          <w:iCs/>
          <w:sz w:val="20"/>
          <w:szCs w:val="20"/>
          <w:u w:val="single"/>
        </w:rPr>
      </w:pPr>
    </w:p>
    <w:p>
      <w:pPr>
        <w:keepLines w:val="0"/>
        <w:pageBreakBefore w:val="0"/>
        <w:kinsoku/>
        <w:wordWrap/>
        <w:overflowPunct w:val="0"/>
        <w:topLinePunct w:val="0"/>
        <w:bidi w:val="0"/>
        <w:spacing w:before="0" w:beforeAutospacing="0" w:after="0" w:afterAutospacing="0" w:line="360" w:lineRule="auto"/>
        <w:ind w:left="426" w:firstLine="0"/>
        <w:jc w:val="both"/>
        <w:textAlignment w:val="baseline"/>
        <w:rPr>
          <w:rFonts w:hint="default" w:ascii="Arial" w:hAnsi="Arial" w:cs="Arial"/>
          <w:sz w:val="20"/>
          <w:szCs w:val="20"/>
        </w:rPr>
      </w:pPr>
      <w:r>
        <w:rPr>
          <w:rFonts w:hint="default" w:ascii="Arial" w:hAnsi="Arial" w:cs="Arial"/>
          <w:b/>
          <w:bCs/>
          <w:sz w:val="20"/>
          <w:szCs w:val="20"/>
        </w:rPr>
        <w:t>8.</w:t>
      </w:r>
      <w:r>
        <w:rPr>
          <w:rFonts w:hint="default" w:ascii="Arial" w:hAnsi="Arial" w:cs="Arial"/>
          <w:b/>
          <w:bCs/>
          <w:sz w:val="20"/>
          <w:szCs w:val="20"/>
          <w:lang w:val="pt-BR"/>
        </w:rPr>
        <w:t>3</w:t>
      </w:r>
      <w:r>
        <w:rPr>
          <w:rFonts w:hint="default" w:ascii="Arial" w:hAnsi="Arial" w:cs="Arial"/>
          <w:b/>
          <w:bCs/>
          <w:sz w:val="20"/>
          <w:szCs w:val="20"/>
        </w:rPr>
        <w:t>.2.</w:t>
      </w:r>
      <w:r>
        <w:rPr>
          <w:rFonts w:hint="default" w:ascii="Arial" w:hAnsi="Arial" w:cs="Arial"/>
          <w:sz w:val="20"/>
          <w:szCs w:val="20"/>
        </w:rPr>
        <w:t xml:space="preserve"> Havendo restrição nos documentos comprobatórios da regularidade fiscal, entregues por ME ou EPP, será assegurado o prazo de 05 (cinco) dias úteis, cujo termo inicial corresponderá ao momento em que a ME ou a EPP for declarada vencedora do certame, prorrogáveis por igual período, a critério do (a) PREGOEIRO (A), para a regularização da documentação fiscal.</w:t>
      </w:r>
    </w:p>
    <w:p>
      <w:pPr>
        <w:keepLines w:val="0"/>
        <w:pageBreakBefore w:val="0"/>
        <w:kinsoku/>
        <w:wordWrap/>
        <w:overflowPunct w:val="0"/>
        <w:topLinePunct w:val="0"/>
        <w:bidi w:val="0"/>
        <w:spacing w:before="0" w:beforeAutospacing="0" w:after="0" w:afterAutospacing="0" w:line="360" w:lineRule="auto"/>
        <w:ind w:left="426" w:firstLine="0"/>
        <w:jc w:val="both"/>
        <w:textAlignment w:val="baseline"/>
        <w:rPr>
          <w:rFonts w:hint="default" w:ascii="Arial" w:hAnsi="Arial" w:cs="Arial"/>
          <w:b/>
          <w:bCs/>
          <w:sz w:val="20"/>
          <w:szCs w:val="20"/>
        </w:rPr>
      </w:pPr>
    </w:p>
    <w:p>
      <w:pPr>
        <w:keepLines w:val="0"/>
        <w:pageBreakBefore w:val="0"/>
        <w:kinsoku/>
        <w:wordWrap/>
        <w:overflowPunct w:val="0"/>
        <w:topLinePunct w:val="0"/>
        <w:bidi w:val="0"/>
        <w:spacing w:before="0" w:beforeAutospacing="0" w:after="0" w:afterAutospacing="0" w:line="360" w:lineRule="auto"/>
        <w:ind w:left="426" w:firstLine="0"/>
        <w:jc w:val="both"/>
        <w:textAlignment w:val="baseline"/>
        <w:rPr>
          <w:rFonts w:hint="default" w:ascii="Arial" w:hAnsi="Arial" w:cs="Arial"/>
          <w:sz w:val="20"/>
          <w:szCs w:val="20"/>
        </w:rPr>
      </w:pPr>
      <w:r>
        <w:rPr>
          <w:rFonts w:hint="default" w:ascii="Arial" w:hAnsi="Arial" w:cs="Arial"/>
          <w:b/>
          <w:bCs/>
          <w:sz w:val="20"/>
          <w:szCs w:val="20"/>
        </w:rPr>
        <w:t>8.</w:t>
      </w:r>
      <w:r>
        <w:rPr>
          <w:rFonts w:hint="default" w:ascii="Arial" w:hAnsi="Arial" w:cs="Arial"/>
          <w:b/>
          <w:bCs/>
          <w:sz w:val="20"/>
          <w:szCs w:val="20"/>
          <w:lang w:val="pt-BR"/>
        </w:rPr>
        <w:t>3</w:t>
      </w:r>
      <w:r>
        <w:rPr>
          <w:rFonts w:hint="default" w:ascii="Arial" w:hAnsi="Arial" w:cs="Arial"/>
          <w:b/>
          <w:bCs/>
          <w:sz w:val="20"/>
          <w:szCs w:val="20"/>
        </w:rPr>
        <w:t>.3.</w:t>
      </w:r>
      <w:r>
        <w:rPr>
          <w:rFonts w:hint="default" w:ascii="Arial" w:hAnsi="Arial" w:cs="Arial"/>
          <w:sz w:val="20"/>
          <w:szCs w:val="20"/>
        </w:rPr>
        <w:t xml:space="preserve"> A prorrogação do prazo para a regularização da documentação fiscal dependerá de requerimento tempestivo da licitante, devidamente fundamentado, dirigido ao (à) PREGOEIRO (A).</w:t>
      </w:r>
    </w:p>
    <w:p>
      <w:pPr>
        <w:keepLines w:val="0"/>
        <w:pageBreakBefore w:val="0"/>
        <w:kinsoku/>
        <w:wordWrap/>
        <w:overflowPunct w:val="0"/>
        <w:topLinePunct w:val="0"/>
        <w:bidi w:val="0"/>
        <w:spacing w:before="0" w:beforeAutospacing="0" w:after="0" w:afterAutospacing="0" w:line="360" w:lineRule="auto"/>
        <w:ind w:left="426" w:firstLine="0"/>
        <w:jc w:val="both"/>
        <w:textAlignment w:val="baseline"/>
        <w:rPr>
          <w:rFonts w:hint="default" w:ascii="Arial" w:hAnsi="Arial" w:cs="Arial"/>
          <w:sz w:val="20"/>
          <w:szCs w:val="20"/>
        </w:rPr>
      </w:pPr>
    </w:p>
    <w:p>
      <w:pPr>
        <w:keepLines w:val="0"/>
        <w:pageBreakBefore w:val="0"/>
        <w:kinsoku/>
        <w:wordWrap/>
        <w:overflowPunct w:val="0"/>
        <w:topLinePunct w:val="0"/>
        <w:bidi w:val="0"/>
        <w:spacing w:before="0" w:beforeAutospacing="0" w:after="0" w:afterAutospacing="0" w:line="360" w:lineRule="auto"/>
        <w:ind w:left="426" w:firstLine="0"/>
        <w:jc w:val="both"/>
        <w:textAlignment w:val="baseline"/>
        <w:rPr>
          <w:rFonts w:hint="default" w:ascii="Arial" w:hAnsi="Arial" w:cs="Arial"/>
          <w:sz w:val="20"/>
          <w:szCs w:val="20"/>
        </w:rPr>
      </w:pPr>
      <w:r>
        <w:rPr>
          <w:rFonts w:hint="default" w:ascii="Arial" w:hAnsi="Arial" w:cs="Arial"/>
          <w:b/>
          <w:bCs/>
          <w:sz w:val="20"/>
          <w:szCs w:val="20"/>
        </w:rPr>
        <w:t>8.</w:t>
      </w:r>
      <w:r>
        <w:rPr>
          <w:rFonts w:hint="default" w:ascii="Arial" w:hAnsi="Arial" w:cs="Arial"/>
          <w:b/>
          <w:bCs/>
          <w:sz w:val="20"/>
          <w:szCs w:val="20"/>
          <w:lang w:val="pt-BR"/>
        </w:rPr>
        <w:t>3</w:t>
      </w:r>
      <w:r>
        <w:rPr>
          <w:rFonts w:hint="default" w:ascii="Arial" w:hAnsi="Arial" w:cs="Arial"/>
          <w:b/>
          <w:bCs/>
          <w:sz w:val="20"/>
          <w:szCs w:val="20"/>
        </w:rPr>
        <w:t>.4.</w:t>
      </w:r>
      <w:r>
        <w:rPr>
          <w:rFonts w:hint="default" w:ascii="Arial" w:hAnsi="Arial" w:cs="Arial"/>
          <w:sz w:val="20"/>
          <w:szCs w:val="20"/>
        </w:rPr>
        <w:t xml:space="preserve"> Para fins do subitem 8.</w:t>
      </w:r>
      <w:r>
        <w:rPr>
          <w:rFonts w:hint="default" w:ascii="Arial" w:hAnsi="Arial" w:cs="Arial"/>
          <w:sz w:val="20"/>
          <w:szCs w:val="20"/>
          <w:lang w:val="pt-BR"/>
        </w:rPr>
        <w:t>3</w:t>
      </w:r>
      <w:r>
        <w:rPr>
          <w:rFonts w:hint="default" w:ascii="Arial" w:hAnsi="Arial" w:cs="Arial"/>
          <w:sz w:val="20"/>
          <w:szCs w:val="20"/>
        </w:rPr>
        <w:t>.3 supra, entende-se por “tempestivo” o requerimento apresentado dentro dos 5 (cinco) dias úteis inicialmente concedidos.</w:t>
      </w:r>
    </w:p>
    <w:p>
      <w:pPr>
        <w:keepLines w:val="0"/>
        <w:pageBreakBefore w:val="0"/>
        <w:kinsoku/>
        <w:wordWrap/>
        <w:overflowPunct w:val="0"/>
        <w:topLinePunct w:val="0"/>
        <w:bidi w:val="0"/>
        <w:spacing w:before="0" w:beforeAutospacing="0" w:after="0" w:afterAutospacing="0" w:line="360" w:lineRule="auto"/>
        <w:ind w:left="426" w:firstLine="0"/>
        <w:jc w:val="both"/>
        <w:textAlignment w:val="baseline"/>
        <w:rPr>
          <w:rFonts w:hint="default" w:ascii="Arial" w:hAnsi="Arial" w:cs="Arial"/>
          <w:b/>
          <w:bCs/>
          <w:sz w:val="20"/>
          <w:szCs w:val="20"/>
        </w:rPr>
      </w:pPr>
    </w:p>
    <w:p>
      <w:pPr>
        <w:keepLines w:val="0"/>
        <w:pageBreakBefore w:val="0"/>
        <w:kinsoku/>
        <w:wordWrap/>
        <w:overflowPunct w:val="0"/>
        <w:topLinePunct w:val="0"/>
        <w:bidi w:val="0"/>
        <w:spacing w:before="0" w:beforeAutospacing="0" w:after="0" w:afterAutospacing="0" w:line="360" w:lineRule="auto"/>
        <w:ind w:left="426" w:firstLine="0"/>
        <w:jc w:val="both"/>
        <w:textAlignment w:val="baseline"/>
        <w:rPr>
          <w:rFonts w:hint="default" w:ascii="Arial" w:hAnsi="Arial" w:cs="Arial"/>
          <w:sz w:val="20"/>
          <w:szCs w:val="20"/>
        </w:rPr>
      </w:pPr>
      <w:r>
        <w:rPr>
          <w:rFonts w:hint="default" w:ascii="Arial" w:hAnsi="Arial" w:cs="Arial"/>
          <w:b/>
          <w:bCs/>
          <w:sz w:val="20"/>
          <w:szCs w:val="20"/>
        </w:rPr>
        <w:t>8.</w:t>
      </w:r>
      <w:r>
        <w:rPr>
          <w:rFonts w:hint="default" w:ascii="Arial" w:hAnsi="Arial" w:cs="Arial"/>
          <w:b/>
          <w:bCs/>
          <w:sz w:val="20"/>
          <w:szCs w:val="20"/>
          <w:lang w:val="pt-BR"/>
        </w:rPr>
        <w:t>3</w:t>
      </w:r>
      <w:r>
        <w:rPr>
          <w:rFonts w:hint="default" w:ascii="Arial" w:hAnsi="Arial" w:cs="Arial"/>
          <w:b/>
          <w:bCs/>
          <w:sz w:val="20"/>
          <w:szCs w:val="20"/>
        </w:rPr>
        <w:t>.5.</w:t>
      </w:r>
      <w:r>
        <w:rPr>
          <w:rFonts w:hint="default" w:ascii="Arial" w:hAnsi="Arial" w:cs="Arial"/>
          <w:sz w:val="20"/>
          <w:szCs w:val="20"/>
        </w:rPr>
        <w:t xml:space="preserve"> A não regularização da documentação fiscal no prazo previsto implicará a decadência do direito à contratação, sem prejuízo das sanções previstas no art. 81 </w:t>
      </w:r>
      <w:r>
        <w:rPr>
          <w:rFonts w:hint="default" w:ascii="Arial" w:hAnsi="Arial" w:cs="Arial"/>
          <w:sz w:val="20"/>
          <w:szCs w:val="20"/>
        </w:rPr>
        <w:tab/>
      </w:r>
      <w:r>
        <w:rPr>
          <w:rFonts w:hint="default" w:ascii="Arial" w:hAnsi="Arial" w:cs="Arial"/>
          <w:sz w:val="20"/>
          <w:szCs w:val="20"/>
        </w:rPr>
        <w:t xml:space="preserve">da lei Federal nº. 8.666/1993 e da multa indicada no subitem 12.1 deste edital, sendo facultado ao (à) PREGOEIRO (A) convocar as licitantes remanescentes, na ordem de classificação, ou submeter o processo ao Prefeito da Prefeitura Municipal </w:t>
      </w:r>
      <w:r>
        <w:rPr>
          <w:rFonts w:hint="default" w:ascii="Arial" w:hAnsi="Arial" w:cs="Arial"/>
          <w:sz w:val="20"/>
          <w:szCs w:val="20"/>
        </w:rPr>
        <w:tab/>
      </w:r>
      <w:r>
        <w:rPr>
          <w:rFonts w:hint="default" w:ascii="Arial" w:hAnsi="Arial" w:cs="Arial"/>
          <w:sz w:val="20"/>
          <w:szCs w:val="20"/>
        </w:rPr>
        <w:t>de Ouro Preto para revogação.</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sz w:val="20"/>
          <w:szCs w:val="20"/>
        </w:rPr>
      </w:pP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b/>
          <w:bCs/>
          <w:sz w:val="20"/>
          <w:szCs w:val="20"/>
          <w:u w:val="single"/>
        </w:rPr>
      </w:pPr>
      <w:r>
        <w:rPr>
          <w:rFonts w:hint="default" w:ascii="Arial" w:hAnsi="Arial" w:cs="Arial"/>
          <w:b/>
          <w:bCs/>
          <w:sz w:val="20"/>
          <w:szCs w:val="20"/>
          <w:u w:val="single"/>
        </w:rPr>
        <w:t>8.</w:t>
      </w:r>
      <w:r>
        <w:rPr>
          <w:rFonts w:hint="default" w:ascii="Arial" w:hAnsi="Arial" w:cs="Arial"/>
          <w:b/>
          <w:bCs/>
          <w:sz w:val="20"/>
          <w:szCs w:val="20"/>
          <w:u w:val="single"/>
          <w:lang w:val="pt-BR"/>
        </w:rPr>
        <w:t>4</w:t>
      </w:r>
      <w:r>
        <w:rPr>
          <w:rFonts w:hint="default" w:ascii="Arial" w:hAnsi="Arial" w:cs="Arial"/>
          <w:b/>
          <w:bCs/>
          <w:sz w:val="20"/>
          <w:szCs w:val="20"/>
          <w:u w:val="single"/>
        </w:rPr>
        <w:t>. DISPOSIÇÕES GERAIS DA HABILITAÇÃO:</w:t>
      </w:r>
    </w:p>
    <w:p>
      <w:pPr>
        <w:keepLines w:val="0"/>
        <w:pageBreakBefore w:val="0"/>
        <w:kinsoku/>
        <w:wordWrap/>
        <w:overflowPunct w:val="0"/>
        <w:topLinePunct w:val="0"/>
        <w:bidi w:val="0"/>
        <w:spacing w:before="0" w:beforeAutospacing="0" w:after="0" w:afterAutospacing="0" w:line="360" w:lineRule="auto"/>
        <w:ind w:left="18" w:hanging="18"/>
        <w:jc w:val="both"/>
        <w:textAlignment w:val="baseline"/>
        <w:rPr>
          <w:rFonts w:hint="default" w:ascii="Arial" w:hAnsi="Arial" w:cs="Arial"/>
          <w:b/>
          <w:bCs/>
          <w:sz w:val="20"/>
          <w:szCs w:val="20"/>
          <w:u w:val="single"/>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Cs/>
          <w:color w:val="000000"/>
          <w:sz w:val="20"/>
          <w:szCs w:val="20"/>
        </w:rPr>
      </w:pPr>
      <w:r>
        <w:rPr>
          <w:rFonts w:hint="default" w:ascii="Arial" w:hAnsi="Arial" w:cs="Arial"/>
          <w:b/>
          <w:color w:val="000000"/>
          <w:sz w:val="20"/>
          <w:szCs w:val="20"/>
        </w:rPr>
        <w:t>8.</w:t>
      </w:r>
      <w:r>
        <w:rPr>
          <w:rFonts w:hint="default" w:ascii="Arial" w:hAnsi="Arial" w:cs="Arial"/>
          <w:b/>
          <w:color w:val="000000"/>
          <w:sz w:val="20"/>
          <w:szCs w:val="20"/>
          <w:lang w:val="pt-BR"/>
        </w:rPr>
        <w:t>4</w:t>
      </w:r>
      <w:r>
        <w:rPr>
          <w:rFonts w:hint="default" w:ascii="Arial" w:hAnsi="Arial" w:cs="Arial"/>
          <w:b/>
          <w:color w:val="000000"/>
          <w:sz w:val="20"/>
          <w:szCs w:val="20"/>
        </w:rPr>
        <w:t xml:space="preserve">.1. </w:t>
      </w:r>
      <w:r>
        <w:rPr>
          <w:rFonts w:hint="default" w:ascii="Arial" w:hAnsi="Arial" w:cs="Arial"/>
          <w:bCs/>
          <w:color w:val="000000"/>
          <w:sz w:val="20"/>
          <w:szCs w:val="20"/>
        </w:rPr>
        <w:t>Os documentos necessários à habilitação, bem como quaisquer outros documentos solicitados neste edital, quando apresentados em sua forma física, deverão ser entregues sob uma das seguintes opções:</w:t>
      </w:r>
    </w:p>
    <w:p>
      <w:pPr>
        <w:keepLines w:val="0"/>
        <w:pageBreakBefore w:val="0"/>
        <w:kinsoku/>
        <w:wordWrap/>
        <w:topLinePunct w:val="0"/>
        <w:bidi w:val="0"/>
        <w:spacing w:before="0" w:beforeAutospacing="0" w:after="0" w:afterAutospacing="0" w:line="360" w:lineRule="auto"/>
        <w:jc w:val="both"/>
        <w:rPr>
          <w:rFonts w:hint="default" w:ascii="Arial" w:hAnsi="Arial" w:cs="Arial"/>
          <w:bCs/>
          <w:color w:val="000000"/>
          <w:sz w:val="20"/>
          <w:szCs w:val="20"/>
        </w:rPr>
      </w:pPr>
    </w:p>
    <w:p>
      <w:pPr>
        <w:keepLines w:val="0"/>
        <w:pageBreakBefore w:val="0"/>
        <w:numPr>
          <w:ilvl w:val="0"/>
          <w:numId w:val="12"/>
        </w:numPr>
        <w:suppressAutoHyphens w:val="0"/>
        <w:kinsoku/>
        <w:wordWrap/>
        <w:topLinePunct w:val="0"/>
        <w:bidi w:val="0"/>
        <w:spacing w:before="0" w:beforeAutospacing="0" w:after="0" w:afterAutospacing="0" w:line="360" w:lineRule="auto"/>
        <w:ind w:left="426" w:firstLine="0"/>
        <w:jc w:val="both"/>
        <w:rPr>
          <w:rFonts w:hint="default" w:ascii="Arial" w:hAnsi="Arial" w:cs="Arial"/>
          <w:bCs/>
          <w:color w:val="000000"/>
          <w:sz w:val="20"/>
          <w:szCs w:val="20"/>
        </w:rPr>
      </w:pPr>
      <w:r>
        <w:rPr>
          <w:rFonts w:hint="default" w:ascii="Arial" w:hAnsi="Arial" w:cs="Arial"/>
          <w:bCs/>
          <w:color w:val="000000"/>
          <w:sz w:val="20"/>
          <w:szCs w:val="20"/>
        </w:rPr>
        <w:t>Cópias autenticadas em cartório;</w:t>
      </w:r>
    </w:p>
    <w:p>
      <w:pPr>
        <w:keepLines w:val="0"/>
        <w:pageBreakBefore w:val="0"/>
        <w:numPr>
          <w:ilvl w:val="0"/>
          <w:numId w:val="12"/>
        </w:numPr>
        <w:suppressAutoHyphens w:val="0"/>
        <w:kinsoku/>
        <w:wordWrap/>
        <w:topLinePunct w:val="0"/>
        <w:bidi w:val="0"/>
        <w:spacing w:before="0" w:beforeAutospacing="0" w:after="0" w:afterAutospacing="0" w:line="360" w:lineRule="auto"/>
        <w:ind w:left="426" w:firstLine="0"/>
        <w:jc w:val="both"/>
        <w:rPr>
          <w:rFonts w:hint="default" w:ascii="Arial" w:hAnsi="Arial" w:cs="Arial"/>
          <w:bCs/>
          <w:color w:val="000000"/>
          <w:sz w:val="20"/>
          <w:szCs w:val="20"/>
        </w:rPr>
      </w:pPr>
      <w:r>
        <w:rPr>
          <w:rFonts w:hint="default" w:ascii="Arial" w:hAnsi="Arial" w:cs="Arial"/>
          <w:bCs/>
          <w:color w:val="000000"/>
          <w:sz w:val="20"/>
          <w:szCs w:val="20"/>
        </w:rPr>
        <w:t xml:space="preserve">Cópias simples, desde que sejam apresentados os originais em cartório para autenticação pela Prefeitura Municipal de Ouro Preto; </w:t>
      </w:r>
    </w:p>
    <w:p>
      <w:pPr>
        <w:keepLines w:val="0"/>
        <w:pageBreakBefore w:val="0"/>
        <w:numPr>
          <w:ilvl w:val="0"/>
          <w:numId w:val="12"/>
        </w:numPr>
        <w:suppressAutoHyphens w:val="0"/>
        <w:kinsoku/>
        <w:wordWrap/>
        <w:topLinePunct w:val="0"/>
        <w:bidi w:val="0"/>
        <w:spacing w:before="0" w:beforeAutospacing="0" w:after="0" w:afterAutospacing="0" w:line="360" w:lineRule="auto"/>
        <w:ind w:left="426" w:firstLine="0"/>
        <w:jc w:val="both"/>
        <w:rPr>
          <w:rFonts w:hint="default" w:ascii="Arial" w:hAnsi="Arial" w:cs="Arial"/>
          <w:bCs/>
          <w:color w:val="000000"/>
          <w:sz w:val="20"/>
          <w:szCs w:val="20"/>
        </w:rPr>
      </w:pPr>
      <w:r>
        <w:rPr>
          <w:rFonts w:hint="default" w:ascii="Arial" w:hAnsi="Arial" w:cs="Arial"/>
          <w:bCs/>
          <w:color w:val="000000"/>
          <w:sz w:val="20"/>
          <w:szCs w:val="20"/>
        </w:rPr>
        <w:t>Publicação em órgão de imprensa oficial, respeitadas as regras das alíneas anteriores;</w:t>
      </w:r>
    </w:p>
    <w:p>
      <w:pPr>
        <w:keepLines w:val="0"/>
        <w:pageBreakBefore w:val="0"/>
        <w:numPr>
          <w:ilvl w:val="0"/>
          <w:numId w:val="12"/>
        </w:numPr>
        <w:suppressAutoHyphens w:val="0"/>
        <w:kinsoku/>
        <w:wordWrap/>
        <w:topLinePunct w:val="0"/>
        <w:bidi w:val="0"/>
        <w:spacing w:before="0" w:beforeAutospacing="0" w:after="0" w:afterAutospacing="0" w:line="360" w:lineRule="auto"/>
        <w:ind w:left="426" w:firstLine="0"/>
        <w:jc w:val="both"/>
        <w:rPr>
          <w:rFonts w:hint="default" w:ascii="Arial" w:hAnsi="Arial" w:cs="Arial"/>
          <w:bCs/>
          <w:color w:val="000000"/>
          <w:sz w:val="20"/>
          <w:szCs w:val="20"/>
        </w:rPr>
      </w:pPr>
      <w:r>
        <w:rPr>
          <w:rFonts w:hint="default" w:ascii="Arial" w:hAnsi="Arial" w:cs="Arial"/>
          <w:bCs/>
          <w:color w:val="000000"/>
          <w:sz w:val="20"/>
          <w:szCs w:val="20"/>
        </w:rPr>
        <w:t xml:space="preserve">Emitidos através da internet, cuja aceitação condiciona-se à confirmação de autenticidade mediante consulta ao </w:t>
      </w:r>
      <w:r>
        <w:rPr>
          <w:rFonts w:hint="default" w:ascii="Arial" w:hAnsi="Arial" w:cs="Arial"/>
          <w:bCs/>
          <w:i/>
          <w:iCs/>
          <w:color w:val="000000"/>
          <w:sz w:val="20"/>
          <w:szCs w:val="20"/>
        </w:rPr>
        <w:t>site</w:t>
      </w:r>
      <w:r>
        <w:rPr>
          <w:rFonts w:hint="default" w:ascii="Arial" w:hAnsi="Arial" w:cs="Arial"/>
          <w:bCs/>
          <w:color w:val="000000"/>
          <w:sz w:val="20"/>
          <w:szCs w:val="20"/>
        </w:rPr>
        <w:t xml:space="preserve"> respectivo ou ao órgão emissor.</w:t>
      </w:r>
    </w:p>
    <w:p>
      <w:pPr>
        <w:keepLines w:val="0"/>
        <w:pageBreakBefore w:val="0"/>
        <w:kinsoku/>
        <w:wordWrap/>
        <w:topLinePunct w:val="0"/>
        <w:bidi w:val="0"/>
        <w:spacing w:before="0" w:beforeAutospacing="0" w:after="0" w:afterAutospacing="0" w:line="360" w:lineRule="auto"/>
        <w:ind w:left="567" w:firstLine="0"/>
        <w:jc w:val="both"/>
        <w:rPr>
          <w:rFonts w:hint="default" w:ascii="Arial" w:hAnsi="Arial" w:cs="Arial"/>
          <w:bCs/>
          <w:color w:val="000000"/>
          <w:sz w:val="20"/>
          <w:szCs w:val="20"/>
        </w:rPr>
      </w:pPr>
    </w:p>
    <w:p>
      <w:pPr>
        <w:keepLines w:val="0"/>
        <w:pageBreakBefore w:val="0"/>
        <w:kinsoku/>
        <w:wordWrap/>
        <w:topLinePunct w:val="0"/>
        <w:bidi w:val="0"/>
        <w:spacing w:before="0" w:beforeAutospacing="0" w:after="0" w:afterAutospacing="0" w:line="360" w:lineRule="auto"/>
        <w:ind w:left="851" w:firstLine="0"/>
        <w:jc w:val="both"/>
        <w:rPr>
          <w:rFonts w:hint="default" w:ascii="Arial" w:hAnsi="Arial" w:cs="Arial"/>
          <w:sz w:val="20"/>
          <w:szCs w:val="20"/>
        </w:rPr>
      </w:pPr>
      <w:r>
        <w:rPr>
          <w:rFonts w:hint="default" w:ascii="Arial" w:hAnsi="Arial" w:cs="Arial"/>
          <w:b/>
          <w:color w:val="000000"/>
          <w:sz w:val="20"/>
          <w:szCs w:val="20"/>
        </w:rPr>
        <w:t>8.</w:t>
      </w:r>
      <w:r>
        <w:rPr>
          <w:rFonts w:hint="default" w:ascii="Arial" w:hAnsi="Arial" w:cs="Arial"/>
          <w:b/>
          <w:color w:val="000000"/>
          <w:sz w:val="20"/>
          <w:szCs w:val="20"/>
          <w:lang w:val="pt-BR"/>
        </w:rPr>
        <w:t>4</w:t>
      </w:r>
      <w:r>
        <w:rPr>
          <w:rFonts w:hint="default" w:ascii="Arial" w:hAnsi="Arial" w:cs="Arial"/>
          <w:b/>
          <w:color w:val="000000"/>
          <w:sz w:val="20"/>
          <w:szCs w:val="20"/>
        </w:rPr>
        <w:t>.1.1.</w:t>
      </w:r>
      <w:r>
        <w:rPr>
          <w:rFonts w:hint="default" w:ascii="Arial" w:hAnsi="Arial" w:cs="Arial"/>
          <w:bCs/>
          <w:color w:val="000000"/>
          <w:sz w:val="20"/>
          <w:szCs w:val="20"/>
        </w:rPr>
        <w:t xml:space="preserve"> Procedida a consulta ao </w:t>
      </w:r>
      <w:r>
        <w:rPr>
          <w:rFonts w:hint="default" w:ascii="Arial" w:hAnsi="Arial" w:cs="Arial"/>
          <w:bCs/>
          <w:i/>
          <w:iCs/>
          <w:color w:val="000000"/>
          <w:sz w:val="20"/>
          <w:szCs w:val="20"/>
        </w:rPr>
        <w:t>site</w:t>
      </w:r>
      <w:r>
        <w:rPr>
          <w:rFonts w:hint="default" w:ascii="Arial" w:hAnsi="Arial" w:cs="Arial"/>
          <w:bCs/>
          <w:color w:val="000000"/>
          <w:sz w:val="20"/>
          <w:szCs w:val="20"/>
        </w:rPr>
        <w:t xml:space="preserve"> respectivo, o(a) </w:t>
      </w:r>
      <w:r>
        <w:rPr>
          <w:rFonts w:hint="default" w:ascii="Arial" w:hAnsi="Arial" w:cs="Arial"/>
          <w:sz w:val="20"/>
          <w:szCs w:val="20"/>
        </w:rPr>
        <w:t>PREGOEIRO(A) ou a equipe de apoio certificarão a autenticidade do documento, mediante carimbo próprio e assinatura na via entregue pela licitante.</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b/>
          <w:color w:val="000000"/>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Cs/>
          <w:color w:val="000000"/>
          <w:sz w:val="20"/>
          <w:szCs w:val="20"/>
        </w:rPr>
      </w:pPr>
      <w:r>
        <w:rPr>
          <w:rFonts w:hint="default" w:ascii="Arial" w:hAnsi="Arial" w:cs="Arial"/>
          <w:b/>
          <w:color w:val="000000"/>
          <w:sz w:val="20"/>
          <w:szCs w:val="20"/>
        </w:rPr>
        <w:t>8.</w:t>
      </w:r>
      <w:r>
        <w:rPr>
          <w:rFonts w:hint="default" w:ascii="Arial" w:hAnsi="Arial" w:cs="Arial"/>
          <w:b/>
          <w:color w:val="000000"/>
          <w:sz w:val="20"/>
          <w:szCs w:val="20"/>
          <w:lang w:val="pt-BR"/>
        </w:rPr>
        <w:t>4</w:t>
      </w:r>
      <w:r>
        <w:rPr>
          <w:rFonts w:hint="default" w:ascii="Arial" w:hAnsi="Arial" w:cs="Arial"/>
          <w:b/>
          <w:color w:val="000000"/>
          <w:sz w:val="20"/>
          <w:szCs w:val="20"/>
        </w:rPr>
        <w:t xml:space="preserve">.2. </w:t>
      </w:r>
      <w:r>
        <w:rPr>
          <w:rFonts w:hint="default" w:ascii="Arial" w:hAnsi="Arial" w:cs="Arial"/>
          <w:color w:val="000000"/>
          <w:sz w:val="20"/>
          <w:szCs w:val="20"/>
        </w:rPr>
        <w:t>N</w:t>
      </w:r>
      <w:r>
        <w:rPr>
          <w:rFonts w:hint="default" w:ascii="Arial" w:hAnsi="Arial" w:cs="Arial"/>
          <w:bCs/>
          <w:color w:val="000000"/>
          <w:sz w:val="20"/>
          <w:szCs w:val="20"/>
        </w:rPr>
        <w:t>ão serão aceitos “protocolos de entrega” ou “solicitações de documentos” em substituição aos documentos requeridos no presente edital.</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Cs/>
          <w:color w:val="000000"/>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
          <w:color w:val="000000"/>
          <w:sz w:val="20"/>
          <w:szCs w:val="20"/>
        </w:rPr>
      </w:pPr>
      <w:r>
        <w:rPr>
          <w:rFonts w:hint="default" w:ascii="Arial" w:hAnsi="Arial" w:cs="Arial"/>
          <w:b/>
          <w:color w:val="000000"/>
          <w:sz w:val="20"/>
          <w:szCs w:val="20"/>
        </w:rPr>
        <w:t>8.</w:t>
      </w:r>
      <w:r>
        <w:rPr>
          <w:rFonts w:hint="default" w:ascii="Arial" w:hAnsi="Arial" w:cs="Arial"/>
          <w:b/>
          <w:color w:val="000000"/>
          <w:sz w:val="20"/>
          <w:szCs w:val="20"/>
          <w:lang w:val="pt-BR"/>
        </w:rPr>
        <w:t>4</w:t>
      </w:r>
      <w:r>
        <w:rPr>
          <w:rFonts w:hint="default" w:ascii="Arial" w:hAnsi="Arial" w:cs="Arial"/>
          <w:b/>
          <w:color w:val="000000"/>
          <w:sz w:val="20"/>
          <w:szCs w:val="20"/>
        </w:rPr>
        <w:t xml:space="preserve">.3. </w:t>
      </w:r>
      <w:r>
        <w:rPr>
          <w:rFonts w:hint="default" w:ascii="Arial" w:hAnsi="Arial" w:cs="Arial"/>
          <w:color w:val="000000"/>
          <w:sz w:val="20"/>
          <w:szCs w:val="20"/>
        </w:rPr>
        <w:t xml:space="preserve">A documentação necessária à habilitação, bem como qualquer outra documentação solicitada neste edital, deverá guardar compatibilidade em relação ao CNPJ apresentado, </w:t>
      </w:r>
      <w:r>
        <w:rPr>
          <w:rFonts w:hint="default" w:ascii="Arial" w:hAnsi="Arial" w:cs="Arial"/>
          <w:b/>
          <w:color w:val="000000"/>
          <w:sz w:val="20"/>
          <w:szCs w:val="20"/>
        </w:rPr>
        <w:t>não sendo permitida a mescla de documentos.</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
          <w:color w:val="000000"/>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color w:val="000000"/>
          <w:sz w:val="20"/>
          <w:szCs w:val="20"/>
        </w:rPr>
      </w:pPr>
      <w:r>
        <w:rPr>
          <w:rFonts w:hint="default" w:ascii="Arial" w:hAnsi="Arial" w:cs="Arial"/>
          <w:b/>
          <w:color w:val="000000"/>
          <w:sz w:val="20"/>
          <w:szCs w:val="20"/>
        </w:rPr>
        <w:t>8.</w:t>
      </w:r>
      <w:r>
        <w:rPr>
          <w:rFonts w:hint="default" w:ascii="Arial" w:hAnsi="Arial" w:cs="Arial"/>
          <w:b/>
          <w:color w:val="000000"/>
          <w:sz w:val="20"/>
          <w:szCs w:val="20"/>
          <w:lang w:val="pt-BR"/>
        </w:rPr>
        <w:t>4</w:t>
      </w:r>
      <w:r>
        <w:rPr>
          <w:rFonts w:hint="default" w:ascii="Arial" w:hAnsi="Arial" w:cs="Arial"/>
          <w:b/>
          <w:color w:val="000000"/>
          <w:sz w:val="20"/>
          <w:szCs w:val="20"/>
        </w:rPr>
        <w:t xml:space="preserve">.4. </w:t>
      </w:r>
      <w:r>
        <w:rPr>
          <w:rFonts w:hint="default" w:ascii="Arial" w:hAnsi="Arial" w:cs="Arial"/>
          <w:color w:val="000000"/>
          <w:sz w:val="20"/>
          <w:szCs w:val="20"/>
        </w:rPr>
        <w:t xml:space="preserve">Todos os documentos previstos neste edital deverão estar </w:t>
      </w:r>
      <w:r>
        <w:rPr>
          <w:rFonts w:hint="default" w:ascii="Arial" w:hAnsi="Arial" w:cs="Arial"/>
          <w:b/>
          <w:bCs/>
          <w:color w:val="000000"/>
          <w:sz w:val="20"/>
          <w:szCs w:val="20"/>
        </w:rPr>
        <w:t>válidos</w:t>
      </w:r>
      <w:r>
        <w:rPr>
          <w:rFonts w:hint="default" w:ascii="Arial" w:hAnsi="Arial" w:cs="Arial"/>
          <w:color w:val="000000"/>
          <w:sz w:val="20"/>
          <w:szCs w:val="20"/>
        </w:rPr>
        <w:t xml:space="preserve">. Documentos entregues com a data de validade anterior à data de abertura da sessão acarretarão a </w:t>
      </w:r>
      <w:r>
        <w:rPr>
          <w:rFonts w:hint="default" w:ascii="Arial" w:hAnsi="Arial" w:cs="Arial"/>
          <w:b/>
          <w:color w:val="000000"/>
          <w:sz w:val="20"/>
          <w:szCs w:val="20"/>
        </w:rPr>
        <w:t xml:space="preserve">INABILITAÇÃO </w:t>
      </w:r>
      <w:r>
        <w:rPr>
          <w:rFonts w:hint="default" w:ascii="Arial" w:hAnsi="Arial" w:cs="Arial"/>
          <w:color w:val="000000"/>
          <w:sz w:val="20"/>
          <w:szCs w:val="20"/>
        </w:rPr>
        <w:t>da licitante, observado, entretanto, o disposto nos subitens 8.2 e 8.2.2 deste edital.</w:t>
      </w:r>
    </w:p>
    <w:p>
      <w:pPr>
        <w:keepLines w:val="0"/>
        <w:pageBreakBefore w:val="0"/>
        <w:kinsoku/>
        <w:wordWrap/>
        <w:topLinePunct w:val="0"/>
        <w:bidi w:val="0"/>
        <w:spacing w:before="0" w:beforeAutospacing="0" w:after="0" w:afterAutospacing="0" w:line="360" w:lineRule="auto"/>
        <w:jc w:val="both"/>
        <w:rPr>
          <w:rFonts w:hint="default" w:ascii="Arial" w:hAnsi="Arial" w:cs="Arial"/>
          <w:b/>
          <w:bCs/>
          <w:color w:val="000000"/>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color w:val="000000"/>
          <w:sz w:val="20"/>
          <w:szCs w:val="20"/>
        </w:rPr>
      </w:pPr>
      <w:r>
        <w:rPr>
          <w:rFonts w:hint="default" w:ascii="Arial" w:hAnsi="Arial" w:cs="Arial"/>
          <w:b/>
          <w:bCs/>
          <w:color w:val="000000"/>
          <w:sz w:val="20"/>
          <w:szCs w:val="20"/>
        </w:rPr>
        <w:t>8</w:t>
      </w:r>
      <w:r>
        <w:rPr>
          <w:rFonts w:hint="default" w:ascii="Arial" w:hAnsi="Arial" w:cs="Arial"/>
          <w:b/>
          <w:bCs/>
          <w:color w:val="000000"/>
          <w:sz w:val="20"/>
          <w:szCs w:val="20"/>
          <w:lang w:val="pt-BR"/>
        </w:rPr>
        <w:t>.4</w:t>
      </w:r>
      <w:r>
        <w:rPr>
          <w:rFonts w:hint="default" w:ascii="Arial" w:hAnsi="Arial" w:cs="Arial"/>
          <w:b/>
          <w:bCs/>
          <w:color w:val="000000"/>
          <w:sz w:val="20"/>
          <w:szCs w:val="20"/>
        </w:rPr>
        <w:t>.5.</w:t>
      </w:r>
      <w:r>
        <w:rPr>
          <w:rFonts w:hint="default" w:ascii="Arial" w:hAnsi="Arial" w:cs="Arial"/>
          <w:color w:val="000000"/>
          <w:sz w:val="20"/>
          <w:szCs w:val="20"/>
        </w:rPr>
        <w:t xml:space="preserve"> Os documentos que não possuírem prazo de validade estabelecido pelo órgão expedidor deverão ser datados dos últimos 60 (sessenta) dias.</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851" w:firstLine="0"/>
        <w:jc w:val="both"/>
        <w:rPr>
          <w:rFonts w:hint="default" w:ascii="Arial" w:hAnsi="Arial" w:cs="Arial"/>
          <w:color w:val="000000"/>
          <w:sz w:val="20"/>
          <w:szCs w:val="20"/>
        </w:rPr>
      </w:pPr>
      <w:r>
        <w:rPr>
          <w:rFonts w:hint="default" w:ascii="Arial" w:hAnsi="Arial" w:cs="Arial"/>
          <w:b/>
          <w:bCs/>
          <w:color w:val="000000"/>
          <w:sz w:val="20"/>
          <w:szCs w:val="20"/>
        </w:rPr>
        <w:t>8.</w:t>
      </w:r>
      <w:r>
        <w:rPr>
          <w:rFonts w:hint="default" w:ascii="Arial" w:hAnsi="Arial" w:cs="Arial"/>
          <w:b/>
          <w:bCs/>
          <w:color w:val="000000"/>
          <w:sz w:val="20"/>
          <w:szCs w:val="20"/>
          <w:lang w:val="pt-BR"/>
        </w:rPr>
        <w:t>4</w:t>
      </w:r>
      <w:r>
        <w:rPr>
          <w:rFonts w:hint="default" w:ascii="Arial" w:hAnsi="Arial" w:cs="Arial"/>
          <w:b/>
          <w:bCs/>
          <w:color w:val="000000"/>
          <w:sz w:val="20"/>
          <w:szCs w:val="20"/>
        </w:rPr>
        <w:t>.5.1.</w:t>
      </w:r>
      <w:r>
        <w:rPr>
          <w:rFonts w:hint="default" w:ascii="Arial" w:hAnsi="Arial" w:cs="Arial"/>
          <w:color w:val="000000"/>
          <w:sz w:val="20"/>
          <w:szCs w:val="20"/>
        </w:rPr>
        <w:t xml:space="preserve"> Não se enquadram na exigência do subitem 8.3.5 deste edital aqueles documentos que, pela sua própria natureza, não se sujeitam a prazo de validade.</w:t>
      </w:r>
    </w:p>
    <w:p>
      <w:pPr>
        <w:keepLines w:val="0"/>
        <w:pageBreakBefore w:val="0"/>
        <w:kinsoku/>
        <w:wordWrap/>
        <w:topLinePunct w:val="0"/>
        <w:bidi w:val="0"/>
        <w:spacing w:before="0" w:beforeAutospacing="0" w:after="0" w:afterAutospacing="0" w:line="360" w:lineRule="auto"/>
        <w:ind w:left="851" w:firstLine="0"/>
        <w:jc w:val="both"/>
        <w:rPr>
          <w:rFonts w:hint="default" w:ascii="Arial" w:hAnsi="Arial" w:cs="Arial"/>
          <w:b/>
          <w:color w:val="000000"/>
          <w:sz w:val="20"/>
          <w:szCs w:val="20"/>
        </w:rPr>
      </w:pPr>
    </w:p>
    <w:p>
      <w:pPr>
        <w:keepLines w:val="0"/>
        <w:pageBreakBefore w:val="0"/>
        <w:kinsoku/>
        <w:wordWrap/>
        <w:topLinePunct w:val="0"/>
        <w:bidi w:val="0"/>
        <w:spacing w:before="0" w:beforeAutospacing="0" w:after="0" w:afterAutospacing="0" w:line="360" w:lineRule="auto"/>
        <w:ind w:left="851" w:firstLine="0"/>
        <w:jc w:val="both"/>
        <w:rPr>
          <w:rFonts w:hint="default" w:ascii="Arial" w:hAnsi="Arial" w:cs="Arial"/>
          <w:color w:val="000000"/>
          <w:sz w:val="20"/>
          <w:szCs w:val="20"/>
        </w:rPr>
      </w:pPr>
      <w:r>
        <w:rPr>
          <w:rFonts w:hint="default" w:ascii="Arial" w:hAnsi="Arial" w:cs="Arial"/>
          <w:b/>
          <w:color w:val="000000"/>
          <w:sz w:val="20"/>
          <w:szCs w:val="20"/>
        </w:rPr>
        <w:t>8.</w:t>
      </w:r>
      <w:r>
        <w:rPr>
          <w:rFonts w:hint="default" w:ascii="Arial" w:hAnsi="Arial" w:cs="Arial"/>
          <w:b/>
          <w:color w:val="000000"/>
          <w:sz w:val="20"/>
          <w:szCs w:val="20"/>
          <w:lang w:val="pt-BR"/>
        </w:rPr>
        <w:t>4</w:t>
      </w:r>
      <w:r>
        <w:rPr>
          <w:rFonts w:hint="default" w:ascii="Arial" w:hAnsi="Arial" w:cs="Arial"/>
          <w:b/>
          <w:color w:val="000000"/>
          <w:sz w:val="20"/>
          <w:szCs w:val="20"/>
        </w:rPr>
        <w:t xml:space="preserve">.5.2. </w:t>
      </w:r>
      <w:r>
        <w:rPr>
          <w:rFonts w:hint="default" w:ascii="Arial" w:hAnsi="Arial" w:cs="Arial"/>
          <w:color w:val="000000"/>
          <w:sz w:val="20"/>
          <w:szCs w:val="20"/>
        </w:rPr>
        <w:t>Todo e qualquer documento emitido pela licitante deverá ser assinado por seu representante legal, devidamente qualificado e comprovado.</w:t>
      </w:r>
    </w:p>
    <w:p>
      <w:pPr>
        <w:keepLines w:val="0"/>
        <w:pageBreakBefore w:val="0"/>
        <w:kinsoku/>
        <w:wordWrap/>
        <w:topLinePunct w:val="0"/>
        <w:bidi w:val="0"/>
        <w:spacing w:before="0" w:beforeAutospacing="0" w:after="0" w:afterAutospacing="0" w:line="360" w:lineRule="auto"/>
        <w:ind w:left="567" w:firstLine="0"/>
        <w:jc w:val="both"/>
        <w:rPr>
          <w:rFonts w:hint="default" w:ascii="Arial" w:hAnsi="Arial" w:cs="Arial"/>
          <w:b/>
          <w:color w:val="000000"/>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color w:val="000000"/>
          <w:sz w:val="20"/>
          <w:szCs w:val="20"/>
        </w:rPr>
      </w:pPr>
      <w:r>
        <w:rPr>
          <w:rFonts w:hint="default" w:ascii="Arial" w:hAnsi="Arial" w:cs="Arial"/>
          <w:b/>
          <w:color w:val="000000"/>
          <w:sz w:val="20"/>
          <w:szCs w:val="20"/>
        </w:rPr>
        <w:t>8.</w:t>
      </w:r>
      <w:r>
        <w:rPr>
          <w:rFonts w:hint="default" w:ascii="Arial" w:hAnsi="Arial" w:cs="Arial"/>
          <w:b/>
          <w:color w:val="000000"/>
          <w:sz w:val="20"/>
          <w:szCs w:val="20"/>
          <w:lang w:val="pt-BR"/>
        </w:rPr>
        <w:t>4</w:t>
      </w:r>
      <w:r>
        <w:rPr>
          <w:rFonts w:hint="default" w:ascii="Arial" w:hAnsi="Arial" w:cs="Arial"/>
          <w:b/>
          <w:color w:val="000000"/>
          <w:sz w:val="20"/>
          <w:szCs w:val="20"/>
        </w:rPr>
        <w:t xml:space="preserve">.6. </w:t>
      </w:r>
      <w:r>
        <w:rPr>
          <w:rFonts w:hint="default" w:ascii="Arial" w:hAnsi="Arial" w:cs="Arial"/>
          <w:color w:val="000000"/>
          <w:sz w:val="20"/>
          <w:szCs w:val="20"/>
        </w:rPr>
        <w:t>Serão declaradas INABILITADAS as licitantes que não cumprirem as exigências estabelecidas neste edital para a habilitação.</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
          <w:color w:val="000000"/>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color w:val="000000"/>
          <w:sz w:val="20"/>
          <w:szCs w:val="20"/>
        </w:rPr>
      </w:pPr>
      <w:r>
        <w:rPr>
          <w:rFonts w:hint="default" w:ascii="Arial" w:hAnsi="Arial" w:cs="Arial"/>
          <w:b/>
          <w:color w:val="000000"/>
          <w:sz w:val="20"/>
          <w:szCs w:val="20"/>
        </w:rPr>
        <w:t>8.</w:t>
      </w:r>
      <w:r>
        <w:rPr>
          <w:rFonts w:hint="default" w:ascii="Arial" w:hAnsi="Arial" w:cs="Arial"/>
          <w:b/>
          <w:color w:val="000000"/>
          <w:sz w:val="20"/>
          <w:szCs w:val="20"/>
          <w:lang w:val="pt-BR"/>
        </w:rPr>
        <w:t>4</w:t>
      </w:r>
      <w:r>
        <w:rPr>
          <w:rFonts w:hint="default" w:ascii="Arial" w:hAnsi="Arial" w:cs="Arial"/>
          <w:b/>
          <w:color w:val="000000"/>
          <w:sz w:val="20"/>
          <w:szCs w:val="20"/>
        </w:rPr>
        <w:t>.7.</w:t>
      </w:r>
      <w:r>
        <w:rPr>
          <w:rFonts w:hint="default" w:ascii="Arial" w:hAnsi="Arial" w:cs="Arial"/>
          <w:color w:val="000000"/>
          <w:sz w:val="20"/>
          <w:szCs w:val="20"/>
        </w:rPr>
        <w:t xml:space="preserve"> Na apreciação dos documentos para habilitação, poderá o(a) PREGOEIRO(A) solicitar o assessoramento técnico de órgãos ou de profissionais especializados.</w:t>
      </w: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
          <w:bCs/>
          <w:color w:val="000000"/>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color w:val="000000"/>
          <w:sz w:val="20"/>
          <w:szCs w:val="20"/>
        </w:rPr>
      </w:pPr>
      <w:r>
        <w:rPr>
          <w:rFonts w:hint="default" w:ascii="Arial" w:hAnsi="Arial" w:cs="Arial"/>
          <w:b/>
          <w:bCs/>
          <w:color w:val="000000"/>
          <w:sz w:val="20"/>
          <w:szCs w:val="20"/>
        </w:rPr>
        <w:t>8.</w:t>
      </w:r>
      <w:r>
        <w:rPr>
          <w:rFonts w:hint="default" w:ascii="Arial" w:hAnsi="Arial" w:cs="Arial"/>
          <w:b/>
          <w:bCs/>
          <w:color w:val="000000"/>
          <w:sz w:val="20"/>
          <w:szCs w:val="20"/>
          <w:lang w:val="pt-BR"/>
        </w:rPr>
        <w:t>4</w:t>
      </w:r>
      <w:r>
        <w:rPr>
          <w:rFonts w:hint="default" w:ascii="Arial" w:hAnsi="Arial" w:cs="Arial"/>
          <w:b/>
          <w:bCs/>
          <w:color w:val="000000"/>
          <w:sz w:val="20"/>
          <w:szCs w:val="20"/>
        </w:rPr>
        <w:t>.8.</w:t>
      </w:r>
      <w:r>
        <w:rPr>
          <w:rFonts w:hint="default" w:ascii="Arial" w:hAnsi="Arial" w:cs="Arial"/>
          <w:color w:val="000000"/>
          <w:sz w:val="20"/>
          <w:szCs w:val="20"/>
        </w:rPr>
        <w:t xml:space="preserve"> A empresa vencedora do Pregão deverá apresentar, imediatamente após o encerramento da disputa, no prazo de até 03 (três) horas, a proposta readequada, os documentos comprobatórios de habilitação e qualificação técnica, escaneados no e-mail </w:t>
      </w:r>
      <w:r>
        <w:rPr>
          <w:rFonts w:hint="default" w:ascii="Arial" w:hAnsi="Arial" w:cs="Arial"/>
          <w:sz w:val="20"/>
          <w:szCs w:val="20"/>
        </w:rPr>
        <w:fldChar w:fldCharType="begin"/>
      </w:r>
      <w:r>
        <w:rPr>
          <w:rFonts w:hint="default" w:ascii="Arial" w:hAnsi="Arial" w:cs="Arial"/>
          <w:sz w:val="20"/>
          <w:szCs w:val="20"/>
        </w:rPr>
        <w:instrText xml:space="preserve"> HYPERLINK "mailto:compras@ouropreto.mg.gov.br," \h </w:instrText>
      </w:r>
      <w:r>
        <w:rPr>
          <w:rFonts w:hint="default" w:ascii="Arial" w:hAnsi="Arial" w:cs="Arial"/>
          <w:sz w:val="20"/>
          <w:szCs w:val="20"/>
        </w:rPr>
        <w:fldChar w:fldCharType="separate"/>
      </w:r>
      <w:r>
        <w:rPr>
          <w:rStyle w:val="31"/>
          <w:rFonts w:hint="default" w:ascii="Arial" w:hAnsi="Arial" w:cs="Arial"/>
          <w:sz w:val="20"/>
          <w:szCs w:val="20"/>
        </w:rPr>
        <w:t>compras@ouropreto.mg.gov.br</w:t>
      </w:r>
      <w:r>
        <w:rPr>
          <w:rStyle w:val="31"/>
          <w:rFonts w:hint="default" w:ascii="Arial" w:hAnsi="Arial" w:cs="Arial"/>
          <w:sz w:val="20"/>
          <w:szCs w:val="20"/>
        </w:rPr>
        <w:fldChar w:fldCharType="end"/>
      </w:r>
      <w:r>
        <w:rPr>
          <w:rFonts w:hint="default" w:ascii="Arial" w:hAnsi="Arial" w:cs="Arial"/>
          <w:color w:val="000000"/>
          <w:sz w:val="20"/>
          <w:szCs w:val="20"/>
        </w:rPr>
        <w:t>.</w:t>
      </w:r>
    </w:p>
    <w:p>
      <w:pPr>
        <w:keepLines w:val="0"/>
        <w:pageBreakBefore w:val="0"/>
        <w:suppressAutoHyphens w:val="0"/>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lang w:val="pt-BR"/>
        </w:rPr>
      </w:pPr>
      <w:r>
        <w:rPr>
          <w:rFonts w:hint="default" w:ascii="Arial" w:hAnsi="Arial" w:cs="Arial"/>
          <w:b/>
          <w:sz w:val="20"/>
          <w:szCs w:val="20"/>
        </w:rPr>
        <w:t xml:space="preserve">9 – </w:t>
      </w:r>
      <w:r>
        <w:rPr>
          <w:rFonts w:hint="default" w:ascii="Arial" w:hAnsi="Arial" w:cs="Arial"/>
          <w:b/>
          <w:bCs/>
          <w:sz w:val="20"/>
          <w:szCs w:val="20"/>
          <w:lang w:val="pt-BR"/>
        </w:rPr>
        <w:t>CONDIÇÕES</w:t>
      </w:r>
      <w:r>
        <w:rPr>
          <w:rFonts w:hint="default" w:ascii="Arial" w:hAnsi="Arial" w:cs="Arial"/>
          <w:b/>
          <w:bCs/>
          <w:sz w:val="20"/>
          <w:szCs w:val="20"/>
        </w:rPr>
        <w:t xml:space="preserve"> DE ENTREGA</w:t>
      </w:r>
      <w:r>
        <w:rPr>
          <w:rFonts w:hint="default" w:ascii="Arial" w:hAnsi="Arial" w:cs="Arial"/>
          <w:b/>
          <w:bCs/>
          <w:sz w:val="20"/>
          <w:szCs w:val="20"/>
          <w:lang w:val="pt-BR"/>
        </w:rPr>
        <w:t xml:space="preserve"> E PAGAMENTO</w:t>
      </w:r>
    </w:p>
    <w:p>
      <w:pPr>
        <w:keepLines w:val="0"/>
        <w:pageBreakBefore w:val="0"/>
        <w:suppressAutoHyphens w:val="0"/>
        <w:kinsoku/>
        <w:wordWrap/>
        <w:topLinePunct w:val="0"/>
        <w:bidi w:val="0"/>
        <w:spacing w:before="0" w:beforeAutospacing="0" w:after="0" w:afterAutospacing="0" w:line="360" w:lineRule="auto"/>
        <w:ind w:left="360" w:firstLine="0"/>
        <w:jc w:val="both"/>
        <w:rPr>
          <w:rFonts w:hint="default" w:ascii="Arial" w:hAnsi="Arial" w:cs="Arial"/>
          <w:b/>
          <w:color w:val="000000"/>
          <w:sz w:val="20"/>
          <w:szCs w:val="20"/>
        </w:rPr>
      </w:pPr>
    </w:p>
    <w:p>
      <w:p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9</w:t>
      </w:r>
      <w:r>
        <w:rPr>
          <w:rFonts w:hint="default" w:ascii="Arial" w:hAnsi="Arial" w:cs="Arial"/>
          <w:b/>
          <w:sz w:val="20"/>
          <w:szCs w:val="20"/>
        </w:rPr>
        <w:t>.1</w:t>
      </w:r>
      <w:r>
        <w:rPr>
          <w:rFonts w:hint="default" w:ascii="Arial" w:hAnsi="Arial" w:cs="Arial"/>
          <w:b/>
          <w:sz w:val="20"/>
          <w:szCs w:val="20"/>
          <w:lang w:val="pt-BR"/>
        </w:rPr>
        <w:t>.</w:t>
      </w:r>
      <w:r>
        <w:rPr>
          <w:rFonts w:hint="default" w:ascii="Arial" w:hAnsi="Arial" w:cs="Arial"/>
          <w:sz w:val="20"/>
          <w:szCs w:val="20"/>
        </w:rPr>
        <w:t xml:space="preserve">  O fornecedor deverá realizar a entrega em até </w:t>
      </w:r>
      <w:r>
        <w:rPr>
          <w:rFonts w:hint="default" w:ascii="Arial" w:hAnsi="Arial" w:cs="Arial"/>
          <w:sz w:val="20"/>
          <w:szCs w:val="20"/>
          <w:lang w:val="pt-BR"/>
        </w:rPr>
        <w:t>30</w:t>
      </w:r>
      <w:r>
        <w:rPr>
          <w:rFonts w:hint="default" w:ascii="Arial" w:hAnsi="Arial" w:cs="Arial"/>
          <w:sz w:val="20"/>
          <w:szCs w:val="20"/>
        </w:rPr>
        <w:t xml:space="preserve"> (</w:t>
      </w:r>
      <w:r>
        <w:rPr>
          <w:rFonts w:hint="default" w:ascii="Arial" w:hAnsi="Arial" w:cs="Arial"/>
          <w:sz w:val="20"/>
          <w:szCs w:val="20"/>
          <w:lang w:val="pt-BR"/>
        </w:rPr>
        <w:t>trinta</w:t>
      </w:r>
      <w:r>
        <w:rPr>
          <w:rFonts w:hint="default" w:ascii="Arial" w:hAnsi="Arial" w:cs="Arial"/>
          <w:sz w:val="20"/>
          <w:szCs w:val="20"/>
        </w:rPr>
        <w:t xml:space="preserve">) dias </w:t>
      </w:r>
      <w:r>
        <w:rPr>
          <w:rFonts w:hint="default" w:ascii="Arial" w:hAnsi="Arial" w:cs="Arial"/>
          <w:sz w:val="20"/>
          <w:szCs w:val="20"/>
          <w:lang w:val="pt-BR"/>
        </w:rPr>
        <w:t>corridos</w:t>
      </w:r>
      <w:r>
        <w:rPr>
          <w:rFonts w:hint="default" w:ascii="Arial" w:hAnsi="Arial" w:cs="Arial"/>
          <w:sz w:val="20"/>
          <w:szCs w:val="20"/>
        </w:rPr>
        <w:t xml:space="preserve"> após emissão do pedido parcial, emitido pela </w:t>
      </w:r>
      <w:r>
        <w:rPr>
          <w:rFonts w:hint="default" w:ascii="Arial" w:hAnsi="Arial" w:cs="Arial"/>
          <w:sz w:val="20"/>
          <w:szCs w:val="20"/>
          <w:lang w:val="pt-BR"/>
        </w:rPr>
        <w:t>S</w:t>
      </w:r>
      <w:r>
        <w:rPr>
          <w:rFonts w:hint="default" w:ascii="Arial" w:hAnsi="Arial" w:cs="Arial"/>
          <w:sz w:val="20"/>
          <w:szCs w:val="20"/>
        </w:rPr>
        <w:t xml:space="preserve">ecretaria </w:t>
      </w:r>
      <w:r>
        <w:rPr>
          <w:rFonts w:hint="default" w:ascii="Arial" w:hAnsi="Arial" w:cs="Arial"/>
          <w:sz w:val="20"/>
          <w:szCs w:val="20"/>
          <w:lang w:val="pt-BR"/>
        </w:rPr>
        <w:t>M</w:t>
      </w:r>
      <w:r>
        <w:rPr>
          <w:rFonts w:hint="default" w:ascii="Arial" w:hAnsi="Arial" w:cs="Arial"/>
          <w:sz w:val="20"/>
          <w:szCs w:val="20"/>
        </w:rPr>
        <w:t xml:space="preserve">unicipal de </w:t>
      </w:r>
      <w:r>
        <w:rPr>
          <w:rFonts w:hint="default" w:ascii="Arial" w:hAnsi="Arial" w:cs="Arial"/>
          <w:sz w:val="20"/>
          <w:szCs w:val="20"/>
          <w:lang w:val="pt-BR"/>
        </w:rPr>
        <w:t>E</w:t>
      </w:r>
      <w:r>
        <w:rPr>
          <w:rFonts w:hint="default" w:ascii="Arial" w:hAnsi="Arial" w:cs="Arial"/>
          <w:sz w:val="20"/>
          <w:szCs w:val="20"/>
        </w:rPr>
        <w:t>ducação.</w:t>
      </w:r>
    </w:p>
    <w:p>
      <w:pPr>
        <w:tabs>
          <w:tab w:val="left" w:pos="0"/>
          <w:tab w:val="left" w:pos="872"/>
          <w:tab w:val="left" w:pos="905"/>
        </w:tabs>
        <w:spacing w:line="360" w:lineRule="auto"/>
        <w:ind w:left="0" w:right="0" w:firstLine="0"/>
        <w:jc w:val="both"/>
        <w:rPr>
          <w:rFonts w:hint="default" w:ascii="Arial" w:hAnsi="Arial" w:cs="Arial"/>
          <w:b/>
          <w:sz w:val="20"/>
          <w:szCs w:val="20"/>
          <w:lang w:val="pt-BR"/>
        </w:rPr>
      </w:pPr>
    </w:p>
    <w:p>
      <w:p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9</w:t>
      </w:r>
      <w:r>
        <w:rPr>
          <w:rFonts w:hint="default" w:ascii="Arial" w:hAnsi="Arial" w:cs="Arial"/>
          <w:b/>
          <w:sz w:val="20"/>
          <w:szCs w:val="20"/>
        </w:rPr>
        <w:t>.2.</w:t>
      </w:r>
      <w:r>
        <w:rPr>
          <w:rFonts w:hint="default" w:ascii="Arial" w:hAnsi="Arial" w:cs="Arial"/>
          <w:sz w:val="20"/>
          <w:szCs w:val="20"/>
        </w:rPr>
        <w:t xml:space="preserve"> O fornecedor deverá realizar a entrega no Almoxarifado da Secretaria Municipal de Educação, situado a situado na Rua Hugo Soderi, s/n, Bairro Saramenha, Ouro Preto, CEP 35.400-000, para conferência dos produtos pelo Almoxarife. </w:t>
      </w:r>
    </w:p>
    <w:p>
      <w:pPr>
        <w:tabs>
          <w:tab w:val="left" w:pos="0"/>
          <w:tab w:val="left" w:pos="872"/>
          <w:tab w:val="left" w:pos="905"/>
        </w:tabs>
        <w:spacing w:line="360" w:lineRule="auto"/>
        <w:ind w:left="0" w:right="0" w:firstLine="0"/>
        <w:jc w:val="both"/>
        <w:rPr>
          <w:rFonts w:hint="default" w:ascii="Arial" w:hAnsi="Arial" w:cs="Arial"/>
          <w:b/>
          <w:sz w:val="20"/>
          <w:szCs w:val="20"/>
          <w:lang w:val="pt-BR"/>
        </w:rPr>
      </w:pPr>
    </w:p>
    <w:p>
      <w:pPr>
        <w:tabs>
          <w:tab w:val="left" w:pos="0"/>
          <w:tab w:val="left" w:pos="872"/>
          <w:tab w:val="left" w:pos="90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r>
        <w:rPr>
          <w:rFonts w:hint="default" w:ascii="Arial" w:hAnsi="Arial" w:cs="Arial"/>
          <w:b/>
          <w:sz w:val="20"/>
          <w:szCs w:val="20"/>
          <w:lang w:val="pt-BR"/>
        </w:rPr>
        <w:t>9</w:t>
      </w:r>
      <w:r>
        <w:rPr>
          <w:rFonts w:hint="default" w:ascii="Arial" w:hAnsi="Arial" w:cs="Arial"/>
          <w:b/>
          <w:sz w:val="20"/>
          <w:szCs w:val="20"/>
        </w:rPr>
        <w:t xml:space="preserve">.3. </w:t>
      </w:r>
      <w:r>
        <w:rPr>
          <w:rFonts w:hint="default" w:ascii="Arial" w:hAnsi="Arial" w:eastAsia="Times New Roman" w:cs="Arial"/>
          <w:b w:val="0"/>
          <w:bCs w:val="0"/>
          <w:i w:val="0"/>
          <w:iCs w:val="0"/>
          <w:color w:val="000000"/>
          <w:kern w:val="0"/>
          <w:sz w:val="20"/>
          <w:szCs w:val="20"/>
          <w:lang w:val="pt-BR" w:eastAsia="pt-BR" w:bidi="ar-SA"/>
        </w:rPr>
        <w:t>A mercadoria será rigorosamente avaliada no ato de entrega nos quesitos qualidade e quantidade. As notas de entrega não serão assinadas, caso a mercadoria esteja em desacordo ao que foi solicitado.</w:t>
      </w:r>
      <w:r>
        <w:rPr>
          <w:rFonts w:hint="default" w:ascii="Arial" w:hAnsi="Arial" w:eastAsia="Arial" w:cs="Arial"/>
          <w:b w:val="0"/>
          <w:bCs w:val="0"/>
          <w:i w:val="0"/>
          <w:iCs w:val="0"/>
          <w:color w:val="000000"/>
          <w:kern w:val="0"/>
          <w:sz w:val="20"/>
          <w:szCs w:val="20"/>
          <w:lang w:val="pt-BR" w:eastAsia="pt-BR" w:bidi="ar-SA"/>
        </w:rPr>
        <w:t xml:space="preserve"> </w:t>
      </w:r>
      <w:r>
        <w:rPr>
          <w:rFonts w:hint="default" w:ascii="Arial" w:hAnsi="Arial" w:eastAsia="Times New Roman" w:cs="Arial"/>
          <w:b w:val="0"/>
          <w:bCs w:val="0"/>
          <w:i w:val="0"/>
          <w:iCs w:val="0"/>
          <w:color w:val="000000"/>
          <w:kern w:val="0"/>
          <w:sz w:val="20"/>
          <w:szCs w:val="20"/>
          <w:lang w:val="pt-BR" w:eastAsia="pt-BR" w:bidi="ar-SA"/>
        </w:rPr>
        <w:t>Itens que não estiverem de acordo com a especificação deverão ser trocados por outros, que atendam às especificações exigidas, no prazo de 48 (quarenta e oito) horas.</w:t>
      </w:r>
    </w:p>
    <w:p>
      <w:pPr>
        <w:tabs>
          <w:tab w:val="left" w:pos="0"/>
          <w:tab w:val="left" w:pos="872"/>
          <w:tab w:val="left" w:pos="90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p>
    <w:p>
      <w:pPr>
        <w:tabs>
          <w:tab w:val="left" w:pos="0"/>
          <w:tab w:val="left" w:pos="872"/>
          <w:tab w:val="left" w:pos="905"/>
        </w:tabs>
        <w:spacing w:line="360" w:lineRule="auto"/>
        <w:ind w:left="0" w:right="0" w:firstLine="0"/>
        <w:jc w:val="both"/>
        <w:rPr>
          <w:rFonts w:hint="default" w:ascii="Arial" w:hAnsi="Arial" w:cs="Arial"/>
          <w:b/>
          <w:bCs/>
          <w:i w:val="0"/>
          <w:iCs w:val="0"/>
          <w:color w:val="000000"/>
          <w:kern w:val="0"/>
          <w:sz w:val="20"/>
          <w:szCs w:val="20"/>
          <w:lang w:val="en-US" w:eastAsia="pt-BR" w:bidi="ar-SA"/>
        </w:rPr>
      </w:pPr>
      <w:r>
        <w:rPr>
          <w:rFonts w:hint="default" w:ascii="Arial" w:hAnsi="Arial" w:cs="Arial"/>
          <w:b/>
          <w:bCs/>
          <w:i w:val="0"/>
          <w:iCs w:val="0"/>
          <w:color w:val="000000"/>
          <w:kern w:val="0"/>
          <w:sz w:val="20"/>
          <w:szCs w:val="20"/>
          <w:lang w:val="en-US" w:eastAsia="pt-BR" w:bidi="ar-SA"/>
        </w:rPr>
        <w:t xml:space="preserve">9.4. PAGAMENTO: </w:t>
      </w:r>
    </w:p>
    <w:p>
      <w:pPr>
        <w:spacing w:line="360" w:lineRule="auto"/>
        <w:ind w:left="0" w:right="0" w:firstLine="0"/>
        <w:jc w:val="both"/>
        <w:rPr>
          <w:rFonts w:hint="default" w:ascii="Arial" w:hAnsi="Arial" w:cs="Arial"/>
          <w:b/>
          <w:sz w:val="20"/>
          <w:szCs w:val="20"/>
        </w:rPr>
      </w:pPr>
    </w:p>
    <w:p>
      <w:pPr>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9.4.</w:t>
      </w:r>
      <w:r>
        <w:rPr>
          <w:rFonts w:hint="default" w:ascii="Arial" w:hAnsi="Arial" w:cs="Arial"/>
          <w:b/>
          <w:sz w:val="20"/>
          <w:szCs w:val="20"/>
        </w:rPr>
        <w:t>1.</w:t>
      </w:r>
      <w:r>
        <w:rPr>
          <w:rFonts w:hint="default" w:ascii="Arial" w:hAnsi="Arial" w:cs="Arial"/>
          <w:sz w:val="20"/>
          <w:szCs w:val="20"/>
        </w:rPr>
        <w:t xml:space="preserve"> O pagamento será efetuado, em até 30 (trinta) dias, mediante apresentação da nota fiscal ou da fatura, que deverá estar devidamente atestada pelo setor competente.</w:t>
      </w:r>
    </w:p>
    <w:p>
      <w:pPr>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9.4.</w:t>
      </w:r>
      <w:r>
        <w:rPr>
          <w:rFonts w:hint="default" w:ascii="Arial" w:hAnsi="Arial" w:cs="Arial"/>
          <w:b/>
          <w:sz w:val="20"/>
          <w:szCs w:val="20"/>
        </w:rPr>
        <w:t>2.</w:t>
      </w:r>
      <w:r>
        <w:rPr>
          <w:rFonts w:hint="default" w:ascii="Arial" w:hAnsi="Arial" w:cs="Arial"/>
          <w:sz w:val="20"/>
          <w:szCs w:val="20"/>
        </w:rPr>
        <w:t xml:space="preserve"> O pagamento será creditado em conta-corrente da empresa, por meio de ordem bancária, emitida a qualquer instituição bancária indicada na proposta, devendo ser explicitado o nome do banco, a agência, a localidade e o número da conta-corrente em que deverá ser efetivado o crédito.</w:t>
      </w:r>
    </w:p>
    <w:p>
      <w:pPr>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9.4</w:t>
      </w:r>
      <w:r>
        <w:rPr>
          <w:rFonts w:hint="default" w:ascii="Arial" w:hAnsi="Arial" w:cs="Arial"/>
          <w:b/>
          <w:sz w:val="20"/>
          <w:szCs w:val="20"/>
        </w:rPr>
        <w:t>.3.</w:t>
      </w:r>
      <w:r>
        <w:rPr>
          <w:rFonts w:hint="default" w:ascii="Arial" w:hAnsi="Arial" w:cs="Arial"/>
          <w:sz w:val="20"/>
          <w:szCs w:val="20"/>
        </w:rPr>
        <w:t xml:space="preserve"> A nota fiscal ou fatura correspondente deverá ser entregue, pela empresa vencedora, diretamente ao Gestor do Contrato, que somente a liberará para pagamento, após atestar toda a entrega dos itens.</w:t>
      </w:r>
    </w:p>
    <w:p>
      <w:pPr>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9.4</w:t>
      </w:r>
      <w:r>
        <w:rPr>
          <w:rFonts w:hint="default" w:ascii="Arial" w:hAnsi="Arial" w:cs="Arial"/>
          <w:b/>
          <w:sz w:val="20"/>
          <w:szCs w:val="20"/>
        </w:rPr>
        <w:t>.4.</w:t>
      </w:r>
      <w:r>
        <w:rPr>
          <w:rFonts w:hint="default" w:ascii="Arial" w:hAnsi="Arial" w:cs="Arial"/>
          <w:sz w:val="20"/>
          <w:szCs w:val="20"/>
        </w:rPr>
        <w:t xml:space="preserve"> Havendo erro na nota fiscal ou na fatura, ou circunstância que impeça a liquidação da despesa, aquela será devolvida à empresa vencedora e o pagamento ficará pendente até que seja sanado o problema ocorrido. Nesta hipótese, o prazo para pagamento se iniciará após a regularização da situação ou reapresentação do documento fiscal, não acarretando qualquer ônus para a Prefeitura Municipal de Ouro Preto.</w:t>
      </w:r>
    </w:p>
    <w:p>
      <w:p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bCs w:val="0"/>
          <w:i w:val="0"/>
          <w:iCs w:val="0"/>
          <w:color w:val="000000"/>
          <w:kern w:val="0"/>
          <w:sz w:val="20"/>
          <w:szCs w:val="20"/>
          <w:lang w:val="en-US" w:eastAsia="pt-BR" w:bidi="ar-SA"/>
        </w:rPr>
        <w:t>9.4</w:t>
      </w:r>
      <w:r>
        <w:rPr>
          <w:rFonts w:hint="default" w:ascii="Arial" w:hAnsi="Arial" w:eastAsia="Times New Roman" w:cs="Arial"/>
          <w:b/>
          <w:bCs w:val="0"/>
          <w:i w:val="0"/>
          <w:iCs w:val="0"/>
          <w:color w:val="000000"/>
          <w:kern w:val="0"/>
          <w:sz w:val="20"/>
          <w:szCs w:val="20"/>
          <w:lang w:val="pt-BR" w:eastAsia="pt-BR" w:bidi="ar-SA"/>
        </w:rPr>
        <w:t>.5.</w:t>
      </w:r>
      <w:r>
        <w:rPr>
          <w:rFonts w:hint="default" w:ascii="Arial" w:hAnsi="Arial" w:eastAsia="Times New Roman" w:cs="Arial"/>
          <w:b w:val="0"/>
          <w:bCs w:val="0"/>
          <w:i w:val="0"/>
          <w:iCs w:val="0"/>
          <w:color w:val="000000"/>
          <w:kern w:val="0"/>
          <w:sz w:val="20"/>
          <w:szCs w:val="20"/>
          <w:lang w:val="pt-BR" w:eastAsia="pt-BR" w:bidi="ar-SA"/>
        </w:rPr>
        <w:t xml:space="preserve"> O pagamento só será realizado após a comprovação da regularidade da empresa vencedora mediante a apresentação da documentação obrigatória (Receita Federal, Dívida Ativa da União, FGTS e INSS, municipal), devidamente atualizadas.</w:t>
      </w:r>
    </w:p>
    <w:p>
      <w:pPr>
        <w:tabs>
          <w:tab w:val="left" w:pos="0"/>
          <w:tab w:val="left" w:pos="872"/>
          <w:tab w:val="left" w:pos="905"/>
        </w:tabs>
        <w:spacing w:line="360" w:lineRule="auto"/>
        <w:ind w:left="0" w:right="0" w:firstLine="0"/>
        <w:jc w:val="both"/>
        <w:rPr>
          <w:rFonts w:hint="default" w:ascii="Arial" w:hAnsi="Arial" w:cs="Arial"/>
          <w:b w:val="0"/>
          <w:bCs w:val="0"/>
          <w:i w:val="0"/>
          <w:iCs w:val="0"/>
          <w:color w:val="000000"/>
          <w:kern w:val="0"/>
          <w:sz w:val="20"/>
          <w:szCs w:val="20"/>
          <w:lang w:val="en-US" w:eastAsia="pt-BR" w:bidi="ar-SA"/>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lang w:val="pt-BR"/>
        </w:rPr>
      </w:pPr>
      <w:r>
        <w:rPr>
          <w:rFonts w:hint="default" w:ascii="Arial" w:hAnsi="Arial" w:cs="Arial"/>
          <w:b/>
          <w:sz w:val="20"/>
          <w:szCs w:val="20"/>
        </w:rPr>
        <w:t>1</w:t>
      </w:r>
      <w:r>
        <w:rPr>
          <w:rFonts w:hint="default" w:ascii="Arial" w:hAnsi="Arial" w:cs="Arial"/>
          <w:b/>
          <w:sz w:val="20"/>
          <w:szCs w:val="20"/>
          <w:lang w:val="pt-BR"/>
        </w:rPr>
        <w:t>0</w:t>
      </w:r>
      <w:r>
        <w:rPr>
          <w:rFonts w:hint="default" w:ascii="Arial" w:hAnsi="Arial" w:cs="Arial"/>
          <w:b/>
          <w:sz w:val="20"/>
          <w:szCs w:val="20"/>
        </w:rPr>
        <w:t xml:space="preserve"> – </w:t>
      </w:r>
      <w:r>
        <w:rPr>
          <w:rFonts w:hint="default" w:ascii="Arial" w:hAnsi="Arial" w:cs="Arial"/>
          <w:b/>
          <w:w w:val="105"/>
          <w:sz w:val="20"/>
          <w:szCs w:val="20"/>
        </w:rPr>
        <w:t>GARANTIA</w:t>
      </w:r>
      <w:r>
        <w:rPr>
          <w:rFonts w:hint="default" w:ascii="Arial" w:hAnsi="Arial" w:cs="Arial"/>
          <w:b/>
          <w:w w:val="105"/>
          <w:sz w:val="20"/>
          <w:szCs w:val="20"/>
          <w:lang w:val="pt-BR"/>
        </w:rPr>
        <w:t xml:space="preserve"> DOS PRODUTOS</w:t>
      </w:r>
    </w:p>
    <w:p>
      <w:pPr>
        <w:keepLines w:val="0"/>
        <w:pageBreakBefore w:val="0"/>
        <w:kinsoku/>
        <w:wordWrap/>
        <w:topLinePunct w:val="0"/>
        <w:bidi w:val="0"/>
        <w:spacing w:before="0" w:beforeAutospacing="0" w:after="0" w:afterAutospacing="0" w:line="360" w:lineRule="auto"/>
        <w:jc w:val="both"/>
        <w:rPr>
          <w:rFonts w:hint="default" w:ascii="Arial" w:hAnsi="Arial" w:cs="Arial"/>
          <w:w w:val="105"/>
          <w:sz w:val="20"/>
          <w:szCs w:val="20"/>
        </w:rPr>
      </w:pPr>
    </w:p>
    <w:p>
      <w:pPr>
        <w:pStyle w:val="5"/>
        <w:keepLines w:val="0"/>
        <w:pageBreakBefore w:val="0"/>
        <w:kinsoku/>
        <w:wordWrap/>
        <w:topLinePunct w:val="0"/>
        <w:bidi w:val="0"/>
        <w:spacing w:before="0" w:beforeAutospacing="0" w:after="0" w:afterAutospacing="0" w:line="360" w:lineRule="auto"/>
        <w:jc w:val="both"/>
        <w:rPr>
          <w:rFonts w:hint="default" w:ascii="Arial" w:hAnsi="Arial" w:cs="Arial"/>
          <w:w w:val="105"/>
          <w:sz w:val="20"/>
          <w:szCs w:val="20"/>
          <w:lang w:val="pt-BR"/>
        </w:rPr>
      </w:pPr>
      <w:r>
        <w:rPr>
          <w:rFonts w:hint="default" w:ascii="Arial" w:hAnsi="Arial" w:cs="Arial"/>
          <w:b/>
          <w:w w:val="105"/>
          <w:sz w:val="20"/>
          <w:szCs w:val="20"/>
        </w:rPr>
        <w:t>1</w:t>
      </w:r>
      <w:r>
        <w:rPr>
          <w:rFonts w:hint="default" w:ascii="Arial" w:hAnsi="Arial" w:cs="Arial"/>
          <w:b/>
          <w:w w:val="105"/>
          <w:sz w:val="20"/>
          <w:szCs w:val="20"/>
          <w:lang w:val="pt-BR"/>
        </w:rPr>
        <w:t>0</w:t>
      </w:r>
      <w:r>
        <w:rPr>
          <w:rFonts w:hint="default" w:ascii="Arial" w:hAnsi="Arial" w:cs="Arial"/>
          <w:b/>
          <w:w w:val="105"/>
          <w:sz w:val="20"/>
          <w:szCs w:val="20"/>
        </w:rPr>
        <w:t>.1</w:t>
      </w:r>
      <w:r>
        <w:rPr>
          <w:rFonts w:hint="default" w:ascii="Arial" w:hAnsi="Arial" w:cs="Arial"/>
          <w:w w:val="105"/>
          <w:sz w:val="20"/>
          <w:szCs w:val="20"/>
        </w:rPr>
        <w:t xml:space="preserve"> - A garantia será pelo período de vigência da </w:t>
      </w:r>
      <w:r>
        <w:rPr>
          <w:rFonts w:hint="default" w:ascii="Arial" w:hAnsi="Arial" w:cs="Arial"/>
          <w:w w:val="105"/>
          <w:sz w:val="20"/>
          <w:szCs w:val="20"/>
          <w:lang w:val="pt-BR"/>
        </w:rPr>
        <w:t>Ata.</w:t>
      </w:r>
    </w:p>
    <w:p>
      <w:pPr>
        <w:pStyle w:val="5"/>
        <w:keepLines w:val="0"/>
        <w:pageBreakBefore w:val="0"/>
        <w:kinsoku/>
        <w:wordWrap/>
        <w:topLinePunct w:val="0"/>
        <w:bidi w:val="0"/>
        <w:spacing w:before="0" w:beforeAutospacing="0" w:after="0" w:afterAutospacing="0" w:line="360" w:lineRule="auto"/>
        <w:jc w:val="both"/>
        <w:rPr>
          <w:rFonts w:hint="default" w:ascii="Arial" w:hAnsi="Arial" w:cs="Arial"/>
          <w:w w:val="105"/>
          <w:sz w:val="20"/>
          <w:szCs w:val="20"/>
          <w:lang w:val="pt-BR"/>
        </w:rPr>
      </w:pPr>
    </w:p>
    <w:p>
      <w:pPr>
        <w:keepLines w:val="0"/>
        <w:pageBreakBefore w:val="0"/>
        <w:pBdr>
          <w:top w:val="double" w:color="auto" w:sz="4" w:space="0"/>
          <w:left w:val="double" w:color="auto" w:sz="4" w:space="0"/>
          <w:bottom w:val="double" w:color="auto" w:sz="4" w:space="0"/>
          <w:right w:val="double" w:color="auto" w:sz="4" w:space="0"/>
        </w:pBdr>
        <w:shd w:val="clear" w:color="auto"/>
        <w:kinsoku/>
        <w:wordWrap/>
        <w:overflowPunct w:val="0"/>
        <w:topLinePunct w:val="0"/>
        <w:autoSpaceDE w:val="0"/>
        <w:autoSpaceDN w:val="0"/>
        <w:bidi w:val="0"/>
        <w:adjustRightInd w:val="0"/>
        <w:spacing w:before="0" w:beforeAutospacing="0" w:after="0" w:afterAutospacing="0" w:line="360" w:lineRule="auto"/>
        <w:jc w:val="center"/>
        <w:textAlignment w:val="baseline"/>
        <w:rPr>
          <w:rFonts w:hint="default" w:ascii="Arial" w:hAnsi="Arial" w:cs="Arial"/>
          <w:b/>
          <w:sz w:val="20"/>
          <w:szCs w:val="20"/>
          <w:highlight w:val="none"/>
        </w:rPr>
      </w:pPr>
      <w:r>
        <w:rPr>
          <w:rFonts w:hint="default" w:ascii="Arial" w:hAnsi="Arial" w:cs="Arial"/>
          <w:b/>
          <w:sz w:val="20"/>
          <w:szCs w:val="20"/>
          <w:highlight w:val="none"/>
        </w:rPr>
        <w:t>1</w:t>
      </w:r>
      <w:r>
        <w:rPr>
          <w:rFonts w:hint="default" w:ascii="Arial" w:hAnsi="Arial" w:cs="Arial"/>
          <w:b/>
          <w:sz w:val="20"/>
          <w:szCs w:val="20"/>
          <w:highlight w:val="none"/>
          <w:lang w:val="pt-BR"/>
        </w:rPr>
        <w:t>1</w:t>
      </w:r>
      <w:r>
        <w:rPr>
          <w:rFonts w:hint="default" w:ascii="Arial" w:hAnsi="Arial" w:cs="Arial"/>
          <w:b/>
          <w:sz w:val="20"/>
          <w:szCs w:val="20"/>
          <w:highlight w:val="none"/>
        </w:rPr>
        <w:t>– OBRIGAÇÕES</w:t>
      </w:r>
    </w:p>
    <w:p>
      <w:pPr>
        <w:keepLines w:val="0"/>
        <w:pageBreakBefore w:val="0"/>
        <w:shd w:val="clear"/>
        <w:kinsoku/>
        <w:wordWrap/>
        <w:topLinePunct w:val="0"/>
        <w:bidi w:val="0"/>
        <w:spacing w:before="0" w:beforeAutospacing="0" w:after="0" w:afterAutospacing="0" w:line="360" w:lineRule="auto"/>
        <w:contextualSpacing/>
        <w:jc w:val="both"/>
        <w:rPr>
          <w:rFonts w:hint="default" w:ascii="Arial" w:hAnsi="Arial" w:cs="Arial"/>
          <w:b/>
          <w:sz w:val="20"/>
          <w:szCs w:val="20"/>
          <w:highlight w:val="none"/>
          <w:u w:val="single"/>
        </w:rPr>
      </w:pPr>
    </w:p>
    <w:p>
      <w:pPr>
        <w:pStyle w:val="127"/>
        <w:keepLines w:val="0"/>
        <w:pageBreakBefore w:val="0"/>
        <w:tabs>
          <w:tab w:val="clear" w:pos="360"/>
        </w:tabs>
        <w:kinsoku/>
        <w:wordWrap/>
        <w:topLinePunct w:val="0"/>
        <w:bidi w:val="0"/>
        <w:spacing w:before="0" w:beforeAutospacing="0" w:after="0" w:afterAutospacing="0" w:line="360" w:lineRule="auto"/>
        <w:jc w:val="both"/>
        <w:rPr>
          <w:rFonts w:hint="default" w:ascii="Arial" w:hAnsi="Arial" w:cs="Arial"/>
          <w:b/>
          <w:sz w:val="20"/>
          <w:szCs w:val="20"/>
          <w:u w:val="single"/>
        </w:rPr>
      </w:pPr>
      <w:r>
        <w:rPr>
          <w:rFonts w:hint="default" w:ascii="Arial" w:hAnsi="Arial" w:cs="Arial"/>
          <w:b/>
          <w:sz w:val="20"/>
          <w:szCs w:val="20"/>
          <w:u w:val="single"/>
          <w:lang w:val="pt-BR"/>
        </w:rPr>
        <w:t xml:space="preserve">11.1. </w:t>
      </w:r>
      <w:r>
        <w:rPr>
          <w:rFonts w:hint="default" w:ascii="Arial" w:hAnsi="Arial" w:cs="Arial"/>
          <w:b/>
          <w:sz w:val="20"/>
          <w:szCs w:val="20"/>
          <w:u w:val="single"/>
        </w:rPr>
        <w:t>DA CONTRATADA</w:t>
      </w:r>
    </w:p>
    <w:p>
      <w:pPr>
        <w:pStyle w:val="127"/>
        <w:keepLines w:val="0"/>
        <w:pageBreakBefore w:val="0"/>
        <w:tabs>
          <w:tab w:val="clear" w:pos="360"/>
        </w:tabs>
        <w:kinsoku/>
        <w:wordWrap/>
        <w:topLinePunct w:val="0"/>
        <w:bidi w:val="0"/>
        <w:spacing w:before="0" w:beforeAutospacing="0" w:after="0" w:afterAutospacing="0" w:line="360" w:lineRule="auto"/>
        <w:jc w:val="both"/>
        <w:rPr>
          <w:rFonts w:hint="default" w:ascii="Arial" w:hAnsi="Arial" w:cs="Arial"/>
          <w:b/>
          <w:sz w:val="20"/>
          <w:szCs w:val="20"/>
          <w:u w:val="single"/>
        </w:rPr>
      </w:pPr>
    </w:p>
    <w:p>
      <w:pPr>
        <w:pageBreakBefore w:val="0"/>
        <w:widowControl/>
        <w:numPr>
          <w:ilvl w:val="0"/>
          <w:numId w:val="0"/>
        </w:numPr>
        <w:tabs>
          <w:tab w:val="left" w:pos="0"/>
        </w:tabs>
        <w:kinsoku/>
        <w:wordWrap/>
        <w:overflowPunct/>
        <w:topLinePunct w:val="0"/>
        <w:autoSpaceDE/>
        <w:autoSpaceDN/>
        <w:bidi w:val="0"/>
        <w:adjustRightInd/>
        <w:spacing w:before="0" w:after="0" w:line="360" w:lineRule="auto"/>
        <w:ind w:leftChars="0" w:right="0" w:rightChars="0"/>
        <w:jc w:val="both"/>
        <w:textAlignment w:val="auto"/>
        <w:rPr>
          <w:rFonts w:hint="default" w:ascii="Arial" w:hAnsi="Arial" w:cs="Arial"/>
          <w:sz w:val="20"/>
          <w:szCs w:val="20"/>
        </w:rPr>
      </w:pPr>
      <w:r>
        <w:rPr>
          <w:rFonts w:hint="default"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pPr>
        <w:pageBreakBefore w:val="0"/>
        <w:widowControl/>
        <w:numPr>
          <w:ilvl w:val="0"/>
          <w:numId w:val="0"/>
        </w:numPr>
        <w:tabs>
          <w:tab w:val="left" w:pos="0"/>
        </w:tabs>
        <w:kinsoku/>
        <w:wordWrap/>
        <w:overflowPunct/>
        <w:topLinePunct w:val="0"/>
        <w:autoSpaceDE/>
        <w:autoSpaceDN/>
        <w:bidi w:val="0"/>
        <w:adjustRightInd/>
        <w:spacing w:before="0" w:after="0" w:line="360" w:lineRule="auto"/>
        <w:ind w:leftChars="0" w:right="0" w:rightChars="0"/>
        <w:jc w:val="both"/>
        <w:textAlignment w:val="auto"/>
        <w:rPr>
          <w:rFonts w:hint="default" w:ascii="Arial" w:hAnsi="Arial" w:cs="Arial"/>
          <w:sz w:val="20"/>
          <w:szCs w:val="20"/>
        </w:rPr>
      </w:pPr>
    </w:p>
    <w:p>
      <w:pPr>
        <w:numPr>
          <w:ilvl w:val="0"/>
          <w:numId w:val="13"/>
        </w:numPr>
        <w:tabs>
          <w:tab w:val="left" w:pos="0"/>
          <w:tab w:val="left" w:pos="480"/>
          <w:tab w:val="left" w:pos="872"/>
          <w:tab w:val="left" w:pos="905"/>
          <w:tab w:val="clear" w:pos="425"/>
        </w:tabs>
        <w:spacing w:line="360" w:lineRule="auto"/>
        <w:ind w:left="480" w:leftChars="240" w:right="0" w:firstLine="0" w:firstLineChars="0"/>
        <w:jc w:val="both"/>
        <w:rPr>
          <w:rFonts w:hint="default" w:ascii="Arial" w:hAnsi="Arial" w:cs="Arial"/>
          <w:sz w:val="20"/>
          <w:szCs w:val="20"/>
        </w:rPr>
      </w:pPr>
      <w:r>
        <w:rPr>
          <w:rFonts w:hint="default" w:ascii="Arial" w:hAnsi="Arial" w:cs="Arial"/>
          <w:sz w:val="20"/>
          <w:szCs w:val="20"/>
        </w:rPr>
        <w:t>Arcar com todas as despesas, diretas ou indiretas, decorrentes do cumprimento das obrigações assumidas, sem qualquer ônus ao contratante, incluindo fretes ou despesas de qualquer natureza.</w:t>
      </w:r>
    </w:p>
    <w:p>
      <w:pPr>
        <w:numPr>
          <w:ilvl w:val="0"/>
          <w:numId w:val="13"/>
        </w:numPr>
        <w:tabs>
          <w:tab w:val="left" w:pos="0"/>
          <w:tab w:val="left" w:pos="480"/>
          <w:tab w:val="left" w:pos="872"/>
          <w:tab w:val="left" w:pos="905"/>
          <w:tab w:val="clear" w:pos="425"/>
        </w:tabs>
        <w:spacing w:line="360" w:lineRule="auto"/>
        <w:ind w:left="480" w:leftChars="240" w:right="0" w:firstLine="0" w:firstLineChars="0"/>
        <w:jc w:val="both"/>
        <w:rPr>
          <w:rFonts w:hint="default" w:ascii="Arial" w:hAnsi="Arial" w:cs="Arial"/>
          <w:sz w:val="20"/>
          <w:szCs w:val="20"/>
        </w:rPr>
      </w:pPr>
      <w:r>
        <w:rPr>
          <w:rFonts w:hint="default" w:ascii="Arial" w:hAnsi="Arial" w:cs="Arial"/>
          <w:sz w:val="20"/>
          <w:szCs w:val="20"/>
        </w:rPr>
        <w:t>Manter em compatibilidade com as obrigações assumidas todas as condições de habilitação e qualificação exigidas, apresentando documentação comprobatória sempre que solicitado pelo contratante, durante todo o processo de aquisição.</w:t>
      </w:r>
    </w:p>
    <w:p>
      <w:pPr>
        <w:numPr>
          <w:ilvl w:val="0"/>
          <w:numId w:val="13"/>
        </w:numPr>
        <w:tabs>
          <w:tab w:val="left" w:pos="0"/>
          <w:tab w:val="left" w:pos="480"/>
          <w:tab w:val="left" w:pos="872"/>
          <w:tab w:val="left" w:pos="905"/>
          <w:tab w:val="clear" w:pos="425"/>
        </w:tabs>
        <w:spacing w:line="360" w:lineRule="auto"/>
        <w:ind w:left="480" w:leftChars="240" w:right="0" w:firstLine="0" w:firstLineChars="0"/>
        <w:jc w:val="both"/>
        <w:rPr>
          <w:rFonts w:hint="default" w:ascii="Arial" w:hAnsi="Arial" w:cs="Arial"/>
          <w:sz w:val="20"/>
          <w:szCs w:val="20"/>
        </w:rPr>
      </w:pPr>
      <w:r>
        <w:rPr>
          <w:rFonts w:hint="default" w:ascii="Arial" w:hAnsi="Arial" w:cs="Arial"/>
          <w:sz w:val="20"/>
          <w:szCs w:val="20"/>
        </w:rPr>
        <w:t>Colocar à disposição do contratante os meios necessários à comprovação da qualidade dos itens permitindo a verificação de sua conformidade com a sua descrição.</w:t>
      </w:r>
    </w:p>
    <w:p>
      <w:pPr>
        <w:numPr>
          <w:ilvl w:val="0"/>
          <w:numId w:val="13"/>
        </w:numPr>
        <w:tabs>
          <w:tab w:val="left" w:pos="0"/>
          <w:tab w:val="left" w:pos="480"/>
          <w:tab w:val="left" w:pos="872"/>
          <w:tab w:val="left" w:pos="905"/>
          <w:tab w:val="clear" w:pos="425"/>
        </w:tabs>
        <w:spacing w:line="360" w:lineRule="auto"/>
        <w:ind w:left="480" w:leftChars="240" w:right="0" w:firstLine="0" w:firstLineChars="0"/>
        <w:jc w:val="both"/>
        <w:rPr>
          <w:rFonts w:hint="default" w:ascii="Arial" w:hAnsi="Arial" w:cs="Arial"/>
          <w:sz w:val="20"/>
          <w:szCs w:val="20"/>
        </w:rPr>
      </w:pPr>
      <w:r>
        <w:rPr>
          <w:rFonts w:hint="default" w:ascii="Arial" w:hAnsi="Arial" w:cs="Arial"/>
          <w:sz w:val="20"/>
          <w:szCs w:val="20"/>
        </w:rPr>
        <w:t>Responsabilizar-se pelo fornecimento dos itens, objeto do deste Termo de Referência, atendidos os requisitos e observadas às normas constantes deste instrumento e seus anexos.</w:t>
      </w:r>
    </w:p>
    <w:p>
      <w:pPr>
        <w:pageBreakBefore w:val="0"/>
        <w:widowControl/>
        <w:numPr>
          <w:ilvl w:val="0"/>
          <w:numId w:val="0"/>
        </w:numPr>
        <w:tabs>
          <w:tab w:val="left" w:pos="480"/>
          <w:tab w:val="left" w:pos="960"/>
        </w:tabs>
        <w:kinsoku/>
        <w:wordWrap/>
        <w:overflowPunct/>
        <w:topLinePunct w:val="0"/>
        <w:autoSpaceDE/>
        <w:autoSpaceDN/>
        <w:bidi w:val="0"/>
        <w:adjustRightInd/>
        <w:spacing w:before="0" w:after="0" w:line="360" w:lineRule="auto"/>
        <w:ind w:left="480" w:leftChars="0" w:right="0" w:rightChars="0"/>
        <w:jc w:val="both"/>
        <w:textAlignment w:val="auto"/>
        <w:rPr>
          <w:rFonts w:hint="default" w:ascii="Arial" w:hAnsi="Arial" w:cs="Arial"/>
          <w:sz w:val="20"/>
          <w:szCs w:val="20"/>
        </w:rPr>
      </w:pPr>
    </w:p>
    <w:p>
      <w:pPr>
        <w:pStyle w:val="127"/>
        <w:keepLines w:val="0"/>
        <w:pageBreakBefore w:val="0"/>
        <w:tabs>
          <w:tab w:val="clear" w:pos="360"/>
        </w:tabs>
        <w:kinsoku/>
        <w:wordWrap/>
        <w:topLinePunct w:val="0"/>
        <w:bidi w:val="0"/>
        <w:spacing w:before="0" w:beforeAutospacing="0" w:after="0" w:afterAutospacing="0" w:line="360" w:lineRule="auto"/>
        <w:jc w:val="both"/>
        <w:rPr>
          <w:rFonts w:hint="default" w:ascii="Arial" w:hAnsi="Arial" w:cs="Arial"/>
          <w:b/>
          <w:bCs/>
          <w:sz w:val="20"/>
          <w:szCs w:val="20"/>
          <w:u w:val="single"/>
        </w:rPr>
      </w:pPr>
      <w:r>
        <w:rPr>
          <w:rFonts w:hint="default" w:ascii="Arial" w:hAnsi="Arial" w:cs="Arial"/>
          <w:b/>
          <w:bCs/>
          <w:sz w:val="20"/>
          <w:szCs w:val="20"/>
          <w:u w:val="single"/>
          <w:lang w:val="pt-BR"/>
        </w:rPr>
        <w:t xml:space="preserve">11.2. </w:t>
      </w:r>
      <w:r>
        <w:rPr>
          <w:rFonts w:hint="default" w:ascii="Arial" w:hAnsi="Arial" w:cs="Arial"/>
          <w:b/>
          <w:bCs/>
          <w:sz w:val="20"/>
          <w:szCs w:val="20"/>
          <w:u w:val="single"/>
        </w:rPr>
        <w:t>DO MUNICIPIO</w:t>
      </w:r>
    </w:p>
    <w:p>
      <w:pPr>
        <w:pStyle w:val="127"/>
        <w:keepLines w:val="0"/>
        <w:pageBreakBefore w:val="0"/>
        <w:tabs>
          <w:tab w:val="clear" w:pos="360"/>
        </w:tabs>
        <w:kinsoku/>
        <w:wordWrap/>
        <w:topLinePunct w:val="0"/>
        <w:bidi w:val="0"/>
        <w:spacing w:before="0" w:beforeAutospacing="0" w:after="0" w:afterAutospacing="0" w:line="360" w:lineRule="auto"/>
        <w:ind w:left="400" w:leftChars="200" w:firstLine="0" w:firstLineChars="0"/>
        <w:jc w:val="both"/>
        <w:rPr>
          <w:rFonts w:hint="default" w:ascii="Arial" w:hAnsi="Arial" w:cs="Arial"/>
          <w:b/>
          <w:bCs/>
          <w:sz w:val="20"/>
          <w:szCs w:val="20"/>
          <w:u w:val="single"/>
        </w:rPr>
      </w:pPr>
    </w:p>
    <w:p>
      <w:pPr>
        <w:pStyle w:val="126"/>
        <w:spacing w:line="360" w:lineRule="auto"/>
        <w:ind w:right="46" w:rightChars="23" w:firstLine="0"/>
        <w:jc w:val="both"/>
        <w:rPr>
          <w:rFonts w:hint="default" w:ascii="Arial" w:hAnsi="Arial" w:cs="Arial"/>
          <w:sz w:val="20"/>
          <w:szCs w:val="20"/>
        </w:rPr>
      </w:pPr>
      <w:r>
        <w:rPr>
          <w:rFonts w:hint="default" w:ascii="Arial" w:hAnsi="Arial" w:cs="Arial"/>
          <w:color w:val="000000"/>
          <w:sz w:val="20"/>
          <w:szCs w:val="20"/>
        </w:rPr>
        <w:t>Será responsabilidade do representado pelos seus dirigentes e servidores prepostos ou representantes, para os efeitos desta aquisição:</w:t>
      </w:r>
    </w:p>
    <w:p>
      <w:pPr>
        <w:pStyle w:val="127"/>
        <w:keepLines w:val="0"/>
        <w:pageBreakBefore w:val="0"/>
        <w:tabs>
          <w:tab w:val="clear" w:pos="360"/>
        </w:tabs>
        <w:kinsoku/>
        <w:wordWrap/>
        <w:topLinePunct w:val="0"/>
        <w:bidi w:val="0"/>
        <w:spacing w:before="0" w:beforeAutospacing="0" w:after="0" w:afterAutospacing="0" w:line="360" w:lineRule="auto"/>
        <w:ind w:left="400" w:leftChars="200" w:right="46" w:rightChars="23" w:firstLine="0" w:firstLineChars="0"/>
        <w:jc w:val="both"/>
        <w:rPr>
          <w:rFonts w:hint="default" w:ascii="Arial" w:hAnsi="Arial" w:cs="Arial"/>
          <w:b/>
          <w:bCs/>
          <w:sz w:val="20"/>
          <w:szCs w:val="20"/>
          <w:u w:val="single"/>
        </w:rPr>
      </w:pPr>
    </w:p>
    <w:p>
      <w:pPr>
        <w:numPr>
          <w:ilvl w:val="0"/>
          <w:numId w:val="14"/>
        </w:numPr>
        <w:tabs>
          <w:tab w:val="left" w:pos="0"/>
          <w:tab w:val="left" w:pos="872"/>
          <w:tab w:val="left" w:pos="905"/>
        </w:tabs>
        <w:spacing w:line="360" w:lineRule="auto"/>
        <w:ind w:left="425" w:leftChars="0" w:right="0" w:firstLine="55" w:firstLineChars="0"/>
        <w:jc w:val="both"/>
        <w:rPr>
          <w:rFonts w:hint="default" w:ascii="Arial" w:hAnsi="Arial" w:cs="Arial"/>
          <w:sz w:val="20"/>
          <w:szCs w:val="20"/>
        </w:rPr>
      </w:pPr>
      <w:r>
        <w:rPr>
          <w:rFonts w:hint="default" w:ascii="Arial" w:hAnsi="Arial" w:cs="Arial"/>
          <w:sz w:val="20"/>
          <w:szCs w:val="20"/>
        </w:rPr>
        <w:t>Prestar as informações e esclarecimentos atinentes ao objeto, que venham a ser solicitadas pelo fornecedor.</w:t>
      </w:r>
    </w:p>
    <w:p>
      <w:pPr>
        <w:numPr>
          <w:ilvl w:val="0"/>
          <w:numId w:val="0"/>
        </w:numPr>
        <w:tabs>
          <w:tab w:val="left" w:pos="480"/>
          <w:tab w:val="left" w:pos="872"/>
          <w:tab w:val="left" w:pos="905"/>
        </w:tabs>
        <w:spacing w:line="360" w:lineRule="auto"/>
        <w:ind w:left="480" w:leftChars="240" w:right="0" w:firstLine="0" w:firstLineChars="0"/>
        <w:jc w:val="both"/>
        <w:rPr>
          <w:rFonts w:hint="default" w:ascii="Arial" w:hAnsi="Arial" w:cs="Arial"/>
          <w:sz w:val="20"/>
          <w:szCs w:val="20"/>
        </w:rPr>
      </w:pPr>
      <w:r>
        <w:rPr>
          <w:rFonts w:hint="default" w:ascii="Arial" w:hAnsi="Arial" w:cs="Arial"/>
          <w:sz w:val="20"/>
          <w:szCs w:val="20"/>
          <w:lang w:val="pt-BR"/>
        </w:rPr>
        <w:t xml:space="preserve">11.2.2. </w:t>
      </w:r>
      <w:r>
        <w:rPr>
          <w:rFonts w:hint="default" w:ascii="Arial" w:hAnsi="Arial" w:cs="Arial"/>
          <w:sz w:val="20"/>
          <w:szCs w:val="20"/>
        </w:rPr>
        <w:t xml:space="preserve">Enviar solicitação dos itens por e-mail, contendo anexos os conteúdos e seu quantitativo, bem como qualquer outra informação pertinente que possa influenciar na produção do objeto. </w:t>
      </w:r>
    </w:p>
    <w:p>
      <w:pPr>
        <w:numPr>
          <w:ilvl w:val="0"/>
          <w:numId w:val="0"/>
        </w:numPr>
        <w:tabs>
          <w:tab w:val="left" w:pos="480"/>
          <w:tab w:val="left" w:pos="872"/>
          <w:tab w:val="left" w:pos="905"/>
        </w:tabs>
        <w:spacing w:line="360" w:lineRule="auto"/>
        <w:ind w:left="480" w:leftChars="240" w:right="0" w:firstLine="0" w:firstLineChars="0"/>
        <w:jc w:val="both"/>
        <w:rPr>
          <w:rFonts w:hint="default" w:ascii="Arial" w:hAnsi="Arial" w:cs="Arial"/>
          <w:sz w:val="20"/>
          <w:szCs w:val="20"/>
        </w:rPr>
      </w:pPr>
      <w:r>
        <w:rPr>
          <w:rFonts w:hint="default" w:ascii="Arial" w:hAnsi="Arial" w:cs="Arial"/>
          <w:sz w:val="20"/>
          <w:szCs w:val="20"/>
          <w:lang w:val="pt-BR"/>
        </w:rPr>
        <w:t xml:space="preserve">11.2.3. </w:t>
      </w:r>
      <w:r>
        <w:rPr>
          <w:rFonts w:hint="default" w:ascii="Arial" w:hAnsi="Arial" w:cs="Arial"/>
          <w:sz w:val="20"/>
          <w:szCs w:val="20"/>
        </w:rPr>
        <w:t>Permitir acesso ao pessoal da empresa fornecedora nas dependências do almoxarifado e das unidades escolares pertencentes a Secretaria Municipal de Educação, para a entrega dos produtos, respeitadas as normas que disciplinam a segurança do patrimônio, das pessoas e das informações.</w:t>
      </w:r>
    </w:p>
    <w:p>
      <w:pPr>
        <w:numPr>
          <w:ilvl w:val="0"/>
          <w:numId w:val="0"/>
        </w:numPr>
        <w:tabs>
          <w:tab w:val="left" w:pos="0"/>
          <w:tab w:val="left" w:pos="872"/>
          <w:tab w:val="left" w:pos="905"/>
        </w:tabs>
        <w:spacing w:line="360" w:lineRule="auto"/>
        <w:ind w:left="480" w:leftChars="0" w:right="0" w:rightChars="0"/>
        <w:jc w:val="both"/>
        <w:rPr>
          <w:rFonts w:hint="default" w:ascii="Arial" w:hAnsi="Arial" w:cs="Arial"/>
          <w:sz w:val="20"/>
          <w:szCs w:val="20"/>
        </w:rPr>
      </w:pPr>
      <w:r>
        <w:rPr>
          <w:rFonts w:hint="default" w:ascii="Arial" w:hAnsi="Arial" w:cs="Arial"/>
          <w:sz w:val="20"/>
          <w:szCs w:val="20"/>
          <w:lang w:val="pt-BR"/>
        </w:rPr>
        <w:t xml:space="preserve">11.2.4. </w:t>
      </w:r>
      <w:r>
        <w:rPr>
          <w:rFonts w:hint="default" w:ascii="Arial" w:hAnsi="Arial" w:cs="Arial"/>
          <w:sz w:val="20"/>
          <w:szCs w:val="20"/>
        </w:rPr>
        <w:t>Comunicar ao fornecedor, se a qualquer tempo, durante o prazo de validade, as unidades educacionais beneficiadas com a aquisição dos itens comprovarem discrepância com as descrições exigidas nesse Termo de Referência, o qual deverá proceder à imediata substituição do produto.</w:t>
      </w:r>
    </w:p>
    <w:p>
      <w:pPr>
        <w:keepLines w:val="0"/>
        <w:pageBreakBefore w:val="0"/>
        <w:suppressAutoHyphens/>
        <w:kinsoku/>
        <w:wordWrap/>
        <w:topLinePunct w:val="0"/>
        <w:bidi w:val="0"/>
        <w:spacing w:before="0" w:beforeAutospacing="0" w:after="0" w:afterAutospacing="0" w:line="360" w:lineRule="auto"/>
        <w:ind w:right="-428"/>
        <w:jc w:val="both"/>
        <w:rPr>
          <w:rFonts w:hint="default" w:ascii="Arial" w:hAnsi="Arial" w:eastAsia="SimSun" w:cs="Arial"/>
          <w:kern w:val="1"/>
          <w:sz w:val="20"/>
          <w:szCs w:val="20"/>
          <w:lang w:eastAsia="zh-CN" w:bidi="hi-IN"/>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1</w:t>
      </w:r>
      <w:r>
        <w:rPr>
          <w:rFonts w:hint="default" w:ascii="Arial" w:hAnsi="Arial" w:cs="Arial"/>
          <w:b/>
          <w:sz w:val="20"/>
          <w:szCs w:val="20"/>
          <w:lang w:val="pt-BR"/>
        </w:rPr>
        <w:t>2</w:t>
      </w:r>
      <w:r>
        <w:rPr>
          <w:rFonts w:hint="default" w:ascii="Arial" w:hAnsi="Arial" w:cs="Arial"/>
          <w:b/>
          <w:sz w:val="20"/>
          <w:szCs w:val="20"/>
        </w:rPr>
        <w:t xml:space="preserve"> – RECURSOS</w:t>
      </w: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2</w:t>
      </w:r>
      <w:r>
        <w:rPr>
          <w:rFonts w:hint="default" w:ascii="Arial" w:hAnsi="Arial" w:cs="Arial"/>
          <w:b/>
          <w:sz w:val="20"/>
          <w:szCs w:val="20"/>
        </w:rPr>
        <w:t>.1.</w:t>
      </w:r>
      <w:r>
        <w:rPr>
          <w:rFonts w:hint="default" w:ascii="Arial" w:hAnsi="Arial" w:cs="Arial"/>
          <w:sz w:val="20"/>
          <w:szCs w:val="20"/>
        </w:rPr>
        <w:t xml:space="preserve"> Declarada a vencedora do certame, o (a) PREGOEIRO (A) abrirá o prazo de </w:t>
      </w:r>
      <w:r>
        <w:rPr>
          <w:rFonts w:hint="default" w:ascii="Arial" w:hAnsi="Arial" w:cs="Arial"/>
          <w:sz w:val="20"/>
          <w:szCs w:val="20"/>
          <w:lang w:val="pt-BR"/>
        </w:rPr>
        <w:t>3</w:t>
      </w:r>
      <w:r>
        <w:rPr>
          <w:rFonts w:hint="default" w:ascii="Arial" w:hAnsi="Arial" w:cs="Arial"/>
          <w:sz w:val="20"/>
          <w:szCs w:val="20"/>
        </w:rPr>
        <w:t xml:space="preserve">0 </w:t>
      </w:r>
      <w:r>
        <w:rPr>
          <w:rFonts w:hint="default" w:ascii="Arial" w:hAnsi="Arial" w:cs="Arial"/>
          <w:sz w:val="20"/>
          <w:szCs w:val="20"/>
          <w:lang w:val="pt-BR"/>
        </w:rPr>
        <w:t>(trinta</w:t>
      </w:r>
      <w:r>
        <w:rPr>
          <w:rFonts w:hint="default" w:ascii="Arial" w:hAnsi="Arial" w:cs="Arial"/>
          <w:sz w:val="20"/>
          <w:szCs w:val="20"/>
        </w:rPr>
        <w:t>) minutos durante o qual qualquer licitante poderá, de forma motivada, em campo próprio do sistema eletrônico, manifestar a sua intenção de recorrer, registrando a síntese de suas razões.</w:t>
      </w: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lang w:val="pt-BR"/>
        </w:rPr>
        <w:t>12</w:t>
      </w:r>
      <w:r>
        <w:rPr>
          <w:rFonts w:hint="default" w:ascii="Arial" w:hAnsi="Arial" w:cs="Arial"/>
          <w:b/>
          <w:sz w:val="20"/>
          <w:szCs w:val="20"/>
        </w:rPr>
        <w:t>.2.</w:t>
      </w:r>
      <w:r>
        <w:rPr>
          <w:rFonts w:hint="default" w:ascii="Arial" w:hAnsi="Arial" w:cs="Arial"/>
          <w:sz w:val="20"/>
          <w:szCs w:val="20"/>
        </w:rPr>
        <w:t xml:space="preserve"> A falta de manifestação motivada da licitante no prazo supracitado importará a decadência do direito de recurso, autorizando o (a) PREGOEIRO (A) a adjudicar o objeto à licitante vencedora;</w:t>
      </w: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2</w:t>
      </w:r>
      <w:r>
        <w:rPr>
          <w:rFonts w:hint="default" w:ascii="Arial" w:hAnsi="Arial" w:cs="Arial"/>
          <w:b/>
          <w:sz w:val="20"/>
          <w:szCs w:val="20"/>
        </w:rPr>
        <w:t>.3.</w:t>
      </w:r>
      <w:r>
        <w:rPr>
          <w:rFonts w:hint="default" w:ascii="Arial" w:hAnsi="Arial" w:cs="Arial"/>
          <w:sz w:val="20"/>
          <w:szCs w:val="20"/>
        </w:rPr>
        <w:t xml:space="preserve"> Na hipótese de haver alguma restrição na comprovação da regularidade fiscal, entregue por ME ou EPP, será aguardado o término do prazo previsto no subitem 8.3.2 para a abertura da fase recursal.</w:t>
      </w: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2</w:t>
      </w:r>
      <w:r>
        <w:rPr>
          <w:rFonts w:hint="default" w:ascii="Arial" w:hAnsi="Arial" w:cs="Arial"/>
          <w:b/>
          <w:sz w:val="20"/>
          <w:szCs w:val="20"/>
        </w:rPr>
        <w:t>.4.</w:t>
      </w:r>
      <w:r>
        <w:rPr>
          <w:rFonts w:hint="default" w:ascii="Arial" w:hAnsi="Arial" w:cs="Arial"/>
          <w:sz w:val="20"/>
          <w:szCs w:val="20"/>
        </w:rPr>
        <w:t xml:space="preserve"> Será concedido, à licitante que manifestar a intenção de interpor recurso, o prazo de 3 (três) dias, iniciados no dia útil subsequente, para apresentação das razoes do recurso, ficando as demais licitantes desde logo intimadas para apresentarem suas contrarrazões em igual número de dias, que </w:t>
      </w: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sz w:val="20"/>
          <w:szCs w:val="20"/>
        </w:rPr>
        <w:t>começarão a correr do dia seguinte ao término do prazo da recorrente, sendo-lhes assegurada vista dos elementos indispensáveis à defesa dos seus interesses.</w:t>
      </w:r>
    </w:p>
    <w:p>
      <w:pPr>
        <w:keepLines w:val="0"/>
        <w:pageBreakBefore w:val="0"/>
        <w:tabs>
          <w:tab w:val="left" w:pos="1200"/>
          <w:tab w:val="left" w:pos="2552"/>
        </w:tabs>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tabs>
          <w:tab w:val="left" w:pos="1200"/>
          <w:tab w:val="left" w:pos="2552"/>
        </w:tabs>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2</w:t>
      </w:r>
      <w:r>
        <w:rPr>
          <w:rFonts w:hint="default" w:ascii="Arial" w:hAnsi="Arial" w:cs="Arial"/>
          <w:b/>
          <w:sz w:val="20"/>
          <w:szCs w:val="20"/>
        </w:rPr>
        <w:t>.4.1.</w:t>
      </w:r>
      <w:r>
        <w:rPr>
          <w:rFonts w:hint="default" w:ascii="Arial" w:hAnsi="Arial" w:cs="Arial"/>
          <w:sz w:val="20"/>
          <w:szCs w:val="20"/>
        </w:rPr>
        <w:t xml:space="preserve"> Tanto as razões do recurso quanto as contrarrazões deverão ser registradas pelas licitantes no campo próprio do sistema eletrônico, nos prazos definidos no subitem supracitado.</w:t>
      </w:r>
    </w:p>
    <w:p>
      <w:pPr>
        <w:keepLines w:val="0"/>
        <w:pageBreakBefore w:val="0"/>
        <w:tabs>
          <w:tab w:val="left" w:pos="567"/>
          <w:tab w:val="left" w:pos="1200"/>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2</w:t>
      </w:r>
      <w:r>
        <w:rPr>
          <w:rFonts w:hint="default" w:ascii="Arial" w:hAnsi="Arial" w:cs="Arial"/>
          <w:b/>
          <w:sz w:val="20"/>
          <w:szCs w:val="20"/>
        </w:rPr>
        <w:t xml:space="preserve">.5. </w:t>
      </w:r>
      <w:r>
        <w:rPr>
          <w:rFonts w:hint="default" w:ascii="Arial" w:hAnsi="Arial" w:cs="Arial"/>
          <w:sz w:val="20"/>
          <w:szCs w:val="20"/>
        </w:rPr>
        <w:t>O acolhimento do recurso importará a invalidação apenas dos atos insuscetíveis de aproveitamento.</w:t>
      </w: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1</w:t>
      </w:r>
      <w:r>
        <w:rPr>
          <w:rFonts w:hint="default" w:ascii="Arial" w:hAnsi="Arial" w:cs="Arial"/>
          <w:b/>
          <w:sz w:val="20"/>
          <w:szCs w:val="20"/>
          <w:lang w:val="pt-BR"/>
        </w:rPr>
        <w:t>3</w:t>
      </w:r>
      <w:r>
        <w:rPr>
          <w:rFonts w:hint="default" w:ascii="Arial" w:hAnsi="Arial" w:cs="Arial"/>
          <w:b/>
          <w:sz w:val="20"/>
          <w:szCs w:val="20"/>
        </w:rPr>
        <w:t xml:space="preserve"> – ADJUDICAÇÃO E HOMOLOGAÇÃO</w:t>
      </w: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b/>
          <w:sz w:val="20"/>
          <w:szCs w:val="20"/>
        </w:rPr>
      </w:pP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3</w:t>
      </w:r>
      <w:r>
        <w:rPr>
          <w:rFonts w:hint="default" w:ascii="Arial" w:hAnsi="Arial" w:cs="Arial"/>
          <w:b/>
          <w:sz w:val="20"/>
          <w:szCs w:val="20"/>
        </w:rPr>
        <w:t xml:space="preserve">.1. </w:t>
      </w:r>
      <w:r>
        <w:rPr>
          <w:rFonts w:hint="default" w:ascii="Arial" w:hAnsi="Arial" w:cs="Arial"/>
          <w:sz w:val="20"/>
          <w:szCs w:val="20"/>
        </w:rPr>
        <w:t>Inexistindo manifestação recursal, o (a) PREGOEIRO (A) adjudicará o objeto da licitação à (s) licitante (s) vencedora (s), cabendo ao Prefeito da Prefeitura Municipal de Ouro Preto homologar o procedimento licitatório.</w:t>
      </w: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b/>
          <w:sz w:val="20"/>
          <w:szCs w:val="20"/>
        </w:rPr>
      </w:pPr>
      <w:r>
        <w:rPr>
          <w:rFonts w:hint="default" w:ascii="Arial" w:hAnsi="Arial" w:cs="Arial"/>
          <w:b/>
          <w:sz w:val="20"/>
          <w:szCs w:val="20"/>
        </w:rPr>
        <w:t>1</w:t>
      </w:r>
      <w:r>
        <w:rPr>
          <w:rFonts w:hint="default" w:ascii="Arial" w:hAnsi="Arial" w:cs="Arial"/>
          <w:b/>
          <w:sz w:val="20"/>
          <w:szCs w:val="20"/>
          <w:lang w:val="pt-BR"/>
        </w:rPr>
        <w:t>3</w:t>
      </w:r>
      <w:r>
        <w:rPr>
          <w:rFonts w:hint="default" w:ascii="Arial" w:hAnsi="Arial" w:cs="Arial"/>
          <w:b/>
          <w:sz w:val="20"/>
          <w:szCs w:val="20"/>
        </w:rPr>
        <w:t xml:space="preserve">.2. </w:t>
      </w:r>
      <w:r>
        <w:rPr>
          <w:rFonts w:hint="default" w:ascii="Arial" w:hAnsi="Arial" w:cs="Arial"/>
          <w:sz w:val="20"/>
          <w:szCs w:val="20"/>
        </w:rPr>
        <w:t>Existindo manifestação recursal e decididos os recursos porventura interpostos, competirá ao Prefeito da Prefeitura Municipal de Ouro Preto adjudicar o objeto da licitação à (s) licitante (s) vencedora (s) e homologar o procedimento licitatório.</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1</w:t>
      </w:r>
      <w:r>
        <w:rPr>
          <w:rFonts w:hint="default" w:ascii="Arial" w:hAnsi="Arial" w:cs="Arial"/>
          <w:b/>
          <w:sz w:val="20"/>
          <w:szCs w:val="20"/>
          <w:lang w:val="pt-BR"/>
        </w:rPr>
        <w:t>4</w:t>
      </w:r>
      <w:r>
        <w:rPr>
          <w:rFonts w:hint="default" w:ascii="Arial" w:hAnsi="Arial" w:cs="Arial"/>
          <w:b/>
          <w:sz w:val="20"/>
          <w:szCs w:val="20"/>
        </w:rPr>
        <w:t xml:space="preserve"> – CONTRATAÇÃO</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4</w:t>
      </w:r>
      <w:r>
        <w:rPr>
          <w:rFonts w:hint="default" w:ascii="Arial" w:hAnsi="Arial" w:cs="Arial"/>
          <w:b/>
          <w:sz w:val="20"/>
          <w:szCs w:val="20"/>
        </w:rPr>
        <w:t>.1</w:t>
      </w:r>
      <w:r>
        <w:rPr>
          <w:rFonts w:hint="default" w:ascii="Arial" w:hAnsi="Arial" w:cs="Arial"/>
          <w:b/>
          <w:sz w:val="20"/>
          <w:szCs w:val="20"/>
          <w:lang w:val="pt-BR"/>
        </w:rPr>
        <w:t xml:space="preserve"> -</w:t>
      </w:r>
      <w:r>
        <w:rPr>
          <w:rFonts w:hint="default" w:ascii="Arial" w:hAnsi="Arial" w:cs="Arial"/>
          <w:sz w:val="20"/>
          <w:szCs w:val="20"/>
        </w:rPr>
        <w:t xml:space="preserve"> Homologada a licitação, a Prefeitura Municipal de Ouro Preto convocará a (s) licitante (s) vencedora do (s) item (ns) para </w:t>
      </w:r>
      <w:r>
        <w:rPr>
          <w:rFonts w:hint="default" w:ascii="Arial" w:hAnsi="Arial" w:cs="Arial"/>
          <w:b/>
          <w:bCs/>
          <w:sz w:val="20"/>
          <w:szCs w:val="20"/>
        </w:rPr>
        <w:t>assinar a ata de registro de preços</w:t>
      </w:r>
      <w:r>
        <w:rPr>
          <w:rFonts w:hint="default" w:ascii="Arial" w:hAnsi="Arial" w:cs="Arial"/>
          <w:sz w:val="20"/>
          <w:szCs w:val="20"/>
        </w:rPr>
        <w:t>, sob pena de decair o direito a ter os seus preços registrados e de lhe serem aplicadas as penalidades legais cabíveis.</w:t>
      </w:r>
    </w:p>
    <w:p>
      <w:pPr>
        <w:keepLines w:val="0"/>
        <w:pageBreakBefore w:val="0"/>
        <w:kinsoku/>
        <w:wordWrap/>
        <w:topLinePunct w:val="0"/>
        <w:bidi w:val="0"/>
        <w:spacing w:before="0" w:beforeAutospacing="0" w:after="0" w:afterAutospacing="0" w:line="360" w:lineRule="auto"/>
        <w:ind w:left="720" w:hanging="6"/>
        <w:jc w:val="both"/>
        <w:rPr>
          <w:rFonts w:hint="default" w:ascii="Arial" w:hAnsi="Arial" w:cs="Arial"/>
          <w:sz w:val="20"/>
          <w:szCs w:val="20"/>
        </w:rPr>
      </w:pPr>
      <w:r>
        <w:rPr>
          <w:rFonts w:hint="default" w:ascii="Arial" w:hAnsi="Arial" w:cs="Arial"/>
          <w:sz w:val="20"/>
          <w:szCs w:val="20"/>
        </w:rPr>
        <w:tab/>
      </w: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.1.1</w:t>
      </w:r>
      <w:r>
        <w:rPr>
          <w:rFonts w:hint="default" w:ascii="Arial" w:hAnsi="Arial" w:cs="Arial"/>
          <w:sz w:val="20"/>
          <w:szCs w:val="20"/>
        </w:rPr>
        <w:t xml:space="preserve"> - </w:t>
      </w:r>
      <w:r>
        <w:rPr>
          <w:rFonts w:hint="default" w:ascii="Arial" w:hAnsi="Arial" w:cs="Arial"/>
          <w:sz w:val="20"/>
          <w:szCs w:val="20"/>
          <w:shd w:val="clear" w:color="auto" w:fill="FFFFFF"/>
        </w:rPr>
        <w:t xml:space="preserve">A Prefeitura Municipal de Ouro Preto, por meio da publicação da Homologação desta Licitação no Diário Oficial do Município, convocará a licitante vencedora, que terá o prazo de 05 (cinco) dias úteis, contado do primeiro dia útil após a data da convocação, para assinar a Ata, preferencialmente, </w:t>
      </w:r>
      <w:r>
        <w:rPr>
          <w:rFonts w:hint="default" w:ascii="Arial" w:hAnsi="Arial" w:cs="Arial"/>
          <w:bCs/>
          <w:sz w:val="20"/>
          <w:szCs w:val="20"/>
          <w:shd w:val="clear" w:color="auto" w:fill="FFFFFF"/>
        </w:rPr>
        <w:t>de forma presencial no endereço da Superintendência de Compras e Licitações</w:t>
      </w:r>
      <w:r>
        <w:rPr>
          <w:rFonts w:hint="default" w:ascii="Arial" w:hAnsi="Arial" w:cs="Arial"/>
          <w:bCs/>
          <w:sz w:val="20"/>
          <w:szCs w:val="20"/>
        </w:rPr>
        <w:t xml:space="preserve">, </w:t>
      </w:r>
      <w:r>
        <w:rPr>
          <w:rFonts w:hint="default" w:ascii="Arial" w:hAnsi="Arial" w:cs="Arial"/>
          <w:sz w:val="20"/>
          <w:szCs w:val="20"/>
        </w:rPr>
        <w:t xml:space="preserve">situada à </w:t>
      </w:r>
      <w:r>
        <w:rPr>
          <w:rFonts w:hint="default" w:ascii="Arial" w:hAnsi="Arial" w:cs="Arial"/>
          <w:sz w:val="20"/>
          <w:szCs w:val="20"/>
          <w:lang w:val="pt-BR"/>
        </w:rPr>
        <w:t>Rua Diogo de Vasconcelos</w:t>
      </w:r>
      <w:r>
        <w:rPr>
          <w:rFonts w:hint="default" w:ascii="Arial" w:hAnsi="Arial" w:cs="Arial"/>
          <w:sz w:val="20"/>
          <w:szCs w:val="20"/>
        </w:rPr>
        <w:t>,</w:t>
      </w:r>
      <w:r>
        <w:rPr>
          <w:rFonts w:hint="default" w:ascii="Arial" w:hAnsi="Arial" w:cs="Arial"/>
          <w:sz w:val="20"/>
          <w:szCs w:val="20"/>
          <w:lang w:val="pt-BR"/>
        </w:rPr>
        <w:t xml:space="preserve"> 29A, Pilar, </w:t>
      </w:r>
      <w:r>
        <w:rPr>
          <w:rFonts w:hint="default" w:ascii="Arial" w:hAnsi="Arial" w:cs="Arial"/>
          <w:sz w:val="20"/>
          <w:szCs w:val="20"/>
        </w:rPr>
        <w:t xml:space="preserve"> Ouro Preto/MG CEP: 35.40</w:t>
      </w:r>
      <w:r>
        <w:rPr>
          <w:rFonts w:hint="default" w:ascii="Arial" w:hAnsi="Arial" w:cs="Arial"/>
          <w:sz w:val="20"/>
          <w:szCs w:val="20"/>
          <w:lang w:val="pt-BR"/>
        </w:rPr>
        <w:t>2</w:t>
      </w:r>
      <w:r>
        <w:rPr>
          <w:rFonts w:hint="default" w:ascii="Arial" w:hAnsi="Arial" w:cs="Arial"/>
          <w:sz w:val="20"/>
          <w:szCs w:val="20"/>
        </w:rPr>
        <w:t>-0</w:t>
      </w:r>
      <w:r>
        <w:rPr>
          <w:rFonts w:hint="default" w:ascii="Arial" w:hAnsi="Arial" w:cs="Arial"/>
          <w:sz w:val="20"/>
          <w:szCs w:val="20"/>
          <w:lang w:val="pt-BR"/>
        </w:rPr>
        <w:t>48</w:t>
      </w:r>
      <w:r>
        <w:rPr>
          <w:rFonts w:hint="default" w:ascii="Arial" w:hAnsi="Arial" w:cs="Arial"/>
          <w:sz w:val="20"/>
          <w:szCs w:val="20"/>
        </w:rPr>
        <w:t>; ou a empresa poderá solicitar o envio da Ata, em formato PDF, por meio de correio eletrônico, e, posteriormente encaminhá-la, em três vias, devidamente assinadas e rubricadas em todas as suas páginas, por via postal, através da Empresa de Correios e Telégrafos (ECT), porém a data da postagem não será considerada, e, sim a data da chegada e protocolo efetivo do documento</w:t>
      </w:r>
      <w:r>
        <w:rPr>
          <w:rFonts w:hint="default" w:ascii="Arial" w:hAnsi="Arial" w:cs="Arial"/>
          <w:b/>
          <w:sz w:val="20"/>
          <w:szCs w:val="20"/>
        </w:rPr>
        <w:t xml:space="preserve"> </w:t>
      </w:r>
      <w:r>
        <w:rPr>
          <w:rFonts w:hint="default" w:ascii="Arial" w:hAnsi="Arial" w:cs="Arial"/>
          <w:sz w:val="20"/>
          <w:szCs w:val="20"/>
        </w:rPr>
        <w:t xml:space="preserve">na Superintendência de Compras e Licitações da Prefeitura de Ouro Preto, ou seja, </w:t>
      </w:r>
      <w:r>
        <w:rPr>
          <w:rFonts w:hint="default" w:ascii="Arial" w:hAnsi="Arial" w:cs="Arial"/>
          <w:sz w:val="20"/>
          <w:szCs w:val="20"/>
          <w:shd w:val="clear" w:color="auto" w:fill="FFFFFF"/>
        </w:rPr>
        <w:t>05 (cinco) dias úteis contados a partir do primeiro dia útil após a convocação para a assinatura.</w:t>
      </w:r>
    </w:p>
    <w:p>
      <w:pPr>
        <w:keepLines w:val="0"/>
        <w:pageBreakBefore w:val="0"/>
        <w:tabs>
          <w:tab w:val="left" w:pos="709"/>
        </w:tabs>
        <w:kinsoku/>
        <w:wordWrap/>
        <w:topLinePunct w:val="0"/>
        <w:bidi w:val="0"/>
        <w:spacing w:before="0" w:beforeAutospacing="0" w:after="0" w:afterAutospacing="0" w:line="360" w:lineRule="auto"/>
        <w:ind w:left="709"/>
        <w:jc w:val="both"/>
        <w:rPr>
          <w:rFonts w:hint="default" w:ascii="Arial" w:hAnsi="Arial" w:cs="Arial"/>
          <w:sz w:val="20"/>
          <w:szCs w:val="20"/>
        </w:rPr>
      </w:pPr>
      <w:r>
        <w:rPr>
          <w:rFonts w:hint="default" w:ascii="Arial" w:hAnsi="Arial" w:cs="Arial"/>
          <w:sz w:val="20"/>
          <w:szCs w:val="20"/>
          <w:shd w:val="clear" w:color="auto" w:fill="FFFFFF"/>
        </w:rPr>
        <w:t xml:space="preserve"> </w:t>
      </w:r>
    </w:p>
    <w:p>
      <w:pPr>
        <w:keepLines w:val="0"/>
        <w:pageBreakBefore w:val="0"/>
        <w:tabs>
          <w:tab w:val="left" w:pos="709"/>
        </w:tabs>
        <w:kinsoku/>
        <w:wordWrap/>
        <w:topLinePunct w:val="0"/>
        <w:bidi w:val="0"/>
        <w:spacing w:before="0" w:beforeAutospacing="0" w:after="0" w:afterAutospacing="0" w:line="360" w:lineRule="auto"/>
        <w:ind w:left="709"/>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 xml:space="preserve">.1.2 </w:t>
      </w:r>
      <w:r>
        <w:rPr>
          <w:rFonts w:hint="default" w:ascii="Arial" w:hAnsi="Arial" w:cs="Arial"/>
          <w:sz w:val="20"/>
          <w:szCs w:val="20"/>
        </w:rPr>
        <w:t xml:space="preserve">- A empresa convocada poderá pedir prorrogação do prazo, por igual período, para assinatura da Ata, desde que formulado no curso do prazo inicial e alegado justo motivo, condicionado o atendimento do requerido à aceitação pelo </w:t>
      </w:r>
      <w:r>
        <w:rPr>
          <w:rFonts w:hint="default" w:ascii="Arial" w:hAnsi="Arial" w:eastAsia="Arial Unicode MS" w:cs="Arial"/>
          <w:sz w:val="20"/>
          <w:szCs w:val="20"/>
          <w:lang w:val="pt-PT"/>
        </w:rPr>
        <w:t>Município</w:t>
      </w:r>
      <w:r>
        <w:rPr>
          <w:rFonts w:hint="default" w:ascii="Arial" w:hAnsi="Arial" w:cs="Arial"/>
          <w:sz w:val="20"/>
          <w:szCs w:val="20"/>
        </w:rPr>
        <w:t xml:space="preserve"> de Ouro Preto, através da Superintendência de Compras e Licitações.</w:t>
      </w:r>
    </w:p>
    <w:p>
      <w:pPr>
        <w:keepLines w:val="0"/>
        <w:pageBreakBefore w:val="0"/>
        <w:tabs>
          <w:tab w:val="left" w:pos="720"/>
        </w:tabs>
        <w:kinsoku/>
        <w:wordWrap/>
        <w:topLinePunct w:val="0"/>
        <w:bidi w:val="0"/>
        <w:spacing w:before="0" w:beforeAutospacing="0" w:after="0" w:afterAutospacing="0" w:line="360" w:lineRule="auto"/>
        <w:ind w:left="720"/>
        <w:jc w:val="both"/>
        <w:rPr>
          <w:rFonts w:hint="default" w:ascii="Arial" w:hAnsi="Arial" w:cs="Arial"/>
          <w:sz w:val="20"/>
          <w:szCs w:val="20"/>
        </w:rPr>
      </w:pPr>
    </w:p>
    <w:p>
      <w:pPr>
        <w:keepLines w:val="0"/>
        <w:pageBreakBefore w:val="0"/>
        <w:tabs>
          <w:tab w:val="left" w:pos="720"/>
          <w:tab w:val="left" w:pos="9072"/>
        </w:tabs>
        <w:kinsoku/>
        <w:wordWrap/>
        <w:topLinePunct w:val="0"/>
        <w:bidi w:val="0"/>
        <w:spacing w:before="0" w:beforeAutospacing="0" w:after="0" w:afterAutospacing="0" w:line="360" w:lineRule="auto"/>
        <w:ind w:left="720" w:right="-1"/>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.1.3</w:t>
      </w:r>
      <w:r>
        <w:rPr>
          <w:rFonts w:hint="default" w:ascii="Arial" w:hAnsi="Arial" w:cs="Arial"/>
          <w:sz w:val="20"/>
          <w:szCs w:val="20"/>
        </w:rPr>
        <w:t xml:space="preserve"> - Caso a vencedora do certame deixe de assinar a ata após a convocação pela Prefeitura Municipal de Ouro Preto, poderão ser aplicadas as penalidades previstas no edital, sem prejuízo de outras cominações legais.</w:t>
      </w:r>
    </w:p>
    <w:p>
      <w:pPr>
        <w:keepLines w:val="0"/>
        <w:pageBreakBefore w:val="0"/>
        <w:tabs>
          <w:tab w:val="left" w:pos="720"/>
          <w:tab w:val="left" w:pos="9072"/>
        </w:tabs>
        <w:kinsoku/>
        <w:wordWrap/>
        <w:topLinePunct w:val="0"/>
        <w:bidi w:val="0"/>
        <w:spacing w:before="0" w:beforeAutospacing="0" w:after="0" w:afterAutospacing="0" w:line="360" w:lineRule="auto"/>
        <w:ind w:left="720" w:right="-1"/>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.2 -</w:t>
      </w:r>
      <w:r>
        <w:rPr>
          <w:rFonts w:hint="default" w:ascii="Arial" w:hAnsi="Arial" w:cs="Arial"/>
          <w:sz w:val="20"/>
          <w:szCs w:val="20"/>
        </w:rPr>
        <w:t xml:space="preserve"> Se a licitante vencedora do item deixar de assinar a ata de registro de preços, o(a) PREGOEIRO(A) poderá examinar as propostas subsequentes e a habilitação das licitantes, segundo a ordem de classificação, até a apuração de uma proposta que atenda ao edital, podendo, ainda, promover negociação de preços com os autores dessas propostas subsequentes.</w:t>
      </w: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.3 -</w:t>
      </w:r>
      <w:r>
        <w:rPr>
          <w:rFonts w:hint="default" w:ascii="Arial" w:hAnsi="Arial" w:cs="Arial"/>
          <w:sz w:val="20"/>
          <w:szCs w:val="20"/>
        </w:rPr>
        <w:t xml:space="preserve"> A ata de registro de preços, que será celebrada de acordo com a minuta constante do ANEXO MINUTA DE ATA DE REGISTRO DE PREÇOS (ANEXO 06) do edital, terá validade de 12 (doze) meses, a contar da data de sua assinatura, não podendo ser prorrogada.</w:t>
      </w: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.4 -</w:t>
      </w:r>
      <w:r>
        <w:rPr>
          <w:rFonts w:hint="default" w:ascii="Arial" w:hAnsi="Arial" w:cs="Arial"/>
          <w:sz w:val="20"/>
          <w:szCs w:val="20"/>
        </w:rPr>
        <w:t xml:space="preserve"> O gestor da ata de registro de preços será o indicado no ANEXO TERMO DE REFERÊNCIA (ANEXO 01) do edital, o qual será também o fiscal do registro de preços, a quem caberá todos os atos relacionados ao controle e à administração da ata, inclusive os decorrentes das adesões, tudo nos termos fixados no ANEXO MINUTA DE ATA DE REGISTRO DE PREÇOS (ANEXO 06 do edital).</w:t>
      </w: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.5 -</w:t>
      </w:r>
      <w:r>
        <w:rPr>
          <w:rFonts w:hint="default" w:ascii="Arial" w:hAnsi="Arial" w:cs="Arial"/>
          <w:sz w:val="20"/>
          <w:szCs w:val="20"/>
        </w:rPr>
        <w:t xml:space="preserve"> O registro de preços poderá ser cancelado nos termos fixados no ANEXO MINUTA DE ATA DE REGISTRO DE PREÇOS (ANEXO 06 do edital).</w:t>
      </w: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.6 -</w:t>
      </w:r>
      <w:r>
        <w:rPr>
          <w:rFonts w:hint="default" w:ascii="Arial" w:hAnsi="Arial" w:cs="Arial"/>
          <w:sz w:val="20"/>
          <w:szCs w:val="20"/>
        </w:rPr>
        <w:t xml:space="preserve"> Aplicam-se à assinatura da ata, todos os prazos e penalidades previstas neste edital para a assinatura do contrato.</w:t>
      </w: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b/>
          <w:bCs/>
          <w:sz w:val="20"/>
          <w:szCs w:val="20"/>
        </w:rPr>
      </w:pP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.7 - DOS CONTRATOS:</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tabs>
          <w:tab w:val="left" w:pos="720"/>
        </w:tabs>
        <w:kinsoku/>
        <w:wordWrap/>
        <w:topLinePunct w:val="0"/>
        <w:bidi w:val="0"/>
        <w:spacing w:before="0" w:beforeAutospacing="0" w:after="0" w:afterAutospacing="0" w:line="360" w:lineRule="auto"/>
        <w:ind w:left="800" w:leftChars="400" w:firstLine="0" w:firstLineChars="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.7.1 -</w:t>
      </w:r>
      <w:r>
        <w:rPr>
          <w:rFonts w:hint="default" w:ascii="Arial" w:hAnsi="Arial" w:cs="Arial"/>
          <w:sz w:val="20"/>
          <w:szCs w:val="20"/>
        </w:rPr>
        <w:t xml:space="preserve"> Havendo demanda futura para a contratação de itens da ata de registro de preços, a Prefeitura Municipal de Ouro Preto convocará o FORNECEDOR BENEFICIÁRIO para firmar o contrato.</w:t>
      </w:r>
    </w:p>
    <w:p>
      <w:pPr>
        <w:keepLines w:val="0"/>
        <w:pageBreakBefore w:val="0"/>
        <w:tabs>
          <w:tab w:val="left" w:pos="720"/>
        </w:tabs>
        <w:kinsoku/>
        <w:wordWrap/>
        <w:topLinePunct w:val="0"/>
        <w:bidi w:val="0"/>
        <w:spacing w:before="0" w:beforeAutospacing="0" w:after="0" w:afterAutospacing="0" w:line="360" w:lineRule="auto"/>
        <w:ind w:left="800" w:leftChars="400" w:firstLine="0" w:firstLineChars="0"/>
        <w:jc w:val="both"/>
        <w:rPr>
          <w:rFonts w:hint="default" w:ascii="Arial" w:hAnsi="Arial" w:cs="Arial"/>
          <w:b/>
          <w:bCs/>
          <w:sz w:val="20"/>
          <w:szCs w:val="20"/>
        </w:rPr>
      </w:pPr>
    </w:p>
    <w:p>
      <w:pPr>
        <w:keepLines w:val="0"/>
        <w:pageBreakBefore w:val="0"/>
        <w:tabs>
          <w:tab w:val="left" w:pos="720"/>
        </w:tabs>
        <w:kinsoku/>
        <w:wordWrap/>
        <w:topLinePunct w:val="0"/>
        <w:bidi w:val="0"/>
        <w:spacing w:before="0" w:beforeAutospacing="0" w:after="0" w:afterAutospacing="0" w:line="360" w:lineRule="auto"/>
        <w:ind w:left="800" w:leftChars="400" w:firstLine="0" w:firstLineChars="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.7.2 -</w:t>
      </w:r>
      <w:r>
        <w:rPr>
          <w:rFonts w:hint="default" w:ascii="Arial" w:hAnsi="Arial" w:cs="Arial"/>
          <w:sz w:val="20"/>
          <w:szCs w:val="20"/>
        </w:rPr>
        <w:t xml:space="preserve"> Os contratos decorrentes da ata de registro de preços somente poderão ser firmados no prazo de validade desta.</w:t>
      </w: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400" w:leftChars="700" w:firstLine="0" w:firstLineChars="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.7.2.1 -</w:t>
      </w:r>
      <w:r>
        <w:rPr>
          <w:rFonts w:hint="default" w:ascii="Arial" w:hAnsi="Arial" w:cs="Arial"/>
          <w:sz w:val="20"/>
          <w:szCs w:val="20"/>
        </w:rPr>
        <w:t xml:space="preserve"> Aplica-se o disposto no subitem 2.2 deste edital aos contratos celebrados por outros órgãos ou entidades, decorrentes de adesões feitas à ata de registro de preços gerenciada pela Prefeitura Municipal de Ouro Preto.</w:t>
      </w:r>
    </w:p>
    <w:p>
      <w:pPr>
        <w:keepLines w:val="0"/>
        <w:pageBreakBefore w:val="0"/>
        <w:tabs>
          <w:tab w:val="left" w:pos="720"/>
        </w:tabs>
        <w:kinsoku/>
        <w:wordWrap/>
        <w:topLinePunct w:val="0"/>
        <w:bidi w:val="0"/>
        <w:spacing w:before="0" w:beforeAutospacing="0" w:after="0" w:afterAutospacing="0" w:line="360" w:lineRule="auto"/>
        <w:ind w:left="394" w:leftChars="197"/>
        <w:jc w:val="both"/>
        <w:rPr>
          <w:rFonts w:hint="default" w:ascii="Arial" w:hAnsi="Arial" w:cs="Arial"/>
          <w:sz w:val="20"/>
          <w:szCs w:val="20"/>
        </w:rPr>
      </w:pPr>
    </w:p>
    <w:p>
      <w:pPr>
        <w:keepLines w:val="0"/>
        <w:pageBreakBefore w:val="0"/>
        <w:tabs>
          <w:tab w:val="left" w:pos="800"/>
        </w:tabs>
        <w:kinsoku/>
        <w:wordWrap/>
        <w:topLinePunct w:val="0"/>
        <w:bidi w:val="0"/>
        <w:spacing w:before="0" w:beforeAutospacing="0" w:after="0" w:afterAutospacing="0" w:line="360" w:lineRule="auto"/>
        <w:ind w:left="800" w:leftChars="400" w:firstLine="0" w:firstLineChars="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 xml:space="preserve">.7.3 - </w:t>
      </w:r>
      <w:r>
        <w:rPr>
          <w:rFonts w:hint="default" w:ascii="Arial" w:hAnsi="Arial" w:cs="Arial"/>
          <w:sz w:val="20"/>
          <w:szCs w:val="20"/>
        </w:rPr>
        <w:t>O</w:t>
      </w:r>
      <w:r>
        <w:rPr>
          <w:rFonts w:hint="default" w:ascii="Arial" w:hAnsi="Arial" w:cs="Arial"/>
          <w:b/>
          <w:bCs/>
          <w:sz w:val="20"/>
          <w:szCs w:val="20"/>
        </w:rPr>
        <w:t xml:space="preserve"> </w:t>
      </w:r>
      <w:r>
        <w:rPr>
          <w:rFonts w:hint="default" w:ascii="Arial" w:hAnsi="Arial" w:cs="Arial"/>
          <w:sz w:val="20"/>
          <w:szCs w:val="20"/>
        </w:rPr>
        <w:t>gestor dos contratos eventualmente celebrados pela Prefeitura Municipal de Ouro Preto, decorrentes da ata de registro de preços, será o indicado no TERMO DE REFERÊNCIA (ANEXO 01 do edital), o qual será também o fiscal dos contratos.</w:t>
      </w:r>
    </w:p>
    <w:p>
      <w:pPr>
        <w:keepLines w:val="0"/>
        <w:pageBreakBefore w:val="0"/>
        <w:tabs>
          <w:tab w:val="left" w:pos="720"/>
        </w:tabs>
        <w:kinsoku/>
        <w:wordWrap/>
        <w:topLinePunct w:val="0"/>
        <w:bidi w:val="0"/>
        <w:spacing w:before="0" w:beforeAutospacing="0" w:after="0" w:afterAutospacing="0" w:line="360" w:lineRule="auto"/>
        <w:ind w:left="18" w:hanging="18" w:hangingChars="9"/>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400" w:leftChars="700" w:firstLine="0" w:firstLineChars="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4</w:t>
      </w:r>
      <w:r>
        <w:rPr>
          <w:rFonts w:hint="default" w:ascii="Arial" w:hAnsi="Arial" w:cs="Arial"/>
          <w:b/>
          <w:bCs/>
          <w:sz w:val="20"/>
          <w:szCs w:val="20"/>
        </w:rPr>
        <w:t>.7.3.1 -</w:t>
      </w:r>
      <w:r>
        <w:rPr>
          <w:rFonts w:hint="default" w:ascii="Arial" w:hAnsi="Arial" w:cs="Arial"/>
          <w:sz w:val="20"/>
          <w:szCs w:val="20"/>
        </w:rPr>
        <w:t xml:space="preserve"> A gestão e a fiscalização supracitadas serão desenvolvidas com o apoio dos responsáveis pelas áreas demandantes, os quais serão corresponsáveis por esta gestão/fiscalização.</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1</w:t>
      </w:r>
      <w:r>
        <w:rPr>
          <w:rFonts w:hint="default" w:ascii="Arial" w:hAnsi="Arial" w:cs="Arial"/>
          <w:b/>
          <w:sz w:val="20"/>
          <w:szCs w:val="20"/>
          <w:lang w:val="pt-BR"/>
        </w:rPr>
        <w:t>5</w:t>
      </w:r>
      <w:r>
        <w:rPr>
          <w:rFonts w:hint="default" w:ascii="Arial" w:hAnsi="Arial" w:cs="Arial"/>
          <w:b/>
          <w:sz w:val="20"/>
          <w:szCs w:val="20"/>
        </w:rPr>
        <w:t xml:space="preserve"> – SANÇÕES ADMINISTRATIVAS</w:t>
      </w:r>
    </w:p>
    <w:p>
      <w:pPr>
        <w:pStyle w:val="117"/>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p>
    <w:p>
      <w:pPr>
        <w:pStyle w:val="117"/>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5</w:t>
      </w:r>
      <w:r>
        <w:rPr>
          <w:rFonts w:hint="default" w:ascii="Arial" w:hAnsi="Arial" w:cs="Arial"/>
          <w:b/>
          <w:sz w:val="20"/>
          <w:szCs w:val="20"/>
        </w:rPr>
        <w:t>.1.</w:t>
      </w:r>
      <w:r>
        <w:rPr>
          <w:rFonts w:hint="default" w:ascii="Arial" w:hAnsi="Arial" w:cs="Arial"/>
          <w:sz w:val="20"/>
          <w:szCs w:val="20"/>
        </w:rPr>
        <w:t xml:space="preserve"> Poderá ser aplicada </w:t>
      </w:r>
      <w:r>
        <w:rPr>
          <w:rFonts w:hint="default" w:ascii="Arial" w:hAnsi="Arial" w:cs="Arial"/>
          <w:b/>
          <w:bCs/>
          <w:sz w:val="20"/>
          <w:szCs w:val="20"/>
        </w:rPr>
        <w:t>multa</w:t>
      </w:r>
      <w:r>
        <w:rPr>
          <w:rFonts w:hint="default" w:ascii="Arial" w:hAnsi="Arial" w:cs="Arial"/>
          <w:sz w:val="20"/>
          <w:szCs w:val="20"/>
        </w:rPr>
        <w:t xml:space="preserve"> no valor equivalente a até 5% (cinco por cento) do preço total da proposta final apresentada à licitante que, </w:t>
      </w:r>
    </w:p>
    <w:p>
      <w:pPr>
        <w:pStyle w:val="117"/>
        <w:keepLines w:val="0"/>
        <w:pageBreakBefore w:val="0"/>
        <w:numPr>
          <w:ilvl w:val="0"/>
          <w:numId w:val="15"/>
        </w:numPr>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sz w:val="20"/>
          <w:szCs w:val="20"/>
        </w:rPr>
        <w:t>Desistir do certame após a abertura da sessão, salvo motivo superveniente aceito pelo (a) PREGOEIRO (a);</w:t>
      </w:r>
    </w:p>
    <w:p>
      <w:pPr>
        <w:pStyle w:val="117"/>
        <w:keepLines w:val="0"/>
        <w:pageBreakBefore w:val="0"/>
        <w:numPr>
          <w:ilvl w:val="0"/>
          <w:numId w:val="0"/>
        </w:numPr>
        <w:tabs>
          <w:tab w:val="left" w:pos="0"/>
        </w:tabs>
        <w:kinsoku/>
        <w:wordWrap/>
        <w:topLinePunct w:val="0"/>
        <w:bidi w:val="0"/>
        <w:spacing w:before="0" w:beforeAutospacing="0" w:after="0" w:afterAutospacing="0" w:line="360" w:lineRule="auto"/>
        <w:ind w:left="426" w:leftChars="0"/>
        <w:jc w:val="both"/>
        <w:rPr>
          <w:rFonts w:hint="default" w:ascii="Arial" w:hAnsi="Arial" w:cs="Arial"/>
          <w:sz w:val="20"/>
          <w:szCs w:val="20"/>
        </w:rPr>
      </w:pPr>
    </w:p>
    <w:p>
      <w:pPr>
        <w:pStyle w:val="117"/>
        <w:keepLines w:val="0"/>
        <w:pageBreakBefore w:val="0"/>
        <w:numPr>
          <w:ilvl w:val="0"/>
          <w:numId w:val="15"/>
        </w:numPr>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sz w:val="20"/>
          <w:szCs w:val="20"/>
        </w:rPr>
        <w:t>Desistir de lances ofertados, salvo motivo superveniente aceito pelo (a) PREGOEIRO (a);</w:t>
      </w:r>
    </w:p>
    <w:p>
      <w:pPr>
        <w:pStyle w:val="117"/>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p>
    <w:p>
      <w:pPr>
        <w:pStyle w:val="117"/>
        <w:keepLines w:val="0"/>
        <w:pageBreakBefore w:val="0"/>
        <w:numPr>
          <w:ilvl w:val="0"/>
          <w:numId w:val="15"/>
        </w:numPr>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sz w:val="20"/>
          <w:szCs w:val="20"/>
        </w:rPr>
        <w:t>Não entregar a proposta comercial ajustada ao preço correspondente a seu lance vencedor (ou entregá-la em desacordo com o exigido neste edital);</w:t>
      </w:r>
    </w:p>
    <w:p>
      <w:pPr>
        <w:pStyle w:val="117"/>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p>
    <w:p>
      <w:pPr>
        <w:pStyle w:val="117"/>
        <w:keepLines w:val="0"/>
        <w:pageBreakBefore w:val="0"/>
        <w:numPr>
          <w:ilvl w:val="0"/>
          <w:numId w:val="15"/>
        </w:numPr>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sz w:val="20"/>
          <w:szCs w:val="20"/>
        </w:rPr>
        <w:t>Apresentar documentação falsa;</w:t>
      </w:r>
    </w:p>
    <w:p>
      <w:pPr>
        <w:pStyle w:val="117"/>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p>
    <w:p>
      <w:pPr>
        <w:pStyle w:val="117"/>
        <w:keepLines w:val="0"/>
        <w:pageBreakBefore w:val="0"/>
        <w:numPr>
          <w:ilvl w:val="0"/>
          <w:numId w:val="15"/>
        </w:numPr>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sz w:val="20"/>
          <w:szCs w:val="20"/>
        </w:rPr>
        <w:t>Comportar-se de modo inidôneo.</w:t>
      </w:r>
    </w:p>
    <w:p>
      <w:pPr>
        <w:pStyle w:val="117"/>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pStyle w:val="117"/>
        <w:keepLines w:val="0"/>
        <w:pageBreakBefore w:val="0"/>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5</w:t>
      </w:r>
      <w:r>
        <w:rPr>
          <w:rFonts w:hint="default" w:ascii="Arial" w:hAnsi="Arial" w:cs="Arial"/>
          <w:b/>
          <w:bCs/>
          <w:sz w:val="20"/>
          <w:szCs w:val="20"/>
        </w:rPr>
        <w:t>.1.1.</w:t>
      </w:r>
      <w:r>
        <w:rPr>
          <w:rFonts w:hint="default" w:ascii="Arial" w:hAnsi="Arial" w:cs="Arial"/>
          <w:sz w:val="20"/>
          <w:szCs w:val="20"/>
        </w:rPr>
        <w:t xml:space="preserve"> A licitante que praticar alguma das condutas descritas no subitem 1</w:t>
      </w:r>
      <w:r>
        <w:rPr>
          <w:rFonts w:hint="default" w:ascii="Arial" w:hAnsi="Arial" w:cs="Arial"/>
          <w:sz w:val="20"/>
          <w:szCs w:val="20"/>
          <w:lang w:val="pt-BR"/>
        </w:rPr>
        <w:t>6</w:t>
      </w:r>
      <w:r>
        <w:rPr>
          <w:rFonts w:hint="default" w:ascii="Arial" w:hAnsi="Arial" w:cs="Arial"/>
          <w:sz w:val="20"/>
          <w:szCs w:val="20"/>
        </w:rPr>
        <w:t xml:space="preserve">.1 poderá ser declarada </w:t>
      </w:r>
      <w:r>
        <w:rPr>
          <w:rFonts w:hint="default" w:ascii="Arial" w:hAnsi="Arial" w:cs="Arial"/>
          <w:b/>
          <w:bCs/>
          <w:sz w:val="20"/>
          <w:szCs w:val="20"/>
        </w:rPr>
        <w:t>impedida de licitar e contratar com a Administração Pública</w:t>
      </w:r>
      <w:r>
        <w:rPr>
          <w:rFonts w:hint="default" w:ascii="Arial" w:hAnsi="Arial" w:cs="Arial"/>
          <w:sz w:val="20"/>
          <w:szCs w:val="20"/>
        </w:rPr>
        <w:t xml:space="preserve"> do Município de Ouro Preto pelo prazo de até 5 (cinco) anos.</w:t>
      </w:r>
    </w:p>
    <w:p>
      <w:pPr>
        <w:pStyle w:val="117"/>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pStyle w:val="117"/>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5</w:t>
      </w:r>
      <w:r>
        <w:rPr>
          <w:rFonts w:hint="default" w:ascii="Arial" w:hAnsi="Arial" w:cs="Arial"/>
          <w:b/>
          <w:bCs/>
          <w:sz w:val="20"/>
          <w:szCs w:val="20"/>
        </w:rPr>
        <w:t>.2.</w:t>
      </w:r>
      <w:r>
        <w:rPr>
          <w:rFonts w:hint="default" w:ascii="Arial" w:hAnsi="Arial" w:cs="Arial"/>
          <w:sz w:val="20"/>
          <w:szCs w:val="20"/>
        </w:rPr>
        <w:t xml:space="preserve"> A falta de assinatura do contrato ou a não aceitação da nota de empenho, conforme o caso, sujeitará a licitante, além da penalidade prevista no subitem 1</w:t>
      </w:r>
      <w:r>
        <w:rPr>
          <w:rFonts w:hint="default" w:ascii="Arial" w:hAnsi="Arial" w:cs="Arial"/>
          <w:sz w:val="20"/>
          <w:szCs w:val="20"/>
          <w:lang w:val="pt-BR"/>
        </w:rPr>
        <w:t>6</w:t>
      </w:r>
      <w:r>
        <w:rPr>
          <w:rFonts w:hint="default" w:ascii="Arial" w:hAnsi="Arial" w:cs="Arial"/>
          <w:sz w:val="20"/>
          <w:szCs w:val="20"/>
        </w:rPr>
        <w:t xml:space="preserve">.1.1, à decadência ao direito da contratação decorrente desta licitação e da cobrança de </w:t>
      </w:r>
      <w:r>
        <w:rPr>
          <w:rFonts w:hint="default" w:ascii="Arial" w:hAnsi="Arial" w:cs="Arial"/>
          <w:b/>
          <w:bCs/>
          <w:sz w:val="20"/>
          <w:szCs w:val="20"/>
        </w:rPr>
        <w:t>multa compensatória de até 30% (trinta por cento) do preço total de sua proposta final,</w:t>
      </w:r>
      <w:r>
        <w:rPr>
          <w:rFonts w:hint="default" w:ascii="Arial" w:hAnsi="Arial" w:cs="Arial"/>
          <w:sz w:val="20"/>
          <w:szCs w:val="20"/>
        </w:rPr>
        <w:t xml:space="preserve"> salvo a ocorrência de motivo superveniente pelo Diretor da área </w:t>
      </w:r>
      <w:r>
        <w:rPr>
          <w:rFonts w:hint="default" w:ascii="Arial" w:hAnsi="Arial" w:cs="Arial"/>
          <w:sz w:val="20"/>
          <w:szCs w:val="20"/>
        </w:rPr>
        <w:tab/>
      </w:r>
      <w:r>
        <w:rPr>
          <w:rFonts w:hint="default" w:ascii="Arial" w:hAnsi="Arial" w:cs="Arial"/>
          <w:sz w:val="20"/>
          <w:szCs w:val="20"/>
        </w:rPr>
        <w:t xml:space="preserve">demandante. </w:t>
      </w:r>
    </w:p>
    <w:p>
      <w:pPr>
        <w:pStyle w:val="117"/>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pStyle w:val="117"/>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5</w:t>
      </w:r>
      <w:r>
        <w:rPr>
          <w:rFonts w:hint="default" w:ascii="Arial" w:hAnsi="Arial" w:cs="Arial"/>
          <w:b/>
          <w:bCs/>
          <w:sz w:val="20"/>
          <w:szCs w:val="20"/>
        </w:rPr>
        <w:t>.3.</w:t>
      </w:r>
      <w:r>
        <w:rPr>
          <w:rFonts w:hint="default" w:ascii="Arial" w:hAnsi="Arial" w:cs="Arial"/>
          <w:sz w:val="20"/>
          <w:szCs w:val="20"/>
        </w:rPr>
        <w:t xml:space="preserve"> No caso de descumprimento total ou parcial das condições contratualmente previstas, poderá a Prefeitura Municipal de Ouro Preto aplicar à CONTRATADA as sanções previstas no contrato ou, na inexistência de instrumento de contrato, as elencadas nos subitens 1</w:t>
      </w:r>
      <w:r>
        <w:rPr>
          <w:rFonts w:hint="default" w:ascii="Arial" w:hAnsi="Arial" w:cs="Arial"/>
          <w:sz w:val="20"/>
          <w:szCs w:val="20"/>
          <w:lang w:val="pt-BR"/>
        </w:rPr>
        <w:t>6</w:t>
      </w:r>
      <w:r>
        <w:rPr>
          <w:rFonts w:hint="default" w:ascii="Arial" w:hAnsi="Arial" w:cs="Arial"/>
          <w:sz w:val="20"/>
          <w:szCs w:val="20"/>
        </w:rPr>
        <w:t>.1.1 e 1</w:t>
      </w:r>
      <w:r>
        <w:rPr>
          <w:rFonts w:hint="default" w:ascii="Arial" w:hAnsi="Arial" w:cs="Arial"/>
          <w:sz w:val="20"/>
          <w:szCs w:val="20"/>
          <w:lang w:val="pt-BR"/>
        </w:rPr>
        <w:t>6</w:t>
      </w:r>
      <w:r>
        <w:rPr>
          <w:rFonts w:hint="default" w:ascii="Arial" w:hAnsi="Arial" w:cs="Arial"/>
          <w:sz w:val="20"/>
          <w:szCs w:val="20"/>
        </w:rPr>
        <w:t>.2 deste edital, bem como as da lei Federal nº. 10.520/2002, sem prejuízo da possibilidade de rescisão contratual e de responsabilização civil e penal cabíveis.</w:t>
      </w:r>
    </w:p>
    <w:p>
      <w:pPr>
        <w:pStyle w:val="117"/>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pStyle w:val="117"/>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5</w:t>
      </w:r>
      <w:r>
        <w:rPr>
          <w:rFonts w:hint="default" w:ascii="Arial" w:hAnsi="Arial" w:cs="Arial"/>
          <w:b/>
          <w:bCs/>
          <w:sz w:val="20"/>
          <w:szCs w:val="20"/>
        </w:rPr>
        <w:t xml:space="preserve">.4. </w:t>
      </w:r>
      <w:r>
        <w:rPr>
          <w:rFonts w:hint="default" w:ascii="Arial" w:hAnsi="Arial" w:cs="Arial"/>
          <w:sz w:val="20"/>
          <w:szCs w:val="20"/>
        </w:rPr>
        <w:t>A aplicação das sanções ocorrerá após processo contraditório e não impede a aplicação de outras cominações legais pertinentes previstas no Termo de Contrato e Termo de Referência anexos ao presente Edital.</w:t>
      </w:r>
    </w:p>
    <w:p>
      <w:pPr>
        <w:pStyle w:val="117"/>
        <w:keepLines w:val="0"/>
        <w:pageBreakBefore w:val="0"/>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1</w:t>
      </w:r>
      <w:r>
        <w:rPr>
          <w:rFonts w:hint="default" w:ascii="Arial" w:hAnsi="Arial" w:cs="Arial"/>
          <w:b/>
          <w:sz w:val="20"/>
          <w:szCs w:val="20"/>
          <w:lang w:val="pt-BR"/>
        </w:rPr>
        <w:t>6</w:t>
      </w:r>
      <w:r>
        <w:rPr>
          <w:rFonts w:hint="default" w:ascii="Arial" w:hAnsi="Arial" w:cs="Arial"/>
          <w:b/>
          <w:sz w:val="20"/>
          <w:szCs w:val="20"/>
        </w:rPr>
        <w:t xml:space="preserve"> – PEDIDOS DE ESCLARECIMENTOS E IMPUGNAÇÕES AO EDITAL</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6</w:t>
      </w:r>
      <w:r>
        <w:rPr>
          <w:rFonts w:hint="default" w:ascii="Arial" w:hAnsi="Arial" w:cs="Arial"/>
          <w:b/>
          <w:bCs/>
          <w:sz w:val="20"/>
          <w:szCs w:val="20"/>
        </w:rPr>
        <w:t>.1.</w:t>
      </w:r>
      <w:r>
        <w:rPr>
          <w:rFonts w:hint="default" w:ascii="Arial" w:hAnsi="Arial" w:cs="Arial"/>
          <w:sz w:val="20"/>
          <w:szCs w:val="20"/>
        </w:rPr>
        <w:t xml:space="preserve"> Até 2 (dois) dias úteis antes da data final fixada para o encaminhamento das propostas via sistema eletrônico, qualquer pessoa poderá  solicitar esclarecimentos ou impugnar este edital, os questionamentos e impugnações, serão dirigidos ao Pregoeiro (a) e protocolados na Superintendência de Compras e Licitações da Prefeitura de Ouro Preto, na Rua Diogo de Vasconcelos, Nº. 29-A - Bairro Pilar Ouro Preto/MG, no horário de 07h00min as 17h00min.</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6</w:t>
      </w:r>
      <w:r>
        <w:rPr>
          <w:rFonts w:hint="default" w:ascii="Arial" w:hAnsi="Arial" w:cs="Arial"/>
          <w:b/>
          <w:bCs/>
          <w:sz w:val="20"/>
          <w:szCs w:val="20"/>
        </w:rPr>
        <w:t>.2.</w:t>
      </w:r>
      <w:r>
        <w:rPr>
          <w:rFonts w:hint="default" w:ascii="Arial" w:hAnsi="Arial" w:cs="Arial"/>
          <w:sz w:val="20"/>
          <w:szCs w:val="20"/>
        </w:rPr>
        <w:t xml:space="preserve"> O encaminhamento dos questionamentos e impugnações poderá, também, ser feito via postal, através da Empresa de Correios e Telégrafos (ECT), porém a data da postagem não será considerada e sim a data da chegada e protocolo efetivo do documento na Superintendência de Compras e Licitações da Prefeitura de Ouro Preto, conforme endereço supracitado.</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bCs/>
          <w:sz w:val="20"/>
          <w:szCs w:val="20"/>
        </w:rPr>
      </w:pPr>
      <w:r>
        <w:rPr>
          <w:rFonts w:hint="default" w:ascii="Arial" w:hAnsi="Arial" w:cs="Arial"/>
          <w:b/>
          <w:sz w:val="20"/>
          <w:szCs w:val="20"/>
        </w:rPr>
        <w:t>1</w:t>
      </w:r>
      <w:r>
        <w:rPr>
          <w:rFonts w:hint="default" w:ascii="Arial" w:hAnsi="Arial" w:cs="Arial"/>
          <w:b/>
          <w:sz w:val="20"/>
          <w:szCs w:val="20"/>
          <w:lang w:val="pt-BR"/>
        </w:rPr>
        <w:t>6</w:t>
      </w:r>
      <w:r>
        <w:rPr>
          <w:rFonts w:hint="default" w:ascii="Arial" w:hAnsi="Arial" w:cs="Arial"/>
          <w:b/>
          <w:sz w:val="20"/>
          <w:szCs w:val="20"/>
        </w:rPr>
        <w:t xml:space="preserve">.3. </w:t>
      </w:r>
      <w:r>
        <w:rPr>
          <w:rFonts w:hint="default" w:ascii="Arial" w:hAnsi="Arial" w:cs="Arial"/>
          <w:bCs/>
          <w:sz w:val="20"/>
          <w:szCs w:val="20"/>
        </w:rPr>
        <w:t>As impugnações e questionamentos também poderão ser encaminhados via email obedecendo aos seguintes requisitos:</w:t>
      </w:r>
    </w:p>
    <w:p>
      <w:pPr>
        <w:keepLines w:val="0"/>
        <w:pageBreakBefore w:val="0"/>
        <w:kinsoku/>
        <w:wordWrap/>
        <w:topLinePunct w:val="0"/>
        <w:bidi w:val="0"/>
        <w:spacing w:before="0" w:beforeAutospacing="0" w:after="0" w:afterAutospacing="0" w:line="360" w:lineRule="auto"/>
        <w:ind w:left="567" w:firstLine="0"/>
        <w:jc w:val="both"/>
        <w:rPr>
          <w:rFonts w:hint="default" w:ascii="Arial" w:hAnsi="Arial" w:cs="Arial"/>
          <w:bCs/>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Cs/>
          <w:sz w:val="20"/>
          <w:szCs w:val="20"/>
        </w:rPr>
      </w:pPr>
      <w:r>
        <w:rPr>
          <w:rFonts w:hint="default" w:ascii="Arial" w:hAnsi="Arial" w:cs="Arial"/>
          <w:b/>
          <w:sz w:val="20"/>
          <w:szCs w:val="20"/>
        </w:rPr>
        <w:t>1</w:t>
      </w:r>
      <w:r>
        <w:rPr>
          <w:rFonts w:hint="default" w:ascii="Arial" w:hAnsi="Arial" w:cs="Arial"/>
          <w:b/>
          <w:sz w:val="20"/>
          <w:szCs w:val="20"/>
          <w:lang w:val="pt-BR"/>
        </w:rPr>
        <w:t>6</w:t>
      </w:r>
      <w:r>
        <w:rPr>
          <w:rFonts w:hint="default" w:ascii="Arial" w:hAnsi="Arial" w:cs="Arial"/>
          <w:b/>
          <w:sz w:val="20"/>
          <w:szCs w:val="20"/>
        </w:rPr>
        <w:t xml:space="preserve">.3.1. </w:t>
      </w:r>
      <w:r>
        <w:rPr>
          <w:rFonts w:hint="default" w:ascii="Arial" w:hAnsi="Arial" w:cs="Arial"/>
          <w:bCs/>
          <w:sz w:val="20"/>
          <w:szCs w:val="20"/>
        </w:rPr>
        <w:t>Serem dirigidos aos cuidados do (a) Pregoeiro (a), no prazo legal.</w:t>
      </w:r>
    </w:p>
    <w:p>
      <w:pPr>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kinsoku/>
        <w:wordWrap/>
        <w:topLinePunct w:val="0"/>
        <w:bidi w:val="0"/>
        <w:spacing w:before="0" w:beforeAutospacing="0" w:after="0" w:afterAutospacing="0" w:line="360" w:lineRule="auto"/>
        <w:ind w:left="426" w:firstLine="0"/>
        <w:jc w:val="both"/>
        <w:rPr>
          <w:rFonts w:hint="default" w:ascii="Arial" w:hAnsi="Arial" w:cs="Arial"/>
          <w:b/>
          <w:sz w:val="20"/>
          <w:szCs w:val="20"/>
        </w:rPr>
      </w:pPr>
      <w:r>
        <w:rPr>
          <w:rFonts w:hint="default" w:ascii="Arial" w:hAnsi="Arial" w:cs="Arial"/>
          <w:b/>
          <w:sz w:val="20"/>
          <w:szCs w:val="20"/>
        </w:rPr>
        <w:t>1</w:t>
      </w:r>
      <w:r>
        <w:rPr>
          <w:rFonts w:hint="default" w:ascii="Arial" w:hAnsi="Arial" w:cs="Arial"/>
          <w:b/>
          <w:sz w:val="20"/>
          <w:szCs w:val="20"/>
          <w:lang w:val="pt-BR"/>
        </w:rPr>
        <w:t>6</w:t>
      </w:r>
      <w:r>
        <w:rPr>
          <w:rFonts w:hint="default" w:ascii="Arial" w:hAnsi="Arial" w:cs="Arial"/>
          <w:b/>
          <w:sz w:val="20"/>
          <w:szCs w:val="20"/>
        </w:rPr>
        <w:t xml:space="preserve">.3.2. </w:t>
      </w:r>
      <w:r>
        <w:rPr>
          <w:rFonts w:hint="default" w:ascii="Arial" w:hAnsi="Arial" w:cs="Arial"/>
          <w:bCs/>
          <w:sz w:val="20"/>
          <w:szCs w:val="20"/>
        </w:rPr>
        <w:t xml:space="preserve">Serem encaminhadas dentro do prazo legal para o endereço eletrônico </w:t>
      </w:r>
      <w:r>
        <w:rPr>
          <w:rFonts w:hint="default" w:ascii="Arial" w:hAnsi="Arial" w:cs="Arial"/>
          <w:sz w:val="20"/>
          <w:szCs w:val="20"/>
        </w:rPr>
        <w:fldChar w:fldCharType="begin"/>
      </w:r>
      <w:r>
        <w:rPr>
          <w:rFonts w:hint="default" w:ascii="Arial" w:hAnsi="Arial" w:cs="Arial"/>
          <w:sz w:val="20"/>
          <w:szCs w:val="20"/>
        </w:rPr>
        <w:instrText xml:space="preserve"> HYPERLINK "mailto:compras@ouropreto.mg.gov.br," \h </w:instrText>
      </w:r>
      <w:r>
        <w:rPr>
          <w:rFonts w:hint="default" w:ascii="Arial" w:hAnsi="Arial" w:cs="Arial"/>
          <w:sz w:val="20"/>
          <w:szCs w:val="20"/>
        </w:rPr>
        <w:fldChar w:fldCharType="separate"/>
      </w:r>
      <w:r>
        <w:rPr>
          <w:rStyle w:val="31"/>
          <w:rFonts w:hint="default" w:ascii="Arial" w:hAnsi="Arial" w:cs="Arial"/>
          <w:bCs/>
          <w:sz w:val="20"/>
          <w:szCs w:val="20"/>
        </w:rPr>
        <w:t>compras@ouropreto.mg.gov.br,</w:t>
      </w:r>
      <w:r>
        <w:rPr>
          <w:rStyle w:val="31"/>
          <w:rFonts w:hint="default" w:ascii="Arial" w:hAnsi="Arial" w:cs="Arial"/>
          <w:bCs/>
          <w:sz w:val="20"/>
          <w:szCs w:val="20"/>
        </w:rPr>
        <w:fldChar w:fldCharType="end"/>
      </w:r>
      <w:r>
        <w:rPr>
          <w:rFonts w:hint="default" w:ascii="Arial" w:hAnsi="Arial" w:cs="Arial"/>
          <w:b/>
          <w:sz w:val="20"/>
          <w:szCs w:val="20"/>
          <w:u w:val="single"/>
        </w:rPr>
        <w:t>com assinatura digital.</w:t>
      </w:r>
    </w:p>
    <w:p>
      <w:pPr>
        <w:keepLines w:val="0"/>
        <w:pageBreakBefore w:val="0"/>
        <w:kinsoku/>
        <w:wordWrap/>
        <w:topLinePunct w:val="0"/>
        <w:bidi w:val="0"/>
        <w:spacing w:before="0" w:beforeAutospacing="0" w:after="0" w:afterAutospacing="0" w:line="360" w:lineRule="auto"/>
        <w:ind w:left="567" w:firstLine="10"/>
        <w:jc w:val="both"/>
        <w:rPr>
          <w:rFonts w:hint="default" w:ascii="Arial" w:hAnsi="Arial" w:cs="Arial"/>
          <w:b/>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r>
        <w:rPr>
          <w:rFonts w:hint="default" w:ascii="Arial" w:hAnsi="Arial" w:cs="Arial"/>
          <w:b/>
          <w:sz w:val="20"/>
          <w:szCs w:val="20"/>
        </w:rPr>
        <w:t>1</w:t>
      </w:r>
      <w:r>
        <w:rPr>
          <w:rFonts w:hint="default" w:ascii="Arial" w:hAnsi="Arial" w:cs="Arial"/>
          <w:b/>
          <w:sz w:val="20"/>
          <w:szCs w:val="20"/>
          <w:lang w:val="pt-BR"/>
        </w:rPr>
        <w:t>6</w:t>
      </w:r>
      <w:r>
        <w:rPr>
          <w:rFonts w:hint="default" w:ascii="Arial" w:hAnsi="Arial" w:cs="Arial"/>
          <w:b/>
          <w:sz w:val="20"/>
          <w:szCs w:val="20"/>
        </w:rPr>
        <w:t>.4. O Pregoeiro não se responsabilizará por questionamentos, impugnações, recursos e contrarrazões endereçadas pro outras formas ou outros endereços eletrônicos, e que, por isso, sejam intempestivas ou não sejam recebidas.</w:t>
      </w:r>
    </w:p>
    <w:p>
      <w:pPr>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1</w:t>
      </w:r>
      <w:r>
        <w:rPr>
          <w:rFonts w:hint="default" w:ascii="Arial" w:hAnsi="Arial" w:cs="Arial"/>
          <w:b/>
          <w:sz w:val="20"/>
          <w:szCs w:val="20"/>
          <w:lang w:val="pt-BR"/>
        </w:rPr>
        <w:t>7</w:t>
      </w:r>
      <w:r>
        <w:rPr>
          <w:rFonts w:hint="default" w:ascii="Arial" w:hAnsi="Arial" w:cs="Arial"/>
          <w:b/>
          <w:sz w:val="20"/>
          <w:szCs w:val="20"/>
        </w:rPr>
        <w:t xml:space="preserve"> – DIVULGAÇÃO DOS ATOS DO CERTAME</w:t>
      </w: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color w:val="000000"/>
          <w:sz w:val="20"/>
          <w:szCs w:val="20"/>
        </w:rPr>
      </w:pPr>
      <w:r>
        <w:rPr>
          <w:rFonts w:hint="default" w:ascii="Arial" w:hAnsi="Arial" w:cs="Arial"/>
          <w:b/>
          <w:sz w:val="20"/>
          <w:szCs w:val="20"/>
        </w:rPr>
        <w:t>1</w:t>
      </w:r>
      <w:r>
        <w:rPr>
          <w:rFonts w:hint="default" w:ascii="Arial" w:hAnsi="Arial" w:cs="Arial"/>
          <w:b/>
          <w:sz w:val="20"/>
          <w:szCs w:val="20"/>
          <w:lang w:val="pt-BR"/>
        </w:rPr>
        <w:t>7</w:t>
      </w:r>
      <w:r>
        <w:rPr>
          <w:rFonts w:hint="default" w:ascii="Arial" w:hAnsi="Arial" w:cs="Arial"/>
          <w:b/>
          <w:sz w:val="20"/>
          <w:szCs w:val="20"/>
        </w:rPr>
        <w:t>.1. Esse edital está disponível nos sites &lt;</w:t>
      </w:r>
      <w:r>
        <w:rPr>
          <w:rFonts w:hint="default" w:ascii="Arial" w:hAnsi="Arial" w:cs="Arial"/>
          <w:i/>
          <w:iCs/>
          <w:sz w:val="20"/>
          <w:szCs w:val="20"/>
        </w:rPr>
        <w:t>www.bllcompras.org.br</w:t>
      </w:r>
      <w:r>
        <w:rPr>
          <w:rFonts w:hint="default" w:ascii="Arial" w:hAnsi="Arial" w:cs="Arial"/>
          <w:sz w:val="20"/>
          <w:szCs w:val="20"/>
        </w:rPr>
        <w:t>&gt;</w:t>
      </w:r>
      <w:r>
        <w:rPr>
          <w:rFonts w:hint="default" w:ascii="Arial" w:hAnsi="Arial" w:cs="Arial"/>
          <w:color w:val="000000"/>
          <w:sz w:val="20"/>
          <w:szCs w:val="20"/>
        </w:rPr>
        <w:t xml:space="preserve"> e &lt;</w:t>
      </w:r>
      <w:r>
        <w:rPr>
          <w:rFonts w:hint="default" w:ascii="Arial" w:hAnsi="Arial" w:cs="Arial"/>
          <w:color w:val="000000"/>
          <w:sz w:val="20"/>
          <w:szCs w:val="20"/>
          <w:u w:val="single"/>
        </w:rPr>
        <w:t>www.ouropreto.mg.gov.br</w:t>
      </w:r>
      <w:r>
        <w:rPr>
          <w:rFonts w:hint="default" w:ascii="Arial" w:hAnsi="Arial" w:cs="Arial"/>
          <w:color w:val="000000"/>
          <w:sz w:val="20"/>
          <w:szCs w:val="20"/>
        </w:rPr>
        <w:t>&gt; (link “licitações”).</w:t>
      </w: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7</w:t>
      </w:r>
      <w:r>
        <w:rPr>
          <w:rFonts w:hint="default" w:ascii="Arial" w:hAnsi="Arial" w:cs="Arial"/>
          <w:b/>
          <w:sz w:val="20"/>
          <w:szCs w:val="20"/>
        </w:rPr>
        <w:t>.2.</w:t>
      </w:r>
      <w:r>
        <w:rPr>
          <w:rFonts w:hint="default" w:ascii="Arial" w:hAnsi="Arial" w:cs="Arial"/>
          <w:sz w:val="20"/>
          <w:szCs w:val="20"/>
        </w:rPr>
        <w:t xml:space="preserve"> Qualquer que seja a forma adotada para solicitar esclarecimentos ou impugnar este edital, nos termos do item 14, as respostas respectivas somente serão publicadas no site &lt;</w:t>
      </w:r>
      <w:r>
        <w:rPr>
          <w:rFonts w:hint="default" w:ascii="Arial" w:hAnsi="Arial" w:cs="Arial"/>
          <w:i/>
          <w:iCs/>
          <w:sz w:val="20"/>
          <w:szCs w:val="20"/>
        </w:rPr>
        <w:t>www.bllcompras.org.br</w:t>
      </w:r>
      <w:r>
        <w:rPr>
          <w:rFonts w:hint="default" w:ascii="Arial" w:hAnsi="Arial" w:cs="Arial"/>
          <w:sz w:val="20"/>
          <w:szCs w:val="20"/>
        </w:rPr>
        <w:t xml:space="preserve">&gt; para acesso a todos os interessados. </w:t>
      </w: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7</w:t>
      </w:r>
      <w:r>
        <w:rPr>
          <w:rFonts w:hint="default" w:ascii="Arial" w:hAnsi="Arial" w:cs="Arial"/>
          <w:b/>
          <w:sz w:val="20"/>
          <w:szCs w:val="20"/>
        </w:rPr>
        <w:t xml:space="preserve">.3. </w:t>
      </w:r>
      <w:r>
        <w:rPr>
          <w:rFonts w:hint="default" w:ascii="Arial" w:hAnsi="Arial" w:cs="Arial"/>
          <w:sz w:val="20"/>
          <w:szCs w:val="20"/>
        </w:rPr>
        <w:t>As respostas e as decisões referentes a recursos serão disponibilizados em campo próprio do sistema eletrônico.</w:t>
      </w: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7</w:t>
      </w:r>
      <w:r>
        <w:rPr>
          <w:rFonts w:hint="default" w:ascii="Arial" w:hAnsi="Arial" w:cs="Arial"/>
          <w:b/>
          <w:sz w:val="20"/>
          <w:szCs w:val="20"/>
        </w:rPr>
        <w:t>.4.</w:t>
      </w:r>
      <w:r>
        <w:rPr>
          <w:rFonts w:hint="default" w:ascii="Arial" w:hAnsi="Arial" w:cs="Arial"/>
          <w:sz w:val="20"/>
          <w:szCs w:val="20"/>
        </w:rPr>
        <w:t xml:space="preserve"> No Diário Oficial do Município de Ouro Preto serão publicados o aviso de edital, a adjudicação e a homologação da licitação.</w:t>
      </w: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tabs>
          <w:tab w:val="left" w:pos="0"/>
        </w:tabs>
        <w:kinsoku/>
        <w:wordWrap/>
        <w:topLinePunct w:val="0"/>
        <w:bidi w:val="0"/>
        <w:spacing w:before="0" w:beforeAutospacing="0" w:after="0" w:afterAutospacing="0" w:line="360" w:lineRule="auto"/>
        <w:jc w:val="both"/>
        <w:rPr>
          <w:rFonts w:hint="default" w:ascii="Arial" w:hAnsi="Arial" w:cs="Arial"/>
          <w:b/>
          <w:sz w:val="20"/>
          <w:szCs w:val="20"/>
        </w:rPr>
      </w:pPr>
      <w:r>
        <w:rPr>
          <w:rFonts w:hint="default" w:ascii="Arial" w:hAnsi="Arial" w:cs="Arial"/>
          <w:b/>
          <w:sz w:val="20"/>
          <w:szCs w:val="20"/>
        </w:rPr>
        <w:t>1</w:t>
      </w:r>
      <w:r>
        <w:rPr>
          <w:rFonts w:hint="default" w:ascii="Arial" w:hAnsi="Arial" w:cs="Arial"/>
          <w:b/>
          <w:sz w:val="20"/>
          <w:szCs w:val="20"/>
          <w:lang w:val="pt-BR"/>
        </w:rPr>
        <w:t>7</w:t>
      </w:r>
      <w:r>
        <w:rPr>
          <w:rFonts w:hint="default" w:ascii="Arial" w:hAnsi="Arial" w:cs="Arial"/>
          <w:b/>
          <w:sz w:val="20"/>
          <w:szCs w:val="20"/>
        </w:rPr>
        <w:t>.5.</w:t>
      </w:r>
      <w:r>
        <w:rPr>
          <w:rFonts w:hint="default" w:ascii="Arial" w:hAnsi="Arial" w:cs="Arial"/>
          <w:sz w:val="20"/>
          <w:szCs w:val="20"/>
        </w:rPr>
        <w:t xml:space="preserve"> Aqueles que tiverem interesse em participar do certame deverão, durante todo o processo, acompanhar as publicações referentes ao mesmo nos locais citados nos subitens 14.1 a 14.4, com vistas a possíveis alterações e avisos, não se responsabilizando a Prefeitura Municipal de Ouro Preto em promover qualquer comunicação por meios diversos desses.</w:t>
      </w:r>
    </w:p>
    <w:p>
      <w:pPr>
        <w:keepLines w:val="0"/>
        <w:pageBreakBefore w:val="0"/>
        <w:tabs>
          <w:tab w:val="left" w:pos="1985"/>
        </w:tabs>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tabs>
          <w:tab w:val="left" w:pos="1985"/>
        </w:tabs>
        <w:kinsoku/>
        <w:wordWrap/>
        <w:topLinePunct w:val="0"/>
        <w:bidi w:val="0"/>
        <w:spacing w:before="0" w:beforeAutospacing="0" w:after="0" w:afterAutospacing="0" w:line="360" w:lineRule="auto"/>
        <w:ind w:left="426" w:firstLine="0"/>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7</w:t>
      </w:r>
      <w:r>
        <w:rPr>
          <w:rFonts w:hint="default" w:ascii="Arial" w:hAnsi="Arial" w:cs="Arial"/>
          <w:b/>
          <w:sz w:val="20"/>
          <w:szCs w:val="20"/>
        </w:rPr>
        <w:t>.5.1.</w:t>
      </w:r>
      <w:r>
        <w:rPr>
          <w:rFonts w:hint="default" w:ascii="Arial" w:hAnsi="Arial" w:cs="Arial"/>
          <w:sz w:val="20"/>
          <w:szCs w:val="20"/>
        </w:rPr>
        <w:t xml:space="preserve"> As alterações do edital serão publicadas da mesma forma que o texto original, nos termos da lei.</w:t>
      </w:r>
    </w:p>
    <w:p>
      <w:pPr>
        <w:keepLines w:val="0"/>
        <w:pageBreakBefore w:val="0"/>
        <w:tabs>
          <w:tab w:val="left" w:pos="1985"/>
        </w:tabs>
        <w:kinsoku/>
        <w:wordWrap/>
        <w:topLinePunct w:val="0"/>
        <w:bidi w:val="0"/>
        <w:spacing w:before="0" w:beforeAutospacing="0" w:after="0" w:afterAutospacing="0" w:line="360" w:lineRule="auto"/>
        <w:ind w:left="1418" w:firstLine="0"/>
        <w:jc w:val="both"/>
        <w:rPr>
          <w:rFonts w:hint="default" w:ascii="Arial" w:hAnsi="Arial" w:cs="Arial"/>
          <w:sz w:val="20"/>
          <w:szCs w:val="20"/>
        </w:rPr>
      </w:pPr>
    </w:p>
    <w:p>
      <w:pPr>
        <w:keepLines w:val="0"/>
        <w:pageBreakBefore w:val="0"/>
        <w:pBdr>
          <w:top w:val="double" w:color="auto" w:sz="4" w:space="0"/>
          <w:left w:val="double" w:color="auto" w:sz="4" w:space="0"/>
          <w:bottom w:val="double" w:color="auto" w:sz="4" w:space="0"/>
          <w:right w:val="double" w:color="auto" w:sz="4" w:space="0"/>
        </w:pBdr>
        <w:shd w:val="clear" w:color="auto"/>
        <w:kinsoku/>
        <w:wordWrap/>
        <w:overflowPunct w:val="0"/>
        <w:topLinePunct w:val="0"/>
        <w:autoSpaceDE w:val="0"/>
        <w:autoSpaceDN w:val="0"/>
        <w:bidi w:val="0"/>
        <w:adjustRightInd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1</w:t>
      </w:r>
      <w:r>
        <w:rPr>
          <w:rFonts w:hint="default" w:ascii="Arial" w:hAnsi="Arial" w:cs="Arial"/>
          <w:b/>
          <w:sz w:val="20"/>
          <w:szCs w:val="20"/>
          <w:lang w:val="pt-BR"/>
        </w:rPr>
        <w:t>8</w:t>
      </w:r>
      <w:r>
        <w:rPr>
          <w:rFonts w:hint="default" w:ascii="Arial" w:hAnsi="Arial" w:cs="Arial"/>
          <w:b/>
          <w:sz w:val="20"/>
          <w:szCs w:val="20"/>
        </w:rPr>
        <w:t xml:space="preserve"> – ENVIO DA PROPOSTA DE PREÇOS CORRIGIDA E OUTROS DOCUMENTOS</w:t>
      </w:r>
    </w:p>
    <w:p>
      <w:pPr>
        <w:keepLines w:val="0"/>
        <w:pageBreakBefore w:val="0"/>
        <w:kinsoku/>
        <w:wordWrap/>
        <w:topLinePunct w:val="0"/>
        <w:bidi w:val="0"/>
        <w:spacing w:before="0" w:beforeAutospacing="0" w:after="0" w:afterAutospacing="0" w:line="360" w:lineRule="auto"/>
        <w:ind w:left="18" w:hanging="18" w:hangingChars="9"/>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lang w:val="pt-BR"/>
        </w:rPr>
      </w:pPr>
      <w:r>
        <w:rPr>
          <w:rFonts w:hint="default" w:ascii="Arial" w:hAnsi="Arial" w:cs="Arial"/>
          <w:b/>
          <w:bCs/>
          <w:sz w:val="20"/>
          <w:szCs w:val="20"/>
        </w:rPr>
        <w:t>1</w:t>
      </w:r>
      <w:r>
        <w:rPr>
          <w:rFonts w:hint="default" w:ascii="Arial" w:hAnsi="Arial" w:cs="Arial"/>
          <w:b/>
          <w:bCs/>
          <w:sz w:val="20"/>
          <w:szCs w:val="20"/>
          <w:lang w:val="pt-BR"/>
        </w:rPr>
        <w:t>8</w:t>
      </w:r>
      <w:r>
        <w:rPr>
          <w:rFonts w:hint="default" w:ascii="Arial" w:hAnsi="Arial" w:cs="Arial"/>
          <w:b/>
          <w:bCs/>
          <w:sz w:val="20"/>
          <w:szCs w:val="20"/>
        </w:rPr>
        <w:t>.1.</w:t>
      </w:r>
      <w:r>
        <w:rPr>
          <w:rFonts w:hint="default" w:ascii="Arial" w:hAnsi="Arial" w:cs="Arial"/>
          <w:sz w:val="20"/>
          <w:szCs w:val="20"/>
        </w:rPr>
        <w:t xml:space="preserve"> Encerrada a fase de lances, o pregoeiro examinará a aceitabilidade da primeira classificada, quanto ao objeto definido neste edital e seus anexos, decidindo motivadamente a respeito</w:t>
      </w:r>
      <w:r>
        <w:rPr>
          <w:rFonts w:hint="default" w:ascii="Arial" w:hAnsi="Arial" w:cs="Arial"/>
          <w:sz w:val="20"/>
          <w:szCs w:val="20"/>
          <w:lang w:val="pt-BR"/>
        </w:rPr>
        <w:t xml:space="preserve"> e encaminhará a documentação técnica (quando for o caso) e proposta para análise e parecer pelo setor responsável. </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lang w:val="pt-BR"/>
        </w:rPr>
      </w:pPr>
      <w:r>
        <w:rPr>
          <w:rFonts w:hint="default" w:ascii="Arial" w:hAnsi="Arial" w:cs="Arial"/>
          <w:b/>
          <w:bCs/>
          <w:sz w:val="20"/>
          <w:szCs w:val="20"/>
          <w:lang w:val="pt-BR"/>
        </w:rPr>
        <w:t xml:space="preserve">18.2. </w:t>
      </w:r>
      <w:r>
        <w:rPr>
          <w:rFonts w:hint="default" w:ascii="Arial" w:hAnsi="Arial" w:cs="Arial"/>
          <w:sz w:val="20"/>
          <w:szCs w:val="20"/>
          <w:lang w:val="pt-BR"/>
        </w:rPr>
        <w:t xml:space="preserve">A empresa vencedora deverá anexar, </w:t>
      </w:r>
      <w:r>
        <w:rPr>
          <w:rFonts w:hint="default" w:ascii="Arial" w:hAnsi="Arial" w:cs="Arial"/>
          <w:b/>
          <w:bCs/>
          <w:sz w:val="20"/>
          <w:szCs w:val="20"/>
        </w:rPr>
        <w:t>NO PRAZO MÁXIMO DE ATÉ 03 (TRÊS) DIAS ÚTEIS</w:t>
      </w:r>
      <w:r>
        <w:rPr>
          <w:rFonts w:hint="default" w:ascii="Arial" w:hAnsi="Arial" w:cs="Arial"/>
          <w:b/>
          <w:bCs/>
          <w:sz w:val="20"/>
          <w:szCs w:val="20"/>
          <w:lang w:val="pt-BR"/>
        </w:rPr>
        <w:t xml:space="preserve">, </w:t>
      </w:r>
      <w:r>
        <w:rPr>
          <w:rFonts w:hint="default" w:ascii="Arial" w:hAnsi="Arial" w:cs="Arial"/>
          <w:sz w:val="20"/>
          <w:szCs w:val="20"/>
          <w:lang w:val="pt-BR"/>
        </w:rPr>
        <w:t>em campo próprio no sistema da BLL a proposta corrigida e outros documentos solicitados pós disputa, se for o caso;</w:t>
      </w:r>
    </w:p>
    <w:p>
      <w:pPr>
        <w:keepLines w:val="0"/>
        <w:pageBreakBefore w:val="0"/>
        <w:kinsoku/>
        <w:wordWrap/>
        <w:topLinePunct w:val="0"/>
        <w:bidi w:val="0"/>
        <w:spacing w:before="0" w:beforeAutospacing="0" w:after="0" w:afterAutospacing="0" w:line="360" w:lineRule="auto"/>
        <w:ind w:left="476" w:leftChars="236" w:hanging="4" w:hangingChars="2"/>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600" w:leftChars="300" w:firstLine="0" w:firstLineChars="0"/>
        <w:jc w:val="both"/>
        <w:rPr>
          <w:rFonts w:hint="default" w:ascii="Arial" w:hAnsi="Arial" w:cs="Arial"/>
          <w:b/>
          <w:bCs/>
          <w:sz w:val="20"/>
          <w:szCs w:val="20"/>
        </w:rPr>
      </w:pPr>
      <w:r>
        <w:rPr>
          <w:rFonts w:hint="default" w:ascii="Arial" w:hAnsi="Arial" w:cs="Arial"/>
          <w:b/>
          <w:bCs/>
          <w:sz w:val="20"/>
          <w:szCs w:val="20"/>
        </w:rPr>
        <w:t>1</w:t>
      </w:r>
      <w:r>
        <w:rPr>
          <w:rFonts w:hint="default" w:ascii="Arial" w:hAnsi="Arial" w:cs="Arial"/>
          <w:b/>
          <w:bCs/>
          <w:sz w:val="20"/>
          <w:szCs w:val="20"/>
          <w:lang w:val="pt-BR"/>
        </w:rPr>
        <w:t>8</w:t>
      </w:r>
      <w:r>
        <w:rPr>
          <w:rFonts w:hint="default" w:ascii="Arial" w:hAnsi="Arial" w:cs="Arial"/>
          <w:b/>
          <w:bCs/>
          <w:sz w:val="20"/>
          <w:szCs w:val="20"/>
        </w:rPr>
        <w:t>.2</w:t>
      </w:r>
      <w:r>
        <w:rPr>
          <w:rFonts w:hint="default" w:ascii="Arial" w:hAnsi="Arial" w:cs="Arial"/>
          <w:b/>
          <w:bCs/>
          <w:sz w:val="20"/>
          <w:szCs w:val="20"/>
          <w:lang w:val="pt-BR"/>
        </w:rPr>
        <w:t>.1</w:t>
      </w:r>
      <w:r>
        <w:rPr>
          <w:rFonts w:hint="default" w:ascii="Arial" w:hAnsi="Arial" w:cs="Arial"/>
          <w:b/>
          <w:bCs/>
          <w:sz w:val="20"/>
          <w:szCs w:val="20"/>
        </w:rPr>
        <w:t xml:space="preserve">. </w:t>
      </w:r>
      <w:r>
        <w:rPr>
          <w:rFonts w:hint="default" w:ascii="Arial" w:hAnsi="Arial" w:cs="Arial"/>
          <w:b/>
          <w:bCs/>
          <w:sz w:val="20"/>
          <w:szCs w:val="20"/>
          <w:lang w:val="pt-BR"/>
        </w:rPr>
        <w:t>Caso a empresa não possua assinatura digital, ela deverá anexar no sistema BLL a documentação citada e enviar os originais/cópias autenticadas em via física para a Superintendência de Compras e Licitações</w:t>
      </w:r>
      <w:r>
        <w:rPr>
          <w:rFonts w:hint="default" w:ascii="Arial" w:hAnsi="Arial" w:cs="Arial"/>
          <w:b/>
          <w:bCs/>
          <w:sz w:val="20"/>
          <w:szCs w:val="20"/>
        </w:rPr>
        <w:t xml:space="preserve"> NO PRAZO MÁXIMO DE ATÉ 03 (TRÊS) DIAS ÚTEIS </w:t>
      </w:r>
      <w:r>
        <w:rPr>
          <w:rFonts w:hint="default" w:ascii="Arial" w:hAnsi="Arial" w:cs="Arial"/>
          <w:bCs/>
          <w:sz w:val="20"/>
          <w:szCs w:val="20"/>
        </w:rPr>
        <w:t>após o término do certame, conforme data e horário previsto na ata da sessão, podendo ser prorrogado, por igual período, uma única vez, desde que requerido pelo licitante à superintendência de compras e licitações e autorizado pela secretaria responsável</w:t>
      </w:r>
      <w:r>
        <w:rPr>
          <w:rFonts w:hint="default" w:ascii="Arial" w:hAnsi="Arial" w:cs="Arial"/>
          <w:b/>
          <w:bCs/>
          <w:sz w:val="20"/>
          <w:szCs w:val="20"/>
        </w:rPr>
        <w:t>.</w:t>
      </w:r>
    </w:p>
    <w:p>
      <w:pPr>
        <w:keepLines w:val="0"/>
        <w:pageBreakBefore w:val="0"/>
        <w:kinsoku/>
        <w:wordWrap/>
        <w:topLinePunct w:val="0"/>
        <w:bidi w:val="0"/>
        <w:spacing w:before="0" w:beforeAutospacing="0" w:after="0" w:afterAutospacing="0" w:line="360" w:lineRule="auto"/>
        <w:ind w:left="1180" w:leftChars="589" w:hanging="2" w:hangingChars="1"/>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ind w:left="418" w:leftChars="200" w:hanging="18" w:hangingChars="9"/>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8</w:t>
      </w:r>
      <w:r>
        <w:rPr>
          <w:rFonts w:hint="default" w:ascii="Arial" w:hAnsi="Arial" w:cs="Arial"/>
          <w:b/>
          <w:bCs/>
          <w:sz w:val="20"/>
          <w:szCs w:val="20"/>
        </w:rPr>
        <w:t>.2.</w:t>
      </w:r>
      <w:r>
        <w:rPr>
          <w:rFonts w:hint="default" w:ascii="Arial" w:hAnsi="Arial" w:cs="Arial"/>
          <w:b/>
          <w:bCs/>
          <w:sz w:val="20"/>
          <w:szCs w:val="20"/>
          <w:lang w:val="pt-BR"/>
        </w:rPr>
        <w:t>2</w:t>
      </w:r>
      <w:r>
        <w:rPr>
          <w:rFonts w:hint="default" w:ascii="Arial" w:hAnsi="Arial" w:cs="Arial"/>
          <w:b/>
          <w:bCs/>
          <w:sz w:val="20"/>
          <w:szCs w:val="20"/>
        </w:rPr>
        <w:t>.</w:t>
      </w:r>
      <w:r>
        <w:rPr>
          <w:rFonts w:hint="default" w:ascii="Arial" w:hAnsi="Arial" w:cs="Arial"/>
          <w:sz w:val="20"/>
          <w:szCs w:val="20"/>
        </w:rPr>
        <w:t xml:space="preserve"> </w:t>
      </w:r>
      <w:r>
        <w:rPr>
          <w:rFonts w:hint="default" w:ascii="Arial" w:hAnsi="Arial" w:cs="Arial"/>
          <w:b/>
          <w:bCs/>
          <w:sz w:val="20"/>
          <w:szCs w:val="20"/>
        </w:rPr>
        <w:t>PROPOSTA DE PREÇOS CORRIGIDA em conformidade com a proposta vencedora na fase de lances</w:t>
      </w:r>
      <w:r>
        <w:rPr>
          <w:rFonts w:hint="default" w:ascii="Arial" w:hAnsi="Arial" w:cs="Arial"/>
          <w:sz w:val="20"/>
          <w:szCs w:val="20"/>
        </w:rPr>
        <w:t>;</w:t>
      </w:r>
    </w:p>
    <w:p>
      <w:pPr>
        <w:keepLines w:val="0"/>
        <w:pageBreakBefore w:val="0"/>
        <w:kinsoku/>
        <w:wordWrap/>
        <w:topLinePunct w:val="0"/>
        <w:bidi w:val="0"/>
        <w:spacing w:before="0" w:beforeAutospacing="0" w:after="0" w:afterAutospacing="0" w:line="360" w:lineRule="auto"/>
        <w:ind w:left="1772" w:leftChars="885" w:hanging="2" w:hangingChars="1"/>
        <w:jc w:val="both"/>
        <w:rPr>
          <w:rFonts w:hint="default" w:ascii="Arial" w:hAnsi="Arial" w:cs="Arial"/>
          <w:b/>
          <w:sz w:val="20"/>
          <w:szCs w:val="20"/>
          <w:u w:val="single"/>
        </w:rPr>
      </w:pPr>
    </w:p>
    <w:p>
      <w:pPr>
        <w:keepLines w:val="0"/>
        <w:pageBreakBefore w:val="0"/>
        <w:kinsoku/>
        <w:wordWrap/>
        <w:topLinePunct w:val="0"/>
        <w:bidi w:val="0"/>
        <w:spacing w:before="0" w:beforeAutospacing="0" w:after="0" w:afterAutospacing="0" w:line="360" w:lineRule="auto"/>
        <w:ind w:left="400" w:leftChars="200" w:firstLine="0" w:firstLineChars="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8</w:t>
      </w:r>
      <w:r>
        <w:rPr>
          <w:rFonts w:hint="default" w:ascii="Arial" w:hAnsi="Arial" w:cs="Arial"/>
          <w:b/>
          <w:bCs/>
          <w:sz w:val="20"/>
          <w:szCs w:val="20"/>
        </w:rPr>
        <w:t>.2.</w:t>
      </w:r>
      <w:r>
        <w:rPr>
          <w:rFonts w:hint="default" w:ascii="Arial" w:hAnsi="Arial" w:cs="Arial"/>
          <w:b/>
          <w:bCs/>
          <w:sz w:val="20"/>
          <w:szCs w:val="20"/>
          <w:lang w:val="pt-BR"/>
        </w:rPr>
        <w:t>3</w:t>
      </w:r>
      <w:r>
        <w:rPr>
          <w:rFonts w:hint="default" w:ascii="Arial" w:hAnsi="Arial" w:cs="Arial"/>
          <w:b/>
          <w:bCs/>
          <w:sz w:val="20"/>
          <w:szCs w:val="20"/>
        </w:rPr>
        <w:t>.</w:t>
      </w:r>
      <w:r>
        <w:rPr>
          <w:rFonts w:hint="default" w:ascii="Arial" w:hAnsi="Arial" w:cs="Arial"/>
          <w:sz w:val="20"/>
          <w:szCs w:val="20"/>
        </w:rPr>
        <w:t xml:space="preserve"> </w:t>
      </w:r>
      <w:r>
        <w:rPr>
          <w:rFonts w:hint="default" w:ascii="Arial" w:hAnsi="Arial" w:cs="Arial"/>
          <w:b/>
          <w:bCs/>
          <w:sz w:val="20"/>
          <w:szCs w:val="20"/>
        </w:rPr>
        <w:t>DOCUMENTOS COMPROBATÓRIOS DE HABILITAÇÃO – Item 8 do Edital;</w:t>
      </w:r>
      <w:r>
        <w:rPr>
          <w:rFonts w:hint="default" w:ascii="Arial" w:hAnsi="Arial" w:cs="Arial"/>
          <w:sz w:val="20"/>
          <w:szCs w:val="20"/>
        </w:rPr>
        <w:br w:type="textWrapping"/>
      </w:r>
    </w:p>
    <w:p>
      <w:pPr>
        <w:keepLines w:val="0"/>
        <w:pageBreakBefore w:val="0"/>
        <w:kinsoku/>
        <w:wordWrap/>
        <w:topLinePunct w:val="0"/>
        <w:bidi w:val="0"/>
        <w:spacing w:before="0" w:beforeAutospacing="0" w:after="0" w:afterAutospacing="0" w:line="360" w:lineRule="auto"/>
        <w:ind w:left="418" w:leftChars="200" w:hanging="18" w:hangingChars="9"/>
        <w:jc w:val="both"/>
        <w:rPr>
          <w:rFonts w:hint="default" w:ascii="Arial" w:hAnsi="Arial" w:cs="Arial"/>
          <w:sz w:val="20"/>
          <w:szCs w:val="20"/>
        </w:rPr>
      </w:pPr>
      <w:r>
        <w:rPr>
          <w:rFonts w:hint="default" w:ascii="Arial" w:hAnsi="Arial" w:cs="Arial"/>
          <w:b/>
          <w:bCs/>
          <w:color w:val="000000"/>
          <w:sz w:val="20"/>
          <w:szCs w:val="20"/>
        </w:rPr>
        <w:t>1</w:t>
      </w:r>
      <w:r>
        <w:rPr>
          <w:rFonts w:hint="default" w:ascii="Arial" w:hAnsi="Arial" w:cs="Arial"/>
          <w:b/>
          <w:bCs/>
          <w:color w:val="000000"/>
          <w:sz w:val="20"/>
          <w:szCs w:val="20"/>
          <w:lang w:val="pt-BR"/>
        </w:rPr>
        <w:t>8</w:t>
      </w:r>
      <w:r>
        <w:rPr>
          <w:rFonts w:hint="default" w:ascii="Arial" w:hAnsi="Arial" w:cs="Arial"/>
          <w:b/>
          <w:bCs/>
          <w:color w:val="000000"/>
          <w:sz w:val="20"/>
          <w:szCs w:val="20"/>
        </w:rPr>
        <w:t>.2.</w:t>
      </w:r>
      <w:r>
        <w:rPr>
          <w:rFonts w:hint="default" w:ascii="Arial" w:hAnsi="Arial" w:cs="Arial"/>
          <w:b/>
          <w:bCs/>
          <w:color w:val="000000"/>
          <w:sz w:val="20"/>
          <w:szCs w:val="20"/>
          <w:lang w:val="pt-BR"/>
        </w:rPr>
        <w:t>4</w:t>
      </w:r>
      <w:r>
        <w:rPr>
          <w:rFonts w:hint="default" w:ascii="Arial" w:hAnsi="Arial" w:cs="Arial"/>
          <w:b/>
          <w:bCs/>
          <w:color w:val="000000"/>
          <w:sz w:val="20"/>
          <w:szCs w:val="20"/>
        </w:rPr>
        <w:t xml:space="preserve">. DECLARAÇÃO CONJUNTA </w:t>
      </w:r>
      <w:r>
        <w:rPr>
          <w:rFonts w:hint="default" w:ascii="Arial" w:hAnsi="Arial" w:cs="Arial"/>
          <w:b/>
          <w:bCs/>
          <w:sz w:val="20"/>
          <w:szCs w:val="20"/>
        </w:rPr>
        <w:t>–</w:t>
      </w:r>
      <w:r>
        <w:rPr>
          <w:rFonts w:hint="default" w:ascii="Arial" w:hAnsi="Arial" w:cs="Arial"/>
          <w:b/>
          <w:bCs/>
          <w:color w:val="000000"/>
          <w:sz w:val="20"/>
          <w:szCs w:val="20"/>
        </w:rPr>
        <w:t xml:space="preserve"> </w:t>
      </w:r>
      <w:r>
        <w:rPr>
          <w:rFonts w:hint="default" w:ascii="Arial" w:hAnsi="Arial" w:cs="Arial"/>
          <w:sz w:val="20"/>
          <w:szCs w:val="20"/>
          <w:u w:val="single"/>
        </w:rPr>
        <w:t xml:space="preserve">(obedecendo ao modelo do </w:t>
      </w:r>
      <w:r>
        <w:rPr>
          <w:rFonts w:hint="default" w:ascii="Arial" w:hAnsi="Arial" w:cs="Arial"/>
          <w:b/>
          <w:bCs/>
          <w:sz w:val="20"/>
          <w:szCs w:val="20"/>
          <w:u w:val="single"/>
        </w:rPr>
        <w:t>ANEXO 8</w:t>
      </w:r>
      <w:r>
        <w:rPr>
          <w:rFonts w:hint="default" w:ascii="Arial" w:hAnsi="Arial" w:cs="Arial"/>
          <w:sz w:val="20"/>
          <w:szCs w:val="20"/>
          <w:u w:val="single"/>
        </w:rPr>
        <w:t>)</w:t>
      </w:r>
      <w:r>
        <w:rPr>
          <w:rFonts w:hint="default" w:ascii="Arial" w:hAnsi="Arial" w:cs="Arial"/>
          <w:sz w:val="20"/>
          <w:szCs w:val="20"/>
        </w:rPr>
        <w:t>;</w:t>
      </w:r>
    </w:p>
    <w:p>
      <w:pPr>
        <w:keepLines w:val="0"/>
        <w:pageBreakBefore w:val="0"/>
        <w:kinsoku/>
        <w:wordWrap/>
        <w:topLinePunct w:val="0"/>
        <w:bidi w:val="0"/>
        <w:spacing w:before="0" w:beforeAutospacing="0" w:after="0" w:afterAutospacing="0" w:line="360" w:lineRule="auto"/>
        <w:ind w:left="418" w:leftChars="200" w:hanging="18" w:hangingChars="9"/>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418" w:leftChars="200" w:hanging="18" w:hangingChars="9"/>
        <w:jc w:val="both"/>
        <w:rPr>
          <w:rFonts w:hint="default" w:ascii="Arial" w:hAnsi="Arial" w:cs="Arial"/>
          <w:sz w:val="20"/>
          <w:szCs w:val="20"/>
        </w:rPr>
      </w:pPr>
      <w:r>
        <w:rPr>
          <w:rFonts w:hint="default" w:ascii="Arial" w:hAnsi="Arial" w:cs="Arial"/>
          <w:b/>
          <w:bCs/>
          <w:color w:val="000000"/>
          <w:sz w:val="20"/>
          <w:szCs w:val="20"/>
        </w:rPr>
        <w:t>1</w:t>
      </w:r>
      <w:r>
        <w:rPr>
          <w:rFonts w:hint="default" w:ascii="Arial" w:hAnsi="Arial" w:cs="Arial"/>
          <w:b/>
          <w:bCs/>
          <w:color w:val="000000"/>
          <w:sz w:val="20"/>
          <w:szCs w:val="20"/>
          <w:lang w:val="pt-BR"/>
        </w:rPr>
        <w:t>8</w:t>
      </w:r>
      <w:r>
        <w:rPr>
          <w:rFonts w:hint="default" w:ascii="Arial" w:hAnsi="Arial" w:cs="Arial"/>
          <w:b/>
          <w:bCs/>
          <w:color w:val="000000"/>
          <w:sz w:val="20"/>
          <w:szCs w:val="20"/>
        </w:rPr>
        <w:t>.2.</w:t>
      </w:r>
      <w:r>
        <w:rPr>
          <w:rFonts w:hint="default" w:ascii="Arial" w:hAnsi="Arial" w:cs="Arial"/>
          <w:b/>
          <w:bCs/>
          <w:color w:val="000000"/>
          <w:sz w:val="20"/>
          <w:szCs w:val="20"/>
          <w:lang w:val="pt-BR"/>
        </w:rPr>
        <w:t>5</w:t>
      </w:r>
      <w:r>
        <w:rPr>
          <w:rFonts w:hint="default" w:ascii="Arial" w:hAnsi="Arial" w:cs="Arial"/>
          <w:b/>
          <w:bCs/>
          <w:color w:val="000000"/>
          <w:sz w:val="20"/>
          <w:szCs w:val="20"/>
        </w:rPr>
        <w:t xml:space="preserve">. DECLARAÇÃO DE PLENO ATENDIMENTO AOS REQUISITOS DE HABILITAÇÃO </w:t>
      </w:r>
      <w:r>
        <w:rPr>
          <w:rFonts w:hint="default" w:ascii="Arial" w:hAnsi="Arial" w:cs="Arial"/>
          <w:b/>
          <w:bCs/>
          <w:sz w:val="20"/>
          <w:szCs w:val="20"/>
        </w:rPr>
        <w:t>–</w:t>
      </w:r>
      <w:r>
        <w:rPr>
          <w:rFonts w:hint="default" w:ascii="Arial" w:hAnsi="Arial" w:cs="Arial"/>
          <w:sz w:val="20"/>
          <w:szCs w:val="20"/>
          <w:u w:val="single"/>
        </w:rPr>
        <w:t xml:space="preserve">(obedecendo ao modelo do </w:t>
      </w:r>
      <w:r>
        <w:rPr>
          <w:rFonts w:hint="default" w:ascii="Arial" w:hAnsi="Arial" w:cs="Arial"/>
          <w:b/>
          <w:bCs/>
          <w:sz w:val="20"/>
          <w:szCs w:val="20"/>
          <w:u w:val="single"/>
        </w:rPr>
        <w:t>ANEXO 9</w:t>
      </w:r>
      <w:r>
        <w:rPr>
          <w:rFonts w:hint="default" w:ascii="Arial" w:hAnsi="Arial" w:cs="Arial"/>
          <w:sz w:val="20"/>
          <w:szCs w:val="20"/>
          <w:u w:val="single"/>
        </w:rPr>
        <w:t>)</w:t>
      </w:r>
      <w:r>
        <w:rPr>
          <w:rFonts w:hint="default" w:ascii="Arial" w:hAnsi="Arial" w:cs="Arial"/>
          <w:sz w:val="20"/>
          <w:szCs w:val="20"/>
        </w:rPr>
        <w:t>;</w:t>
      </w:r>
    </w:p>
    <w:p>
      <w:pPr>
        <w:keepLines w:val="0"/>
        <w:pageBreakBefore w:val="0"/>
        <w:kinsoku/>
        <w:wordWrap/>
        <w:topLinePunct w:val="0"/>
        <w:bidi w:val="0"/>
        <w:spacing w:before="0" w:beforeAutospacing="0" w:after="0" w:afterAutospacing="0" w:line="360" w:lineRule="auto"/>
        <w:ind w:left="418" w:leftChars="200" w:hanging="18" w:hangingChars="9"/>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414" w:leftChars="200" w:hanging="14" w:hangingChars="7"/>
        <w:jc w:val="both"/>
        <w:rPr>
          <w:rFonts w:hint="default" w:ascii="Arial" w:hAnsi="Arial" w:cs="Arial"/>
          <w:sz w:val="20"/>
          <w:szCs w:val="20"/>
          <w:u w:val="single"/>
        </w:rPr>
      </w:pPr>
      <w:r>
        <w:rPr>
          <w:rFonts w:hint="default" w:ascii="Arial" w:hAnsi="Arial" w:cs="Arial"/>
          <w:sz w:val="20"/>
          <w:szCs w:val="20"/>
          <w:u w:val="single"/>
        </w:rPr>
        <w:t>Na hipótese do licitante ser microempresa (ME) ou empresa de pequeno porte (EPP) deverá apresentar:</w:t>
      </w:r>
    </w:p>
    <w:p>
      <w:pPr>
        <w:keepLines w:val="0"/>
        <w:pageBreakBefore w:val="0"/>
        <w:kinsoku/>
        <w:wordWrap/>
        <w:topLinePunct w:val="0"/>
        <w:bidi w:val="0"/>
        <w:spacing w:before="0" w:beforeAutospacing="0" w:after="0" w:afterAutospacing="0" w:line="360" w:lineRule="auto"/>
        <w:ind w:left="1180" w:leftChars="589" w:hanging="2" w:hangingChars="1"/>
        <w:jc w:val="both"/>
        <w:rPr>
          <w:rFonts w:hint="default" w:ascii="Arial" w:hAnsi="Arial" w:cs="Arial"/>
          <w:sz w:val="20"/>
          <w:szCs w:val="20"/>
          <w:u w:val="single"/>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97" w:leftChars="0" w:firstLine="3" w:firstLineChars="0"/>
        <w:jc w:val="both"/>
        <w:textAlignment w:val="auto"/>
        <w:rPr>
          <w:rFonts w:hint="default" w:ascii="Arial" w:hAnsi="Arial" w:cs="Arial"/>
          <w:b w:val="0"/>
          <w:bCs/>
          <w:i/>
          <w:iCs/>
          <w:sz w:val="20"/>
          <w:szCs w:val="20"/>
          <w:u w:val="single"/>
        </w:rPr>
      </w:pPr>
      <w:r>
        <w:rPr>
          <w:rFonts w:hint="default" w:ascii="Arial" w:hAnsi="Arial" w:cs="Arial"/>
          <w:b/>
          <w:bCs/>
          <w:color w:val="000000"/>
          <w:sz w:val="20"/>
          <w:szCs w:val="20"/>
        </w:rPr>
        <w:t>1</w:t>
      </w:r>
      <w:r>
        <w:rPr>
          <w:rFonts w:hint="default" w:ascii="Arial" w:hAnsi="Arial" w:cs="Arial"/>
          <w:b/>
          <w:bCs/>
          <w:color w:val="000000"/>
          <w:sz w:val="20"/>
          <w:szCs w:val="20"/>
          <w:lang w:val="pt-BR"/>
        </w:rPr>
        <w:t>8</w:t>
      </w:r>
      <w:r>
        <w:rPr>
          <w:rFonts w:hint="default" w:ascii="Arial" w:hAnsi="Arial" w:cs="Arial"/>
          <w:b/>
          <w:bCs/>
          <w:color w:val="000000"/>
          <w:sz w:val="20"/>
          <w:szCs w:val="20"/>
        </w:rPr>
        <w:t>.</w:t>
      </w:r>
      <w:r>
        <w:rPr>
          <w:rFonts w:hint="default" w:ascii="Arial" w:hAnsi="Arial" w:cs="Arial"/>
          <w:b/>
          <w:bCs/>
          <w:color w:val="000000"/>
          <w:sz w:val="20"/>
          <w:szCs w:val="20"/>
          <w:lang w:val="pt-BR"/>
        </w:rPr>
        <w:t>2.7</w:t>
      </w:r>
      <w:r>
        <w:rPr>
          <w:rFonts w:hint="default" w:ascii="Arial" w:hAnsi="Arial" w:cs="Arial"/>
          <w:b/>
          <w:bCs/>
          <w:color w:val="000000"/>
          <w:sz w:val="20"/>
          <w:szCs w:val="20"/>
        </w:rPr>
        <w:t xml:space="preserve">. </w:t>
      </w:r>
      <w:r>
        <w:rPr>
          <w:rFonts w:hint="default" w:ascii="Arial" w:hAnsi="Arial" w:cs="Arial"/>
          <w:b/>
          <w:bCs/>
          <w:sz w:val="20"/>
          <w:szCs w:val="20"/>
        </w:rPr>
        <w:t>CERTIDÃO DE ENQUADRAMENTO</w:t>
      </w:r>
      <w:r>
        <w:rPr>
          <w:rFonts w:hint="default" w:ascii="Arial" w:hAnsi="Arial" w:cs="Arial"/>
          <w:sz w:val="20"/>
          <w:szCs w:val="20"/>
        </w:rPr>
        <w:t xml:space="preserve">: A(s) licitante(s) vencedora(s) deverá apresentar a </w:t>
      </w:r>
      <w:r>
        <w:rPr>
          <w:rFonts w:hint="default" w:ascii="Arial" w:hAnsi="Arial" w:cs="Arial"/>
          <w:b/>
          <w:bCs/>
          <w:sz w:val="20"/>
          <w:szCs w:val="20"/>
          <w:u w:val="single"/>
        </w:rPr>
        <w:t>certidão de enquadramento</w:t>
      </w:r>
      <w:r>
        <w:rPr>
          <w:rFonts w:hint="default" w:ascii="Arial" w:hAnsi="Arial" w:cs="Arial"/>
          <w:b/>
          <w:bCs/>
          <w:sz w:val="20"/>
          <w:szCs w:val="20"/>
        </w:rPr>
        <w:t xml:space="preserve"> </w:t>
      </w:r>
      <w:r>
        <w:rPr>
          <w:rFonts w:hint="default" w:ascii="Arial" w:hAnsi="Arial" w:cs="Arial"/>
          <w:color w:val="000000"/>
          <w:sz w:val="20"/>
          <w:szCs w:val="20"/>
        </w:rPr>
        <w:t xml:space="preserve">como </w:t>
      </w:r>
      <w:r>
        <w:rPr>
          <w:rFonts w:hint="default" w:ascii="Arial" w:hAnsi="Arial" w:cs="Arial"/>
          <w:sz w:val="20"/>
          <w:szCs w:val="20"/>
        </w:rPr>
        <w:t xml:space="preserve">microempresa (ME) ou empresa de pequeno porte (EPP) expedida pela </w:t>
      </w:r>
      <w:r>
        <w:rPr>
          <w:rFonts w:hint="default" w:ascii="Arial" w:hAnsi="Arial" w:cs="Arial"/>
          <w:sz w:val="20"/>
          <w:szCs w:val="20"/>
          <w:u w:val="single"/>
        </w:rPr>
        <w:t xml:space="preserve">JUNTA COMERCIAL DO ESTADO </w:t>
      </w:r>
      <w:r>
        <w:rPr>
          <w:rFonts w:hint="default" w:ascii="Arial" w:hAnsi="Arial" w:cs="Arial"/>
          <w:sz w:val="20"/>
          <w:szCs w:val="20"/>
          <w:u w:val="single"/>
        </w:rPr>
        <w:tab/>
      </w:r>
      <w:r>
        <w:rPr>
          <w:rFonts w:hint="default" w:ascii="Arial" w:hAnsi="Arial" w:cs="Arial"/>
          <w:color w:val="000000"/>
          <w:sz w:val="20"/>
          <w:szCs w:val="20"/>
          <w:u w:val="single"/>
        </w:rPr>
        <w:t>OU CERTIDÃO DE REGISTRO CIVIL DE PESSOA JURÍDICA</w:t>
      </w:r>
      <w:r>
        <w:rPr>
          <w:rFonts w:hint="default" w:ascii="Arial" w:hAnsi="Arial" w:cs="Arial"/>
          <w:color w:val="000000"/>
          <w:sz w:val="20"/>
          <w:szCs w:val="20"/>
        </w:rPr>
        <w:t>, emitida pelo Cartório de Registro de Títulos e Documentos</w:t>
      </w:r>
      <w:r>
        <w:rPr>
          <w:rFonts w:hint="default" w:ascii="Arial" w:hAnsi="Arial" w:cs="Arial"/>
          <w:sz w:val="20"/>
          <w:szCs w:val="20"/>
        </w:rPr>
        <w:t xml:space="preserve">. A falta de apresentação da certidão de enquadramento caracteriza a não opção pelos benefícios da </w:t>
      </w:r>
      <w:r>
        <w:rPr>
          <w:rFonts w:hint="default" w:ascii="Arial" w:hAnsi="Arial" w:cs="Arial"/>
          <w:color w:val="000000"/>
          <w:sz w:val="20"/>
          <w:szCs w:val="20"/>
        </w:rPr>
        <w:t>Lei Complementar nº. 123/2006</w:t>
      </w:r>
      <w:r>
        <w:rPr>
          <w:rFonts w:hint="default" w:ascii="Arial" w:hAnsi="Arial" w:cs="Arial"/>
          <w:sz w:val="20"/>
          <w:szCs w:val="20"/>
        </w:rPr>
        <w:t xml:space="preserve">. </w:t>
      </w:r>
      <w:r>
        <w:rPr>
          <w:rFonts w:hint="default" w:ascii="Arial" w:hAnsi="Arial" w:cs="Arial"/>
          <w:b w:val="0"/>
          <w:bCs/>
          <w:sz w:val="20"/>
          <w:szCs w:val="20"/>
          <w:u w:val="single"/>
        </w:rPr>
        <w:t>Será aceita a referida certidão que expresse respectiva validade, desde que em vigor, ou, quando não declarada sua validade pelo emitente, expedida a 60 (sessenta) dias, no máximo, da data designada para apresentação das propostas</w:t>
      </w:r>
      <w:r>
        <w:rPr>
          <w:rFonts w:hint="default" w:ascii="Arial" w:hAnsi="Arial" w:cs="Arial"/>
          <w:b w:val="0"/>
          <w:bCs/>
          <w:sz w:val="20"/>
          <w:szCs w:val="20"/>
        </w:rPr>
        <w:t xml:space="preserve">; </w:t>
      </w:r>
      <w:r>
        <w:rPr>
          <w:rFonts w:hint="default" w:ascii="Arial" w:hAnsi="Arial" w:cs="Arial"/>
          <w:b w:val="0"/>
          <w:bCs/>
          <w:i/>
          <w:iCs/>
          <w:sz w:val="20"/>
          <w:szCs w:val="20"/>
          <w:u w:val="single"/>
        </w:rPr>
        <w:t>*APRESENTAÇÃO OBRIGATÓRIA PARA EMPRESAS PARTICIPANTES DA COTA RESERVADA (ME OU EPP), SOB PENA DE DESCLASSIFICAÇÃO.</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97" w:leftChars="0" w:firstLine="3" w:firstLineChars="0"/>
        <w:jc w:val="both"/>
        <w:textAlignment w:val="auto"/>
        <w:rPr>
          <w:rFonts w:hint="default" w:ascii="Arial" w:hAnsi="Arial" w:cs="Arial"/>
          <w:b/>
          <w:bCs/>
          <w:i/>
          <w:iCs/>
          <w:sz w:val="20"/>
          <w:szCs w:val="20"/>
          <w:u w:val="single"/>
        </w:rPr>
      </w:pPr>
    </w:p>
    <w:p>
      <w:pPr>
        <w:keepLines w:val="0"/>
        <w:pageBreakBefore w:val="0"/>
        <w:kinsoku/>
        <w:wordWrap/>
        <w:topLinePunct w:val="0"/>
        <w:bidi w:val="0"/>
        <w:spacing w:before="0" w:beforeAutospacing="0" w:after="0" w:afterAutospacing="0" w:line="360" w:lineRule="auto"/>
        <w:ind w:left="400" w:leftChars="200" w:firstLine="0" w:firstLineChars="0"/>
        <w:jc w:val="both"/>
        <w:rPr>
          <w:rFonts w:hint="default" w:ascii="Arial" w:hAnsi="Arial" w:cs="Arial"/>
          <w:bCs/>
          <w:color w:val="000000"/>
          <w:sz w:val="20"/>
          <w:szCs w:val="20"/>
        </w:rPr>
      </w:pPr>
      <w:r>
        <w:rPr>
          <w:rFonts w:hint="default" w:ascii="Arial" w:hAnsi="Arial" w:cs="Arial"/>
          <w:sz w:val="20"/>
          <w:szCs w:val="20"/>
        </w:rPr>
        <w:t>As documentações exigidas deverão vir em envelope lacrado, contendo em sua parte externa os seguintes dizeres:</w:t>
      </w:r>
    </w:p>
    <w:tbl>
      <w:tblPr>
        <w:tblStyle w:val="10"/>
        <w:tblpPr w:leftFromText="180" w:rightFromText="180" w:vertAnchor="text" w:horzAnchor="page" w:tblpX="3427" w:tblpY="240"/>
        <w:tblOverlap w:val="never"/>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70" w:type="dxa"/>
          <w:bottom w:w="0" w:type="dxa"/>
          <w:right w:w="70" w:type="dxa"/>
        </w:tblCellMar>
      </w:tblPr>
      <w:tblGrid>
        <w:gridCol w:w="659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70" w:type="dxa"/>
            <w:bottom w:w="0" w:type="dxa"/>
            <w:right w:w="70" w:type="dxa"/>
          </w:tblCellMar>
        </w:tblPrEx>
        <w:trPr>
          <w:trHeight w:val="1461" w:hRule="atLeast"/>
        </w:trPr>
        <w:tc>
          <w:tcPr>
            <w:tcW w:w="6591" w:type="dxa"/>
            <w:tcBorders>
              <w:tl2br w:val="nil"/>
              <w:tr2bl w:val="nil"/>
            </w:tcBorders>
            <w:shd w:val="clear" w:color="auto" w:fill="FFFFFF"/>
            <w:noWrap w:val="0"/>
            <w:vAlign w:val="center"/>
          </w:tcPr>
          <w:p>
            <w:pPr>
              <w:keepLines w:val="0"/>
              <w:pageBreakBefore w:val="0"/>
              <w:kinsoku/>
              <w:wordWrap/>
              <w:topLinePunct w:val="0"/>
              <w:autoSpaceDE w:val="0"/>
              <w:bidi w:val="0"/>
              <w:spacing w:before="0" w:beforeAutospacing="0" w:after="0" w:afterAutospacing="0" w:line="360" w:lineRule="auto"/>
              <w:ind w:firstLine="666"/>
              <w:jc w:val="both"/>
              <w:rPr>
                <w:rFonts w:hint="default" w:ascii="Arial" w:hAnsi="Arial" w:cs="Arial"/>
                <w:b/>
                <w:bCs/>
                <w:color w:val="000000"/>
                <w:sz w:val="18"/>
                <w:szCs w:val="18"/>
              </w:rPr>
            </w:pPr>
            <w:r>
              <w:rPr>
                <w:rFonts w:hint="default" w:ascii="Arial" w:hAnsi="Arial" w:cs="Arial"/>
                <w:b/>
                <w:bCs/>
                <w:color w:val="000000"/>
                <w:sz w:val="18"/>
                <w:szCs w:val="18"/>
              </w:rPr>
              <w:t>PREFEITURA MUNICIPAL DE OURO PRETO</w:t>
            </w:r>
          </w:p>
          <w:p>
            <w:pPr>
              <w:keepLines w:val="0"/>
              <w:pageBreakBefore w:val="0"/>
              <w:kinsoku/>
              <w:wordWrap/>
              <w:topLinePunct w:val="0"/>
              <w:autoSpaceDE w:val="0"/>
              <w:bidi w:val="0"/>
              <w:spacing w:before="0" w:beforeAutospacing="0" w:after="0" w:afterAutospacing="0" w:line="360" w:lineRule="auto"/>
              <w:ind w:firstLine="666"/>
              <w:jc w:val="both"/>
              <w:rPr>
                <w:rFonts w:hint="default" w:ascii="Arial" w:hAnsi="Arial" w:cs="Arial"/>
                <w:b/>
                <w:bCs/>
                <w:color w:val="000000"/>
                <w:sz w:val="18"/>
                <w:szCs w:val="18"/>
              </w:rPr>
            </w:pPr>
            <w:r>
              <w:rPr>
                <w:rFonts w:hint="default" w:ascii="Arial" w:hAnsi="Arial" w:cs="Arial"/>
                <w:b/>
                <w:bCs/>
                <w:color w:val="000000"/>
                <w:sz w:val="18"/>
                <w:szCs w:val="18"/>
              </w:rPr>
              <w:t>A/C SUPERINTENDÊNCIA DE COMPRAS E LICITAÇÕES</w:t>
            </w:r>
          </w:p>
          <w:p>
            <w:pPr>
              <w:keepLines w:val="0"/>
              <w:pageBreakBefore w:val="0"/>
              <w:kinsoku/>
              <w:wordWrap/>
              <w:topLinePunct w:val="0"/>
              <w:autoSpaceDE w:val="0"/>
              <w:bidi w:val="0"/>
              <w:spacing w:before="0" w:beforeAutospacing="0" w:after="0" w:afterAutospacing="0" w:line="360" w:lineRule="auto"/>
              <w:ind w:firstLine="666"/>
              <w:jc w:val="both"/>
              <w:rPr>
                <w:rFonts w:hint="default" w:ascii="Arial" w:hAnsi="Arial" w:cs="Arial"/>
                <w:b/>
                <w:bCs/>
                <w:color w:val="000000"/>
                <w:sz w:val="18"/>
                <w:szCs w:val="18"/>
              </w:rPr>
            </w:pPr>
            <w:r>
              <w:rPr>
                <w:rFonts w:hint="default" w:ascii="Arial" w:hAnsi="Arial" w:cs="Arial"/>
                <w:b/>
                <w:bCs/>
                <w:color w:val="000000"/>
                <w:sz w:val="18"/>
                <w:szCs w:val="18"/>
              </w:rPr>
              <w:t>PRAÇA BARÃO DO RIO BRANCO, nº. 12 – PILAR</w:t>
            </w:r>
          </w:p>
          <w:p>
            <w:pPr>
              <w:keepLines w:val="0"/>
              <w:pageBreakBefore w:val="0"/>
              <w:kinsoku/>
              <w:wordWrap/>
              <w:topLinePunct w:val="0"/>
              <w:autoSpaceDE w:val="0"/>
              <w:bidi w:val="0"/>
              <w:spacing w:before="0" w:beforeAutospacing="0" w:after="0" w:afterAutospacing="0" w:line="360" w:lineRule="auto"/>
              <w:ind w:firstLine="666"/>
              <w:jc w:val="both"/>
              <w:rPr>
                <w:rFonts w:hint="default" w:ascii="Arial" w:hAnsi="Arial" w:cs="Arial"/>
                <w:b/>
                <w:bCs/>
                <w:sz w:val="18"/>
                <w:szCs w:val="18"/>
                <w:lang w:val="pt-BR"/>
              </w:rPr>
            </w:pPr>
            <w:r>
              <w:rPr>
                <w:rFonts w:hint="default" w:ascii="Arial" w:hAnsi="Arial" w:cs="Arial"/>
                <w:b/>
                <w:bCs/>
                <w:color w:val="000000"/>
                <w:sz w:val="18"/>
                <w:szCs w:val="18"/>
              </w:rPr>
              <w:t xml:space="preserve">PREGÃO ELETRÔNICO Nº. </w:t>
            </w:r>
            <w:r>
              <w:rPr>
                <w:rFonts w:hint="default" w:ascii="Arial" w:hAnsi="Arial" w:cs="Arial"/>
                <w:b/>
                <w:bCs/>
                <w:color w:val="000000"/>
                <w:sz w:val="18"/>
                <w:szCs w:val="18"/>
                <w:highlight w:val="none"/>
                <w:lang w:val="pt-BR"/>
              </w:rPr>
              <w:t>038/2023</w:t>
            </w:r>
          </w:p>
          <w:p>
            <w:pPr>
              <w:keepLines w:val="0"/>
              <w:pageBreakBefore w:val="0"/>
              <w:widowControl w:val="0"/>
              <w:shd w:val="clear" w:color="auto" w:fill="FFFFFF"/>
              <w:kinsoku/>
              <w:wordWrap/>
              <w:topLinePunct w:val="0"/>
              <w:bidi w:val="0"/>
              <w:spacing w:before="0" w:beforeAutospacing="0" w:after="0" w:afterAutospacing="0" w:line="360" w:lineRule="auto"/>
              <w:ind w:left="666"/>
              <w:jc w:val="both"/>
              <w:rPr>
                <w:rFonts w:hint="default" w:ascii="Arial" w:hAnsi="Arial" w:cs="Arial"/>
                <w:b/>
                <w:bCs/>
                <w:color w:val="000000"/>
                <w:sz w:val="18"/>
                <w:szCs w:val="18"/>
              </w:rPr>
            </w:pPr>
            <w:r>
              <w:rPr>
                <w:rFonts w:hint="default" w:ascii="Arial" w:hAnsi="Arial" w:cs="Arial"/>
                <w:b/>
                <w:bCs/>
                <w:sz w:val="18"/>
                <w:szCs w:val="18"/>
              </w:rPr>
              <w:t>LICITANTE: ___________________________________</w:t>
            </w:r>
          </w:p>
          <w:p>
            <w:pPr>
              <w:keepLines w:val="0"/>
              <w:pageBreakBefore w:val="0"/>
              <w:widowControl w:val="0"/>
              <w:shd w:val="clear" w:color="auto" w:fill="FFFFFF"/>
              <w:kinsoku/>
              <w:wordWrap/>
              <w:topLinePunct w:val="0"/>
              <w:bidi w:val="0"/>
              <w:spacing w:before="0" w:beforeAutospacing="0" w:after="0" w:afterAutospacing="0" w:line="360" w:lineRule="auto"/>
              <w:ind w:left="666"/>
              <w:jc w:val="both"/>
              <w:rPr>
                <w:rFonts w:hint="default" w:ascii="Arial" w:hAnsi="Arial" w:cs="Arial"/>
                <w:b/>
                <w:bCs/>
                <w:color w:val="000000"/>
                <w:sz w:val="18"/>
                <w:szCs w:val="18"/>
              </w:rPr>
            </w:pPr>
            <w:r>
              <w:rPr>
                <w:rFonts w:hint="default" w:ascii="Arial" w:hAnsi="Arial" w:cs="Arial"/>
                <w:b/>
                <w:bCs/>
                <w:color w:val="000000"/>
                <w:sz w:val="18"/>
                <w:szCs w:val="18"/>
              </w:rPr>
              <w:t>E-MAIL: _______________________________</w:t>
            </w:r>
          </w:p>
          <w:p>
            <w:pPr>
              <w:keepLines w:val="0"/>
              <w:pageBreakBefore w:val="0"/>
              <w:widowControl w:val="0"/>
              <w:shd w:val="clear" w:color="auto" w:fill="FFFFFF"/>
              <w:kinsoku/>
              <w:wordWrap/>
              <w:topLinePunct w:val="0"/>
              <w:bidi w:val="0"/>
              <w:spacing w:before="0" w:beforeAutospacing="0" w:after="0" w:afterAutospacing="0" w:line="360" w:lineRule="auto"/>
              <w:ind w:left="666"/>
              <w:jc w:val="both"/>
              <w:rPr>
                <w:rFonts w:hint="default" w:ascii="Arial" w:hAnsi="Arial" w:cs="Arial"/>
                <w:b/>
                <w:bCs/>
                <w:color w:val="000000"/>
                <w:sz w:val="18"/>
                <w:szCs w:val="18"/>
              </w:rPr>
            </w:pPr>
            <w:r>
              <w:rPr>
                <w:rFonts w:hint="default" w:ascii="Arial" w:hAnsi="Arial" w:cs="Arial"/>
                <w:b/>
                <w:bCs/>
                <w:color w:val="000000"/>
                <w:sz w:val="18"/>
                <w:szCs w:val="18"/>
              </w:rPr>
              <w:t>TELEFONE: ___________________________</w:t>
            </w:r>
          </w:p>
          <w:p>
            <w:pPr>
              <w:keepLines w:val="0"/>
              <w:pageBreakBefore w:val="0"/>
              <w:widowControl w:val="0"/>
              <w:shd w:val="clear" w:color="auto" w:fill="FFFFFF"/>
              <w:kinsoku/>
              <w:wordWrap/>
              <w:topLinePunct w:val="0"/>
              <w:bidi w:val="0"/>
              <w:spacing w:before="0" w:beforeAutospacing="0" w:after="0" w:afterAutospacing="0" w:line="360" w:lineRule="auto"/>
              <w:ind w:left="666"/>
              <w:jc w:val="both"/>
              <w:rPr>
                <w:rFonts w:hint="default" w:ascii="Arial" w:hAnsi="Arial" w:cs="Arial"/>
                <w:b/>
                <w:bCs/>
                <w:sz w:val="18"/>
                <w:szCs w:val="18"/>
              </w:rPr>
            </w:pPr>
            <w:r>
              <w:rPr>
                <w:rFonts w:hint="default" w:ascii="Arial" w:hAnsi="Arial" w:cs="Arial"/>
                <w:b/>
                <w:bCs/>
                <w:color w:val="000000"/>
                <w:sz w:val="18"/>
                <w:szCs w:val="18"/>
              </w:rPr>
              <w:t>PROPOSTA E DOCUMENTOS DE HABILITAÇÃO.</w:t>
            </w:r>
          </w:p>
        </w:tc>
      </w:tr>
    </w:tbl>
    <w:p>
      <w:pPr>
        <w:keepLines w:val="0"/>
        <w:pageBreakBefore w:val="0"/>
        <w:kinsoku/>
        <w:wordWrap/>
        <w:topLinePunct w:val="0"/>
        <w:bidi w:val="0"/>
        <w:spacing w:before="0" w:beforeAutospacing="0" w:after="0" w:afterAutospacing="0" w:line="360" w:lineRule="auto"/>
        <w:ind w:left="476" w:leftChars="236" w:hanging="4" w:hangingChars="2"/>
        <w:jc w:val="both"/>
        <w:rPr>
          <w:rFonts w:hint="default" w:ascii="Arial" w:hAnsi="Arial" w:cs="Arial"/>
          <w:bCs/>
          <w:color w:val="000000"/>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b/>
          <w:bCs/>
          <w:color w:val="000000"/>
          <w:sz w:val="20"/>
          <w:szCs w:val="20"/>
        </w:rPr>
      </w:pPr>
    </w:p>
    <w:p>
      <w:pPr>
        <w:keepLines w:val="0"/>
        <w:pageBreakBefore w:val="0"/>
        <w:kinsoku/>
        <w:wordWrap/>
        <w:topLinePunct w:val="0"/>
        <w:bidi w:val="0"/>
        <w:spacing w:before="0" w:beforeAutospacing="0" w:after="0" w:afterAutospacing="0" w:line="360" w:lineRule="auto"/>
        <w:ind w:left="400" w:leftChars="200" w:firstLine="0" w:firstLineChars="0"/>
        <w:jc w:val="both"/>
        <w:rPr>
          <w:rFonts w:hint="default" w:ascii="Arial" w:hAnsi="Arial" w:cs="Arial"/>
          <w:b/>
          <w:bCs/>
          <w:color w:val="000000"/>
          <w:sz w:val="20"/>
          <w:szCs w:val="20"/>
        </w:rPr>
      </w:pPr>
    </w:p>
    <w:p>
      <w:pPr>
        <w:keepLines w:val="0"/>
        <w:pageBreakBefore w:val="0"/>
        <w:kinsoku/>
        <w:wordWrap/>
        <w:topLinePunct w:val="0"/>
        <w:bidi w:val="0"/>
        <w:spacing w:before="0" w:beforeAutospacing="0" w:after="0" w:afterAutospacing="0" w:line="360" w:lineRule="auto"/>
        <w:ind w:left="400" w:leftChars="200" w:firstLine="0" w:firstLineChars="0"/>
        <w:jc w:val="both"/>
        <w:rPr>
          <w:rFonts w:hint="default" w:ascii="Arial" w:hAnsi="Arial" w:cs="Arial"/>
          <w:b/>
          <w:bCs/>
          <w:color w:val="000000"/>
          <w:sz w:val="20"/>
          <w:szCs w:val="20"/>
        </w:rPr>
      </w:pPr>
    </w:p>
    <w:p>
      <w:pPr>
        <w:keepLines w:val="0"/>
        <w:pageBreakBefore w:val="0"/>
        <w:kinsoku/>
        <w:wordWrap/>
        <w:topLinePunct w:val="0"/>
        <w:bidi w:val="0"/>
        <w:spacing w:before="0" w:beforeAutospacing="0" w:after="0" w:afterAutospacing="0" w:line="360" w:lineRule="auto"/>
        <w:ind w:left="400" w:leftChars="200" w:firstLine="0" w:firstLineChars="0"/>
        <w:jc w:val="both"/>
        <w:rPr>
          <w:rFonts w:hint="default" w:ascii="Arial" w:hAnsi="Arial" w:cs="Arial"/>
          <w:b/>
          <w:bCs/>
          <w:color w:val="000000"/>
          <w:sz w:val="20"/>
          <w:szCs w:val="20"/>
        </w:rPr>
      </w:pPr>
    </w:p>
    <w:p>
      <w:pPr>
        <w:keepLines w:val="0"/>
        <w:pageBreakBefore w:val="0"/>
        <w:kinsoku/>
        <w:wordWrap/>
        <w:topLinePunct w:val="0"/>
        <w:bidi w:val="0"/>
        <w:spacing w:before="0" w:beforeAutospacing="0" w:after="0" w:afterAutospacing="0" w:line="360" w:lineRule="auto"/>
        <w:ind w:left="400" w:leftChars="200" w:firstLine="0" w:firstLineChars="0"/>
        <w:jc w:val="both"/>
        <w:rPr>
          <w:rFonts w:hint="default" w:ascii="Arial" w:hAnsi="Arial" w:cs="Arial"/>
          <w:b/>
          <w:bCs/>
          <w:color w:val="000000"/>
          <w:sz w:val="20"/>
          <w:szCs w:val="20"/>
        </w:rPr>
      </w:pPr>
    </w:p>
    <w:p>
      <w:pPr>
        <w:keepLines w:val="0"/>
        <w:pageBreakBefore w:val="0"/>
        <w:kinsoku/>
        <w:wordWrap/>
        <w:topLinePunct w:val="0"/>
        <w:bidi w:val="0"/>
        <w:spacing w:before="0" w:beforeAutospacing="0" w:after="0" w:afterAutospacing="0" w:line="360" w:lineRule="auto"/>
        <w:ind w:left="400" w:leftChars="200" w:firstLine="0" w:firstLineChars="0"/>
        <w:jc w:val="both"/>
        <w:rPr>
          <w:rFonts w:hint="default" w:ascii="Arial" w:hAnsi="Arial" w:cs="Arial"/>
          <w:b/>
          <w:bCs/>
          <w:color w:val="000000"/>
          <w:sz w:val="20"/>
          <w:szCs w:val="20"/>
        </w:rPr>
      </w:pPr>
    </w:p>
    <w:p>
      <w:pPr>
        <w:keepLines w:val="0"/>
        <w:pageBreakBefore w:val="0"/>
        <w:kinsoku/>
        <w:wordWrap/>
        <w:topLinePunct w:val="0"/>
        <w:bidi w:val="0"/>
        <w:spacing w:before="0" w:beforeAutospacing="0" w:after="0" w:afterAutospacing="0" w:line="360" w:lineRule="auto"/>
        <w:ind w:left="400" w:leftChars="200" w:firstLine="0" w:firstLineChars="0"/>
        <w:jc w:val="both"/>
        <w:rPr>
          <w:rFonts w:hint="default" w:ascii="Arial" w:hAnsi="Arial" w:cs="Arial"/>
          <w:b/>
          <w:bCs/>
          <w:color w:val="000000"/>
          <w:sz w:val="20"/>
          <w:szCs w:val="20"/>
        </w:rPr>
      </w:pPr>
    </w:p>
    <w:p>
      <w:pPr>
        <w:keepLines w:val="0"/>
        <w:pageBreakBefore w:val="0"/>
        <w:kinsoku/>
        <w:wordWrap/>
        <w:topLinePunct w:val="0"/>
        <w:bidi w:val="0"/>
        <w:spacing w:before="0" w:beforeAutospacing="0" w:after="0" w:afterAutospacing="0" w:line="360" w:lineRule="auto"/>
        <w:ind w:left="400" w:leftChars="200" w:firstLine="0" w:firstLineChars="0"/>
        <w:jc w:val="both"/>
        <w:rPr>
          <w:rFonts w:hint="default" w:ascii="Arial" w:hAnsi="Arial" w:cs="Arial"/>
          <w:b/>
          <w:bCs/>
          <w:color w:val="000000"/>
          <w:sz w:val="20"/>
          <w:szCs w:val="20"/>
        </w:rPr>
      </w:pPr>
    </w:p>
    <w:p>
      <w:pPr>
        <w:keepLines w:val="0"/>
        <w:pageBreakBefore w:val="0"/>
        <w:kinsoku/>
        <w:wordWrap/>
        <w:topLinePunct w:val="0"/>
        <w:bidi w:val="0"/>
        <w:spacing w:before="0" w:beforeAutospacing="0" w:after="0" w:afterAutospacing="0" w:line="360" w:lineRule="auto"/>
        <w:ind w:left="400" w:leftChars="200" w:firstLine="0" w:firstLineChars="0"/>
        <w:jc w:val="both"/>
        <w:rPr>
          <w:rFonts w:hint="default" w:ascii="Arial" w:hAnsi="Arial" w:cs="Arial"/>
          <w:color w:val="000000"/>
          <w:sz w:val="20"/>
          <w:szCs w:val="20"/>
        </w:rPr>
      </w:pPr>
      <w:r>
        <w:rPr>
          <w:rFonts w:hint="default" w:ascii="Arial" w:hAnsi="Arial" w:cs="Arial"/>
          <w:b/>
          <w:bCs/>
          <w:color w:val="000000"/>
          <w:sz w:val="20"/>
          <w:szCs w:val="20"/>
        </w:rPr>
        <w:t>1</w:t>
      </w:r>
      <w:r>
        <w:rPr>
          <w:rFonts w:hint="default" w:ascii="Arial" w:hAnsi="Arial" w:cs="Arial"/>
          <w:b/>
          <w:bCs/>
          <w:color w:val="000000"/>
          <w:sz w:val="20"/>
          <w:szCs w:val="20"/>
          <w:lang w:val="pt-BR"/>
        </w:rPr>
        <w:t>8</w:t>
      </w:r>
      <w:r>
        <w:rPr>
          <w:rFonts w:hint="default" w:ascii="Arial" w:hAnsi="Arial" w:cs="Arial"/>
          <w:b/>
          <w:bCs/>
          <w:color w:val="000000"/>
          <w:sz w:val="20"/>
          <w:szCs w:val="20"/>
        </w:rPr>
        <w:t>.</w:t>
      </w:r>
      <w:r>
        <w:rPr>
          <w:rFonts w:hint="default" w:ascii="Arial" w:hAnsi="Arial" w:cs="Arial"/>
          <w:b/>
          <w:bCs/>
          <w:color w:val="000000"/>
          <w:sz w:val="20"/>
          <w:szCs w:val="20"/>
          <w:lang w:val="pt-BR"/>
        </w:rPr>
        <w:t>3</w:t>
      </w:r>
      <w:r>
        <w:rPr>
          <w:rFonts w:hint="default" w:ascii="Arial" w:hAnsi="Arial" w:cs="Arial"/>
          <w:b/>
          <w:bCs/>
          <w:color w:val="000000"/>
          <w:sz w:val="20"/>
          <w:szCs w:val="20"/>
        </w:rPr>
        <w:t>.</w:t>
      </w:r>
      <w:r>
        <w:rPr>
          <w:rFonts w:hint="default" w:ascii="Arial" w:hAnsi="Arial" w:cs="Arial"/>
          <w:color w:val="000000"/>
          <w:sz w:val="20"/>
          <w:szCs w:val="20"/>
        </w:rPr>
        <w:t xml:space="preserve"> As empresas que possuírem </w:t>
      </w:r>
      <w:r>
        <w:rPr>
          <w:rFonts w:hint="default" w:ascii="Arial" w:hAnsi="Arial" w:cs="Arial"/>
          <w:b/>
          <w:color w:val="000000"/>
          <w:sz w:val="20"/>
          <w:szCs w:val="20"/>
        </w:rPr>
        <w:t>assinatura digital e enviar todos os documentos (proposta e declarações) assinados digitalmente ficam isentas do envio dos documentos em via física</w:t>
      </w:r>
      <w:r>
        <w:rPr>
          <w:rFonts w:hint="default" w:ascii="Arial" w:hAnsi="Arial" w:cs="Arial"/>
          <w:b/>
          <w:bCs/>
          <w:color w:val="000000"/>
          <w:sz w:val="20"/>
          <w:szCs w:val="20"/>
        </w:rPr>
        <w:t>.</w:t>
      </w:r>
    </w:p>
    <w:p>
      <w:pPr>
        <w:keepLines w:val="0"/>
        <w:pageBreakBefore w:val="0"/>
        <w:kinsoku/>
        <w:wordWrap/>
        <w:topLinePunct w:val="0"/>
        <w:bidi w:val="0"/>
        <w:spacing w:before="0" w:beforeAutospacing="0" w:after="0" w:afterAutospacing="0" w:line="360" w:lineRule="auto"/>
        <w:ind w:left="400" w:leftChars="200" w:firstLine="0" w:firstLineChars="0"/>
        <w:jc w:val="both"/>
        <w:rPr>
          <w:rFonts w:hint="default" w:ascii="Arial" w:hAnsi="Arial" w:cs="Arial"/>
          <w:b w:val="0"/>
          <w:bCs w:val="0"/>
          <w:color w:val="000000"/>
          <w:sz w:val="10"/>
          <w:szCs w:val="10"/>
        </w:rPr>
      </w:pPr>
    </w:p>
    <w:p>
      <w:pPr>
        <w:keepLines w:val="0"/>
        <w:pageBreakBefore w:val="0"/>
        <w:kinsoku/>
        <w:wordWrap/>
        <w:topLinePunct w:val="0"/>
        <w:bidi w:val="0"/>
        <w:spacing w:before="0" w:beforeAutospacing="0" w:after="0" w:afterAutospacing="0" w:line="360" w:lineRule="auto"/>
        <w:ind w:left="786" w:leftChars="0" w:firstLine="14" w:firstLineChars="7"/>
        <w:jc w:val="both"/>
        <w:rPr>
          <w:rFonts w:hint="default" w:ascii="Arial" w:hAnsi="Arial" w:cs="Arial"/>
          <w:b w:val="0"/>
          <w:bCs w:val="0"/>
          <w:sz w:val="20"/>
          <w:szCs w:val="20"/>
        </w:rPr>
      </w:pPr>
      <w:r>
        <w:rPr>
          <w:rFonts w:hint="default" w:ascii="Arial" w:hAnsi="Arial" w:cs="Arial"/>
          <w:b/>
          <w:bCs/>
          <w:sz w:val="20"/>
          <w:szCs w:val="20"/>
          <w:lang w:val="pt-BR"/>
        </w:rPr>
        <w:t>18</w:t>
      </w:r>
      <w:r>
        <w:rPr>
          <w:rFonts w:hint="default" w:ascii="Arial" w:hAnsi="Arial" w:cs="Arial"/>
          <w:b/>
          <w:bCs/>
          <w:sz w:val="20"/>
          <w:szCs w:val="20"/>
        </w:rPr>
        <w:t>.</w:t>
      </w:r>
      <w:r>
        <w:rPr>
          <w:rFonts w:hint="default" w:ascii="Arial" w:hAnsi="Arial" w:cs="Arial"/>
          <w:b/>
          <w:bCs/>
          <w:sz w:val="20"/>
          <w:szCs w:val="20"/>
          <w:lang w:val="pt-BR"/>
        </w:rPr>
        <w:t>3</w:t>
      </w:r>
      <w:r>
        <w:rPr>
          <w:rFonts w:hint="default" w:ascii="Arial" w:hAnsi="Arial" w:cs="Arial"/>
          <w:b/>
          <w:bCs/>
          <w:sz w:val="20"/>
          <w:szCs w:val="20"/>
        </w:rPr>
        <w:t>.</w:t>
      </w:r>
      <w:r>
        <w:rPr>
          <w:rFonts w:hint="default" w:ascii="Arial" w:hAnsi="Arial" w:cs="Arial"/>
          <w:b/>
          <w:bCs/>
          <w:sz w:val="20"/>
          <w:szCs w:val="20"/>
          <w:lang w:val="pt-BR"/>
        </w:rPr>
        <w:t>1</w:t>
      </w:r>
      <w:r>
        <w:rPr>
          <w:rFonts w:hint="default" w:ascii="Arial" w:hAnsi="Arial" w:cs="Arial"/>
          <w:b w:val="0"/>
          <w:bCs w:val="0"/>
          <w:sz w:val="20"/>
          <w:szCs w:val="20"/>
          <w:lang w:val="pt-BR"/>
        </w:rPr>
        <w:t>.</w:t>
      </w:r>
      <w:r>
        <w:rPr>
          <w:rFonts w:hint="default" w:ascii="Arial" w:hAnsi="Arial" w:cs="Arial"/>
          <w:b w:val="0"/>
          <w:bCs w:val="0"/>
          <w:sz w:val="20"/>
          <w:szCs w:val="20"/>
        </w:rPr>
        <w:t xml:space="preserve"> </w:t>
      </w:r>
      <w:r>
        <w:rPr>
          <w:rFonts w:hint="default" w:ascii="Arial" w:hAnsi="Arial" w:cs="Arial"/>
          <w:b w:val="0"/>
          <w:bCs w:val="0"/>
          <w:sz w:val="20"/>
          <w:szCs w:val="20"/>
          <w:lang w:val="pt-BR"/>
        </w:rPr>
        <w:t>A não apresentação</w:t>
      </w:r>
      <w:r>
        <w:rPr>
          <w:rFonts w:hint="default" w:ascii="Arial" w:hAnsi="Arial" w:cs="Arial"/>
          <w:b w:val="0"/>
          <w:bCs w:val="0"/>
          <w:sz w:val="20"/>
          <w:szCs w:val="20"/>
        </w:rPr>
        <w:t xml:space="preserve"> d</w:t>
      </w:r>
      <w:r>
        <w:rPr>
          <w:rFonts w:hint="default" w:ascii="Arial" w:hAnsi="Arial" w:cs="Arial"/>
          <w:b w:val="0"/>
          <w:bCs w:val="0"/>
          <w:sz w:val="20"/>
          <w:szCs w:val="20"/>
          <w:lang w:val="pt-BR"/>
        </w:rPr>
        <w:t>os</w:t>
      </w:r>
      <w:r>
        <w:rPr>
          <w:rFonts w:hint="default" w:ascii="Arial" w:hAnsi="Arial" w:cs="Arial"/>
          <w:b w:val="0"/>
          <w:bCs w:val="0"/>
          <w:sz w:val="20"/>
          <w:szCs w:val="20"/>
        </w:rPr>
        <w:t xml:space="preserve"> documentos </w:t>
      </w:r>
      <w:r>
        <w:rPr>
          <w:rFonts w:hint="default" w:ascii="Arial" w:hAnsi="Arial" w:cs="Arial"/>
          <w:b w:val="0"/>
          <w:bCs w:val="0"/>
          <w:sz w:val="20"/>
          <w:szCs w:val="20"/>
          <w:lang w:val="pt-BR"/>
        </w:rPr>
        <w:t>para</w:t>
      </w:r>
      <w:r>
        <w:rPr>
          <w:rFonts w:hint="default" w:ascii="Arial" w:hAnsi="Arial" w:cs="Arial"/>
          <w:b w:val="0"/>
          <w:bCs w:val="0"/>
          <w:sz w:val="20"/>
          <w:szCs w:val="20"/>
        </w:rPr>
        <w:t xml:space="preserve"> habilitação dentro dos prazos previstos acarretará a </w:t>
      </w:r>
      <w:r>
        <w:rPr>
          <w:rFonts w:hint="default" w:ascii="Arial" w:hAnsi="Arial" w:cs="Arial"/>
          <w:b w:val="0"/>
          <w:bCs w:val="0"/>
          <w:sz w:val="20"/>
          <w:szCs w:val="20"/>
          <w:lang w:val="pt-BR"/>
        </w:rPr>
        <w:t xml:space="preserve">desclassificação  e/ou </w:t>
      </w:r>
      <w:r>
        <w:rPr>
          <w:rFonts w:hint="default" w:ascii="Arial" w:hAnsi="Arial" w:cs="Arial"/>
          <w:b w:val="0"/>
          <w:bCs w:val="0"/>
          <w:sz w:val="20"/>
          <w:szCs w:val="20"/>
        </w:rPr>
        <w:t>inabilitação da licitante</w:t>
      </w:r>
      <w:r>
        <w:rPr>
          <w:rFonts w:hint="default" w:ascii="Arial" w:hAnsi="Arial" w:cs="Arial"/>
          <w:b w:val="0"/>
          <w:bCs w:val="0"/>
          <w:sz w:val="20"/>
          <w:szCs w:val="20"/>
          <w:lang w:val="pt-BR"/>
        </w:rPr>
        <w:t xml:space="preserve"> (conforme o caso)</w:t>
      </w:r>
      <w:r>
        <w:rPr>
          <w:rFonts w:hint="default" w:ascii="Arial" w:hAnsi="Arial" w:cs="Arial"/>
          <w:b w:val="0"/>
          <w:bCs w:val="0"/>
          <w:sz w:val="20"/>
          <w:szCs w:val="20"/>
        </w:rPr>
        <w:t>, sujeitando-se esta às sanções legais e editalícias cabíveis.</w:t>
      </w:r>
    </w:p>
    <w:p>
      <w:pPr>
        <w:keepLines w:val="0"/>
        <w:pageBreakBefore w:val="0"/>
        <w:kinsoku/>
        <w:wordWrap/>
        <w:topLinePunct w:val="0"/>
        <w:bidi w:val="0"/>
        <w:spacing w:before="0" w:beforeAutospacing="0" w:after="0" w:afterAutospacing="0" w:line="360" w:lineRule="auto"/>
        <w:ind w:left="796" w:leftChars="398" w:firstLine="0" w:firstLineChars="0"/>
        <w:jc w:val="both"/>
        <w:rPr>
          <w:rFonts w:hint="default" w:ascii="Arial" w:hAnsi="Arial" w:cs="Arial"/>
          <w:b w:val="0"/>
          <w:bCs/>
          <w:sz w:val="20"/>
          <w:szCs w:val="20"/>
          <w:u w:val="none"/>
        </w:rPr>
      </w:pPr>
      <w:r>
        <w:rPr>
          <w:rFonts w:hint="default" w:ascii="Arial" w:hAnsi="Arial" w:cs="Arial"/>
          <w:b/>
          <w:bCs w:val="0"/>
          <w:sz w:val="20"/>
          <w:szCs w:val="20"/>
          <w:u w:val="none"/>
          <w:lang w:val="pt-BR"/>
        </w:rPr>
        <w:t>18.3.2</w:t>
      </w:r>
      <w:r>
        <w:rPr>
          <w:rFonts w:hint="default" w:ascii="Arial" w:hAnsi="Arial" w:cs="Arial"/>
          <w:b w:val="0"/>
          <w:bCs/>
          <w:sz w:val="20"/>
          <w:szCs w:val="20"/>
          <w:u w:val="none"/>
          <w:lang w:val="pt-BR"/>
        </w:rPr>
        <w:t>.</w:t>
      </w:r>
      <w:r>
        <w:rPr>
          <w:rFonts w:hint="default" w:ascii="Arial" w:hAnsi="Arial" w:cs="Arial"/>
          <w:b w:val="0"/>
          <w:bCs/>
          <w:sz w:val="20"/>
          <w:szCs w:val="20"/>
          <w:u w:val="none"/>
        </w:rPr>
        <w:t xml:space="preserve"> </w:t>
      </w:r>
      <w:r>
        <w:rPr>
          <w:rFonts w:hint="default" w:ascii="Arial" w:hAnsi="Arial" w:cs="Arial"/>
          <w:b w:val="0"/>
          <w:bCs/>
          <w:sz w:val="20"/>
          <w:szCs w:val="20"/>
          <w:u w:val="none"/>
          <w:lang w:val="pt-BR"/>
        </w:rPr>
        <w:t>A</w:t>
      </w:r>
      <w:r>
        <w:rPr>
          <w:rFonts w:hint="default" w:ascii="Arial" w:hAnsi="Arial" w:cs="Arial"/>
          <w:b w:val="0"/>
          <w:bCs/>
          <w:sz w:val="20"/>
          <w:szCs w:val="20"/>
          <w:u w:val="none"/>
        </w:rPr>
        <w:t xml:space="preserve"> empresa que não protocolizar os documentos exigidos no item </w:t>
      </w:r>
      <w:r>
        <w:rPr>
          <w:rFonts w:hint="default" w:ascii="Arial" w:hAnsi="Arial" w:cs="Arial"/>
          <w:b w:val="0"/>
          <w:bCs/>
          <w:color w:val="000000"/>
          <w:sz w:val="20"/>
          <w:szCs w:val="20"/>
          <w:u w:val="none"/>
          <w:lang w:val="pt-BR"/>
        </w:rPr>
        <w:t xml:space="preserve">08 e </w:t>
      </w:r>
      <w:r>
        <w:rPr>
          <w:rFonts w:hint="default" w:ascii="Arial" w:hAnsi="Arial" w:cs="Arial"/>
          <w:b w:val="0"/>
          <w:bCs/>
          <w:color w:val="000000"/>
          <w:sz w:val="20"/>
          <w:szCs w:val="20"/>
          <w:u w:val="none"/>
        </w:rPr>
        <w:t>item</w:t>
      </w:r>
      <w:r>
        <w:rPr>
          <w:rFonts w:hint="default" w:ascii="Arial" w:hAnsi="Arial" w:cs="Arial"/>
          <w:b w:val="0"/>
          <w:bCs/>
          <w:color w:val="000000"/>
          <w:sz w:val="20"/>
          <w:szCs w:val="20"/>
          <w:u w:val="none"/>
          <w:lang w:val="pt-BR"/>
        </w:rPr>
        <w:t xml:space="preserve"> </w:t>
      </w:r>
      <w:r>
        <w:rPr>
          <w:rFonts w:hint="default" w:ascii="Arial" w:hAnsi="Arial" w:cs="Arial"/>
          <w:b w:val="0"/>
          <w:bCs/>
          <w:sz w:val="20"/>
          <w:szCs w:val="20"/>
          <w:u w:val="none"/>
        </w:rPr>
        <w:t>17 e subitens no prazo determinado no edital será desclassificada. no caso dos documentos serem encaminhados via postal, através da empresa de correios e telégrafos (ect), serão considerados entregues dentro do prazo se, ao serem recebidos, for verificada que a postagem se deu no prazo fixado no subitem 7.10.3</w:t>
      </w:r>
      <w:r>
        <w:rPr>
          <w:rFonts w:hint="default" w:ascii="Arial" w:hAnsi="Arial" w:cs="Arial"/>
          <w:b w:val="0"/>
          <w:bCs/>
          <w:sz w:val="20"/>
          <w:szCs w:val="20"/>
          <w:u w:val="none"/>
          <w:lang w:val="pt-BR"/>
        </w:rPr>
        <w:t xml:space="preserve"> do edital</w:t>
      </w:r>
      <w:r>
        <w:rPr>
          <w:rFonts w:hint="default" w:ascii="Arial" w:hAnsi="Arial" w:cs="Arial"/>
          <w:b w:val="0"/>
          <w:bCs/>
          <w:sz w:val="20"/>
          <w:szCs w:val="20"/>
          <w:u w:val="none"/>
        </w:rPr>
        <w:t>.</w:t>
      </w:r>
    </w:p>
    <w:p>
      <w:pPr>
        <w:keepLines w:val="0"/>
        <w:pageBreakBefore w:val="0"/>
        <w:tabs>
          <w:tab w:val="left" w:pos="1418"/>
        </w:tabs>
        <w:kinsoku/>
        <w:wordWrap/>
        <w:topLinePunct w:val="0"/>
        <w:bidi w:val="0"/>
        <w:spacing w:before="0" w:beforeAutospacing="0" w:after="0" w:afterAutospacing="0" w:line="360" w:lineRule="auto"/>
        <w:ind w:left="1418" w:firstLine="0"/>
        <w:jc w:val="both"/>
        <w:rPr>
          <w:rFonts w:hint="default" w:ascii="Arial" w:hAnsi="Arial" w:cs="Arial"/>
          <w:color w:val="000000"/>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lang w:val="pt-BR"/>
        </w:rPr>
        <w:t>19</w:t>
      </w:r>
      <w:r>
        <w:rPr>
          <w:rFonts w:hint="default" w:ascii="Arial" w:hAnsi="Arial" w:cs="Arial"/>
          <w:b/>
          <w:sz w:val="20"/>
          <w:szCs w:val="20"/>
        </w:rPr>
        <w:t xml:space="preserve"> – DOS REAJUSTAMENTOS DE PREÇOS</w:t>
      </w:r>
    </w:p>
    <w:p>
      <w:pPr>
        <w:keepLines w:val="0"/>
        <w:pageBreakBefore w:val="0"/>
        <w:tabs>
          <w:tab w:val="left" w:pos="567"/>
        </w:tabs>
        <w:kinsoku/>
        <w:wordWrap/>
        <w:topLinePunct w:val="0"/>
        <w:bidi w:val="0"/>
        <w:spacing w:before="0" w:beforeAutospacing="0" w:after="0" w:afterAutospacing="0" w:line="360" w:lineRule="auto"/>
        <w:jc w:val="both"/>
        <w:rPr>
          <w:rFonts w:hint="default" w:ascii="Arial" w:hAnsi="Arial" w:cs="Arial"/>
          <w:b/>
          <w:sz w:val="20"/>
          <w:szCs w:val="20"/>
        </w:rPr>
      </w:pPr>
    </w:p>
    <w:p>
      <w:pPr>
        <w:pStyle w:val="25"/>
        <w:keepNext w:val="0"/>
        <w:keepLines w:val="0"/>
        <w:pageBreakBefore w:val="0"/>
        <w:shd w:val="clear" w:color="auto" w:fill="FFFFFF"/>
        <w:kinsoku/>
        <w:wordWrap/>
        <w:topLinePunct w:val="0"/>
        <w:bidi w:val="0"/>
        <w:spacing w:before="0" w:beforeAutospacing="0" w:after="0" w:afterAutospacing="0" w:line="360" w:lineRule="auto"/>
        <w:ind w:left="0" w:firstLine="0"/>
        <w:jc w:val="both"/>
        <w:rPr>
          <w:rFonts w:hint="default" w:ascii="Arial" w:hAnsi="Arial" w:eastAsia="Open Sans" w:cs="Arial"/>
          <w:b w:val="0"/>
          <w:color w:val="333333"/>
          <w:sz w:val="20"/>
          <w:szCs w:val="20"/>
        </w:rPr>
      </w:pPr>
      <w:r>
        <w:rPr>
          <w:rFonts w:hint="default" w:cs="Arial"/>
          <w:bCs w:val="0"/>
          <w:color w:val="000000"/>
          <w:sz w:val="20"/>
          <w:szCs w:val="20"/>
          <w:lang w:val="pt-BR"/>
        </w:rPr>
        <w:t>19</w:t>
      </w:r>
      <w:r>
        <w:rPr>
          <w:rFonts w:hint="default" w:ascii="Arial" w:hAnsi="Arial" w:cs="Arial"/>
          <w:bCs w:val="0"/>
          <w:color w:val="000000"/>
          <w:sz w:val="20"/>
          <w:szCs w:val="20"/>
        </w:rPr>
        <w:t>.1.</w:t>
      </w:r>
      <w:r>
        <w:rPr>
          <w:rFonts w:hint="default" w:cs="Arial"/>
          <w:bCs w:val="0"/>
          <w:color w:val="000000"/>
          <w:sz w:val="20"/>
          <w:szCs w:val="20"/>
          <w:lang w:val="pt-BR"/>
        </w:rPr>
        <w:t xml:space="preserve"> </w:t>
      </w:r>
      <w:r>
        <w:rPr>
          <w:rFonts w:hint="default" w:ascii="Arial" w:hAnsi="Arial" w:cs="Arial"/>
          <w:bCs w:val="0"/>
          <w:color w:val="000000"/>
          <w:sz w:val="20"/>
          <w:szCs w:val="20"/>
        </w:rPr>
        <w:t>Considerando</w:t>
      </w:r>
      <w:r>
        <w:rPr>
          <w:rFonts w:hint="default" w:cs="Arial"/>
          <w:bCs w:val="0"/>
          <w:color w:val="000000"/>
          <w:sz w:val="20"/>
          <w:szCs w:val="20"/>
          <w:lang w:val="pt-BR"/>
        </w:rPr>
        <w:t xml:space="preserve"> </w:t>
      </w:r>
      <w:r>
        <w:rPr>
          <w:rFonts w:hint="default" w:ascii="Arial" w:hAnsi="Arial" w:cs="Arial"/>
          <w:bCs w:val="0"/>
          <w:color w:val="000000"/>
          <w:sz w:val="20"/>
          <w:szCs w:val="20"/>
        </w:rPr>
        <w:t xml:space="preserve">o prazo de validade da ATA DE REGISTRO DE PREÇOS e as disposições da Lei Federal nº. 10.192/01 Lei Federal 9.069/95 e demais legislações pertinentes, </w:t>
      </w:r>
      <w:r>
        <w:rPr>
          <w:rFonts w:hint="default" w:ascii="Arial" w:hAnsi="Arial" w:eastAsia="Arial Unicode MS" w:cs="Arial"/>
          <w:b w:val="0"/>
          <w:bCs w:val="0"/>
          <w:sz w:val="20"/>
          <w:szCs w:val="20"/>
        </w:rPr>
        <w:t>fica garantido o reajustamento de preços após decurso de cada período executivo de 12 (doze) meses, considerando como data base a apresentação da proposta. O índice utilizado será o INPC(</w:t>
      </w:r>
      <w:r>
        <w:rPr>
          <w:rFonts w:hint="default" w:ascii="Arial" w:hAnsi="Arial" w:eastAsia="Open Sans" w:cs="Arial"/>
          <w:b w:val="0"/>
          <w:sz w:val="20"/>
          <w:szCs w:val="20"/>
          <w:shd w:val="clear" w:fill="FFFFFF"/>
        </w:rPr>
        <w:t>Índice Nacional de Preços ao Consumidor) ou outro que vier substituí-lo</w:t>
      </w:r>
      <w:r>
        <w:rPr>
          <w:rFonts w:hint="default" w:ascii="Arial" w:hAnsi="Arial" w:eastAsia="Open Sans" w:cs="Arial"/>
          <w:b w:val="0"/>
          <w:color w:val="333333"/>
          <w:sz w:val="20"/>
          <w:szCs w:val="20"/>
          <w:shd w:val="clear" w:fill="FFFFFF"/>
        </w:rPr>
        <w:t>.</w:t>
      </w:r>
    </w:p>
    <w:p>
      <w:pPr>
        <w:pStyle w:val="5"/>
        <w:rPr>
          <w:rFonts w:hint="default"/>
          <w:sz w:val="10"/>
          <w:szCs w:val="10"/>
        </w:rPr>
      </w:pPr>
    </w:p>
    <w:p>
      <w:pPr>
        <w:keepLines w:val="0"/>
        <w:pageBreakBefore w:val="0"/>
        <w:numPr>
          <w:ilvl w:val="0"/>
          <w:numId w:val="0"/>
        </w:numPr>
        <w:tabs>
          <w:tab w:val="left" w:pos="567"/>
        </w:tabs>
        <w:kinsoku/>
        <w:wordWrap/>
        <w:topLinePunct w:val="0"/>
        <w:bidi w:val="0"/>
        <w:spacing w:before="0" w:beforeAutospacing="0" w:after="0" w:afterAutospacing="0" w:line="360" w:lineRule="auto"/>
        <w:ind w:left="0" w:firstLine="0"/>
        <w:jc w:val="both"/>
        <w:outlineLvl w:val="0"/>
        <w:rPr>
          <w:rFonts w:hint="default" w:ascii="Arial" w:hAnsi="Arial" w:eastAsia="Arial Unicode MS" w:cs="Arial"/>
          <w:sz w:val="20"/>
          <w:szCs w:val="20"/>
        </w:rPr>
      </w:pPr>
      <w:r>
        <w:rPr>
          <w:rFonts w:hint="default" w:ascii="Arial" w:hAnsi="Arial" w:eastAsia="Arial Unicode MS" w:cs="Arial"/>
          <w:b/>
          <w:sz w:val="20"/>
          <w:szCs w:val="20"/>
          <w:lang w:val="pt-BR"/>
        </w:rPr>
        <w:t>19</w:t>
      </w:r>
      <w:r>
        <w:rPr>
          <w:rFonts w:hint="default" w:ascii="Arial" w:hAnsi="Arial" w:eastAsia="Arial Unicode MS" w:cs="Arial"/>
          <w:b/>
          <w:sz w:val="20"/>
          <w:szCs w:val="20"/>
        </w:rPr>
        <w:t xml:space="preserve">.2. </w:t>
      </w:r>
      <w:r>
        <w:rPr>
          <w:rFonts w:hint="default" w:ascii="Arial" w:hAnsi="Arial" w:eastAsia="Arial Unicode MS" w:cs="Arial"/>
          <w:sz w:val="20"/>
          <w:szCs w:val="20"/>
        </w:rPr>
        <w:t>O reequilíbrio financeiro de preços poderá ocorrer nos termos do art. 65 da Lei Federal 8.666/93, pelo órgão controlador e/ou quando a contratada solicitar formalmente ao mesmo, desde que acompanhado de documentos que comprovem a procedência do pedido, tais como: lista de preços de fabricantes, notas fiscais de aquisição de produtos, materiais, matérias-primas, componentes ou de outros documentos.</w:t>
      </w:r>
    </w:p>
    <w:p>
      <w:pPr>
        <w:keepLines w:val="0"/>
        <w:pageBreakBefore w:val="0"/>
        <w:numPr>
          <w:ilvl w:val="0"/>
          <w:numId w:val="0"/>
        </w:numPr>
        <w:tabs>
          <w:tab w:val="left" w:pos="567"/>
        </w:tabs>
        <w:kinsoku/>
        <w:wordWrap/>
        <w:topLinePunct w:val="0"/>
        <w:bidi w:val="0"/>
        <w:spacing w:before="0" w:beforeAutospacing="0" w:after="0" w:afterAutospacing="0" w:line="360" w:lineRule="auto"/>
        <w:ind w:left="0" w:firstLine="0"/>
        <w:jc w:val="both"/>
        <w:outlineLvl w:val="0"/>
        <w:rPr>
          <w:rFonts w:hint="default" w:ascii="Arial" w:hAnsi="Arial" w:eastAsia="Arial Unicode MS" w:cs="Arial"/>
          <w:sz w:val="10"/>
          <w:szCs w:val="10"/>
        </w:rPr>
      </w:pPr>
    </w:p>
    <w:p>
      <w:pPr>
        <w:keepLines w:val="0"/>
        <w:pageBreakBefore w:val="0"/>
        <w:kinsoku/>
        <w:wordWrap/>
        <w:topLinePunct w:val="0"/>
        <w:bidi w:val="0"/>
        <w:spacing w:before="0" w:beforeAutospacing="0" w:after="0" w:afterAutospacing="0" w:line="360" w:lineRule="auto"/>
        <w:ind w:left="426" w:right="74" w:firstLine="1"/>
        <w:jc w:val="both"/>
        <w:rPr>
          <w:rFonts w:hint="default" w:ascii="Arial" w:hAnsi="Arial" w:eastAsia="Arial Unicode MS" w:cs="Arial"/>
          <w:sz w:val="20"/>
          <w:szCs w:val="20"/>
        </w:rPr>
      </w:pPr>
      <w:r>
        <w:rPr>
          <w:rFonts w:hint="default" w:ascii="Arial" w:hAnsi="Arial" w:eastAsia="Arial Unicode MS" w:cs="Arial"/>
          <w:b/>
          <w:sz w:val="20"/>
          <w:szCs w:val="20"/>
          <w:lang w:val="pt-BR"/>
        </w:rPr>
        <w:t>19</w:t>
      </w:r>
      <w:r>
        <w:rPr>
          <w:rFonts w:hint="default" w:ascii="Arial" w:hAnsi="Arial" w:eastAsia="Arial Unicode MS" w:cs="Arial"/>
          <w:b/>
          <w:sz w:val="20"/>
          <w:szCs w:val="20"/>
        </w:rPr>
        <w:t>.2.1.</w:t>
      </w:r>
      <w:r>
        <w:rPr>
          <w:rFonts w:hint="default" w:ascii="Arial" w:hAnsi="Arial" w:eastAsia="Arial Unicode MS" w:cs="Arial"/>
          <w:sz w:val="20"/>
          <w:szCs w:val="20"/>
        </w:rPr>
        <w:t xml:space="preserve"> O reequilíbrio financeiro não poderá ultrapassar o preço praticado no mercado e deverá manter a diferença percentual apurada entre o preço originalmente constante da proposta e o preço vigente à época. </w:t>
      </w:r>
    </w:p>
    <w:p>
      <w:pPr>
        <w:keepLines w:val="0"/>
        <w:pageBreakBefore w:val="0"/>
        <w:kinsoku/>
        <w:wordWrap/>
        <w:topLinePunct w:val="0"/>
        <w:bidi w:val="0"/>
        <w:spacing w:before="0" w:beforeAutospacing="0" w:after="0" w:afterAutospacing="0" w:line="360" w:lineRule="auto"/>
        <w:ind w:left="426" w:right="74" w:firstLine="0"/>
        <w:jc w:val="both"/>
        <w:rPr>
          <w:rFonts w:hint="default" w:ascii="Arial" w:hAnsi="Arial" w:eastAsia="Arial Unicode MS" w:cs="Arial"/>
          <w:sz w:val="20"/>
          <w:szCs w:val="20"/>
        </w:rPr>
      </w:pPr>
      <w:r>
        <w:rPr>
          <w:rFonts w:hint="default" w:ascii="Arial" w:hAnsi="Arial" w:eastAsia="Arial Unicode MS" w:cs="Arial"/>
          <w:b/>
          <w:sz w:val="20"/>
          <w:szCs w:val="20"/>
          <w:lang w:val="pt-BR"/>
        </w:rPr>
        <w:t>19</w:t>
      </w:r>
      <w:r>
        <w:rPr>
          <w:rFonts w:hint="default" w:ascii="Arial" w:hAnsi="Arial" w:eastAsia="Arial Unicode MS" w:cs="Arial"/>
          <w:b/>
          <w:sz w:val="20"/>
          <w:szCs w:val="20"/>
        </w:rPr>
        <w:t>.2.2.</w:t>
      </w:r>
      <w:r>
        <w:rPr>
          <w:rFonts w:hint="default" w:ascii="Arial" w:hAnsi="Arial" w:eastAsia="Arial Unicode MS" w:cs="Arial"/>
          <w:sz w:val="20"/>
          <w:szCs w:val="20"/>
        </w:rPr>
        <w:t xml:space="preserve"> Considerar-se-á preço de mercado:</w:t>
      </w:r>
    </w:p>
    <w:p>
      <w:pPr>
        <w:keepLines w:val="0"/>
        <w:pageBreakBefore w:val="0"/>
        <w:kinsoku/>
        <w:wordWrap/>
        <w:topLinePunct w:val="0"/>
        <w:bidi w:val="0"/>
        <w:spacing w:before="0" w:beforeAutospacing="0" w:after="0" w:afterAutospacing="0" w:line="360" w:lineRule="auto"/>
        <w:ind w:left="960" w:leftChars="0" w:right="74" w:firstLine="0" w:firstLineChars="0"/>
        <w:jc w:val="both"/>
        <w:rPr>
          <w:rFonts w:hint="default" w:ascii="Arial" w:hAnsi="Arial" w:eastAsia="Arial Unicode MS" w:cs="Arial"/>
          <w:sz w:val="20"/>
          <w:szCs w:val="20"/>
        </w:rPr>
      </w:pPr>
      <w:r>
        <w:rPr>
          <w:rFonts w:hint="default" w:ascii="Arial" w:hAnsi="Arial" w:eastAsia="Arial Unicode MS" w:cs="Arial"/>
          <w:sz w:val="20"/>
          <w:szCs w:val="20"/>
        </w:rPr>
        <w:t>a) Aquele apurado por meio de média aritmética entre os preços pesquisados dentre, no mínimo, três empresas do ramo, em Ouro Preto, ou, caso não exista tal número, dentre as existentes;</w:t>
      </w:r>
    </w:p>
    <w:p>
      <w:pPr>
        <w:keepLines w:val="0"/>
        <w:pageBreakBefore w:val="0"/>
        <w:numPr>
          <w:ilvl w:val="0"/>
          <w:numId w:val="11"/>
        </w:numPr>
        <w:suppressAutoHyphens w:val="0"/>
        <w:kinsoku/>
        <w:wordWrap/>
        <w:topLinePunct w:val="0"/>
        <w:bidi w:val="0"/>
        <w:spacing w:before="0" w:beforeAutospacing="0" w:after="0" w:afterAutospacing="0" w:line="360" w:lineRule="auto"/>
        <w:ind w:left="960" w:leftChars="0" w:right="74" w:firstLine="0" w:firstLineChars="0"/>
        <w:jc w:val="both"/>
        <w:rPr>
          <w:rFonts w:hint="default" w:ascii="Arial" w:hAnsi="Arial" w:eastAsia="Arial Unicode MS" w:cs="Arial"/>
          <w:sz w:val="20"/>
          <w:szCs w:val="20"/>
        </w:rPr>
      </w:pPr>
      <w:r>
        <w:rPr>
          <w:rFonts w:hint="default" w:ascii="Arial" w:hAnsi="Arial" w:eastAsia="Arial Unicode MS" w:cs="Arial"/>
          <w:sz w:val="20"/>
          <w:szCs w:val="20"/>
        </w:rPr>
        <w:t>O oficialmente tabelado por órgão competente.</w:t>
      </w: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ind w:left="1" w:firstLine="0"/>
        <w:jc w:val="center"/>
        <w:textAlignment w:val="baseline"/>
        <w:rPr>
          <w:rFonts w:hint="default" w:ascii="Arial" w:hAnsi="Arial" w:cs="Arial"/>
          <w:b/>
          <w:sz w:val="20"/>
          <w:szCs w:val="20"/>
        </w:rPr>
      </w:pPr>
      <w:r>
        <w:rPr>
          <w:rFonts w:hint="default" w:ascii="Arial" w:hAnsi="Arial" w:cs="Arial"/>
          <w:b/>
          <w:sz w:val="20"/>
          <w:szCs w:val="20"/>
        </w:rPr>
        <w:t>2</w:t>
      </w:r>
      <w:r>
        <w:rPr>
          <w:rFonts w:hint="default" w:ascii="Arial" w:hAnsi="Arial" w:cs="Arial"/>
          <w:b/>
          <w:sz w:val="20"/>
          <w:szCs w:val="20"/>
          <w:lang w:val="pt-BR"/>
        </w:rPr>
        <w:t>0</w:t>
      </w:r>
      <w:r>
        <w:rPr>
          <w:rFonts w:hint="default" w:ascii="Arial" w:hAnsi="Arial" w:cs="Arial"/>
          <w:b/>
          <w:sz w:val="20"/>
          <w:szCs w:val="20"/>
        </w:rPr>
        <w:t xml:space="preserve"> – DA UTILIZAÇÃO DA ATA DE REGISTRO E PREÇOS POR ORGÃO OU ENTIDADE NÃO PARTICIPANTE</w:t>
      </w:r>
    </w:p>
    <w:p>
      <w:pPr>
        <w:keepLines w:val="0"/>
        <w:pageBreakBefore w:val="0"/>
        <w:kinsoku/>
        <w:wordWrap/>
        <w:topLinePunct w:val="0"/>
        <w:bidi w:val="0"/>
        <w:spacing w:before="0" w:beforeAutospacing="0" w:after="0" w:afterAutospacing="0" w:line="360" w:lineRule="auto"/>
        <w:ind w:right="74" w:firstLine="0"/>
        <w:jc w:val="both"/>
        <w:rPr>
          <w:rFonts w:hint="default" w:ascii="Arial" w:hAnsi="Arial" w:eastAsia="Arial Unicode MS" w:cs="Arial"/>
          <w:sz w:val="20"/>
          <w:szCs w:val="20"/>
        </w:rPr>
      </w:pPr>
    </w:p>
    <w:p>
      <w:pPr>
        <w:keepLines w:val="0"/>
        <w:pageBreakBefore w:val="0"/>
        <w:shd w:val="clear" w:color="auto" w:fill="FFFFFF"/>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color w:val="000000"/>
          <w:sz w:val="20"/>
          <w:szCs w:val="20"/>
        </w:rPr>
        <w:t>2</w:t>
      </w:r>
      <w:r>
        <w:rPr>
          <w:rFonts w:hint="default" w:ascii="Arial" w:hAnsi="Arial" w:cs="Arial"/>
          <w:b/>
          <w:color w:val="000000"/>
          <w:sz w:val="20"/>
          <w:szCs w:val="20"/>
          <w:lang w:val="pt-BR"/>
        </w:rPr>
        <w:t>0</w:t>
      </w:r>
      <w:r>
        <w:rPr>
          <w:rFonts w:hint="default" w:ascii="Arial" w:hAnsi="Arial" w:cs="Arial"/>
          <w:b/>
          <w:color w:val="000000"/>
          <w:sz w:val="20"/>
          <w:szCs w:val="20"/>
        </w:rPr>
        <w:t xml:space="preserve">.1 </w:t>
      </w:r>
      <w:r>
        <w:rPr>
          <w:rFonts w:hint="default" w:ascii="Arial" w:hAnsi="Arial" w:cs="Arial"/>
          <w:sz w:val="20"/>
          <w:szCs w:val="20"/>
        </w:rPr>
        <w:t>Os órgãos e entidades que não participaram do registro de preços, quando desejarem fazer uso da ata de registro de preços, deverão consultar a Superintendência de Compras e Licitações para manifestação sobre a possibilidade de adesão.</w:t>
      </w:r>
    </w:p>
    <w:p>
      <w:pPr>
        <w:keepLines w:val="0"/>
        <w:pageBreakBefore w:val="0"/>
        <w:shd w:val="clear" w:color="auto" w:fill="FFFFFF"/>
        <w:kinsoku/>
        <w:wordWrap/>
        <w:topLinePunct w:val="0"/>
        <w:bidi w:val="0"/>
        <w:spacing w:before="0" w:beforeAutospacing="0" w:after="0" w:afterAutospacing="0" w:line="360" w:lineRule="auto"/>
        <w:jc w:val="both"/>
        <w:rPr>
          <w:rFonts w:hint="default" w:ascii="Arial" w:hAnsi="Arial" w:cs="Arial"/>
          <w:sz w:val="16"/>
          <w:szCs w:val="16"/>
        </w:rPr>
      </w:pPr>
    </w:p>
    <w:p>
      <w:pPr>
        <w:keepLines w:val="0"/>
        <w:pageBreakBefore w:val="0"/>
        <w:shd w:val="clear" w:color="auto" w:fill="FFFFFF"/>
        <w:kinsoku/>
        <w:wordWrap/>
        <w:topLinePunct w:val="0"/>
        <w:bidi w:val="0"/>
        <w:spacing w:before="0" w:beforeAutospacing="0" w:after="0" w:afterAutospacing="0" w:line="360" w:lineRule="auto"/>
        <w:jc w:val="both"/>
        <w:rPr>
          <w:rFonts w:hint="default" w:ascii="Arial" w:hAnsi="Arial" w:cs="Arial"/>
          <w:b/>
          <w:color w:val="000000"/>
          <w:sz w:val="20"/>
          <w:szCs w:val="20"/>
        </w:rPr>
      </w:pPr>
      <w:r>
        <w:rPr>
          <w:rFonts w:hint="default" w:ascii="Arial" w:hAnsi="Arial" w:cs="Arial"/>
          <w:b/>
          <w:color w:val="000000"/>
          <w:sz w:val="20"/>
          <w:szCs w:val="20"/>
        </w:rPr>
        <w:t>2</w:t>
      </w:r>
      <w:r>
        <w:rPr>
          <w:rFonts w:hint="default" w:ascii="Arial" w:hAnsi="Arial" w:cs="Arial"/>
          <w:b/>
          <w:color w:val="000000"/>
          <w:sz w:val="20"/>
          <w:szCs w:val="20"/>
          <w:lang w:val="pt-BR"/>
        </w:rPr>
        <w:t>0</w:t>
      </w:r>
      <w:r>
        <w:rPr>
          <w:rFonts w:hint="default" w:ascii="Arial" w:hAnsi="Arial" w:cs="Arial"/>
          <w:b/>
          <w:color w:val="000000"/>
          <w:sz w:val="20"/>
          <w:szCs w:val="20"/>
        </w:rPr>
        <w:t xml:space="preserve">.2 </w:t>
      </w:r>
      <w:r>
        <w:rPr>
          <w:rFonts w:hint="default" w:ascii="Arial" w:hAnsi="Arial" w:cs="Arial"/>
          <w:sz w:val="20"/>
          <w:szCs w:val="20"/>
        </w:rPr>
        <w:t>Caberá ao fornecedor beneficiário da ata de registro de preços, observadas as condições nela estabelecidas, optar pela aceitação ou não do fornecimento decorrente de adesão, desde que não prejudique as obrigações presentes e futuras decorrentes da ata.</w:t>
      </w:r>
    </w:p>
    <w:p>
      <w:pPr>
        <w:keepLines w:val="0"/>
        <w:pageBreakBefore w:val="0"/>
        <w:shd w:val="clear" w:color="auto" w:fill="FFFFFF"/>
        <w:kinsoku/>
        <w:wordWrap/>
        <w:topLinePunct w:val="0"/>
        <w:bidi w:val="0"/>
        <w:spacing w:before="0" w:beforeAutospacing="0" w:after="0" w:afterAutospacing="0" w:line="360" w:lineRule="auto"/>
        <w:jc w:val="both"/>
        <w:rPr>
          <w:rFonts w:hint="default" w:ascii="Arial" w:hAnsi="Arial" w:cs="Arial"/>
          <w:b/>
          <w:color w:val="000000"/>
          <w:sz w:val="16"/>
          <w:szCs w:val="16"/>
        </w:rPr>
      </w:pPr>
    </w:p>
    <w:p>
      <w:pPr>
        <w:keepLines w:val="0"/>
        <w:pageBreakBefore w:val="0"/>
        <w:shd w:val="clear" w:color="auto" w:fill="FFFFFF"/>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color w:val="000000"/>
          <w:sz w:val="20"/>
          <w:szCs w:val="20"/>
        </w:rPr>
        <w:t>2</w:t>
      </w:r>
      <w:r>
        <w:rPr>
          <w:rFonts w:hint="default" w:ascii="Arial" w:hAnsi="Arial" w:cs="Arial"/>
          <w:b/>
          <w:color w:val="000000"/>
          <w:sz w:val="20"/>
          <w:szCs w:val="20"/>
          <w:lang w:val="pt-BR"/>
        </w:rPr>
        <w:t>0</w:t>
      </w:r>
      <w:r>
        <w:rPr>
          <w:rFonts w:hint="default" w:ascii="Arial" w:hAnsi="Arial" w:cs="Arial"/>
          <w:b/>
          <w:color w:val="000000"/>
          <w:sz w:val="20"/>
          <w:szCs w:val="20"/>
        </w:rPr>
        <w:t xml:space="preserve">.3 </w:t>
      </w:r>
      <w:r>
        <w:rPr>
          <w:rFonts w:hint="default" w:ascii="Arial" w:hAnsi="Arial" w:cs="Arial"/>
          <w:sz w:val="20"/>
          <w:szCs w:val="20"/>
        </w:rPr>
        <w:t>As aquisições ou contratações adicionais não poderão exceder, por órgão ou entidade, a cinquenta por cento dos quantitativos dos itens do instrumento convocatório e registrados na ata de registro de preços.</w:t>
      </w:r>
    </w:p>
    <w:p>
      <w:pPr>
        <w:keepLines w:val="0"/>
        <w:pageBreakBefore w:val="0"/>
        <w:kinsoku/>
        <w:wordWrap/>
        <w:topLinePunct w:val="0"/>
        <w:bidi w:val="0"/>
        <w:spacing w:before="0" w:beforeAutospacing="0" w:after="0" w:afterAutospacing="0" w:line="360" w:lineRule="auto"/>
        <w:jc w:val="both"/>
        <w:rPr>
          <w:rFonts w:hint="default" w:ascii="Arial" w:hAnsi="Arial" w:cs="Arial"/>
          <w:sz w:val="16"/>
          <w:szCs w:val="16"/>
        </w:rPr>
      </w:pPr>
    </w:p>
    <w:p>
      <w:pPr>
        <w:keepLines w:val="0"/>
        <w:pageBreakBefore w:val="0"/>
        <w:shd w:val="clear" w:color="auto" w:fill="FFFFFF"/>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color w:val="000000"/>
          <w:sz w:val="20"/>
          <w:szCs w:val="20"/>
        </w:rPr>
        <w:t>2</w:t>
      </w:r>
      <w:r>
        <w:rPr>
          <w:rFonts w:hint="default" w:ascii="Arial" w:hAnsi="Arial" w:cs="Arial"/>
          <w:b/>
          <w:color w:val="000000"/>
          <w:sz w:val="20"/>
          <w:szCs w:val="20"/>
          <w:lang w:val="pt-BR"/>
        </w:rPr>
        <w:t>0</w:t>
      </w:r>
      <w:r>
        <w:rPr>
          <w:rFonts w:hint="default" w:ascii="Arial" w:hAnsi="Arial" w:cs="Arial"/>
          <w:b/>
          <w:color w:val="000000"/>
          <w:sz w:val="20"/>
          <w:szCs w:val="20"/>
        </w:rPr>
        <w:t xml:space="preserve">.4 </w:t>
      </w:r>
      <w:r>
        <w:rPr>
          <w:rFonts w:hint="default" w:ascii="Arial" w:hAnsi="Arial" w:cs="Arial"/>
          <w:sz w:val="20"/>
          <w:szCs w:val="20"/>
        </w:rPr>
        <w:t>O quantitativo decorrente das adesões à ata de registro de preços não poderá exceder, na totalidade, ao dobro do quantitativo de cada item registrado na ata de registro de preços, independente do número de órgãos não participantes que aderirem.</w:t>
      </w:r>
    </w:p>
    <w:p>
      <w:pPr>
        <w:keepLines w:val="0"/>
        <w:pageBreakBefore w:val="0"/>
        <w:tabs>
          <w:tab w:val="left" w:pos="1080"/>
        </w:tabs>
        <w:kinsoku/>
        <w:wordWrap/>
        <w:topLinePunct w:val="0"/>
        <w:bidi w:val="0"/>
        <w:spacing w:before="0" w:beforeAutospacing="0" w:after="0" w:afterAutospacing="0" w:line="360" w:lineRule="auto"/>
        <w:jc w:val="both"/>
        <w:rPr>
          <w:rFonts w:hint="default" w:ascii="Arial" w:hAnsi="Arial" w:cs="Arial"/>
          <w:b/>
          <w:color w:val="000000"/>
          <w:sz w:val="16"/>
          <w:szCs w:val="16"/>
        </w:rPr>
      </w:pPr>
    </w:p>
    <w:p>
      <w:pPr>
        <w:keepLines w:val="0"/>
        <w:pageBreakBefore w:val="0"/>
        <w:tabs>
          <w:tab w:val="left" w:pos="108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color w:val="000000"/>
          <w:sz w:val="20"/>
          <w:szCs w:val="20"/>
        </w:rPr>
        <w:t>2</w:t>
      </w:r>
      <w:r>
        <w:rPr>
          <w:rFonts w:hint="default" w:ascii="Arial" w:hAnsi="Arial" w:cs="Arial"/>
          <w:b/>
          <w:color w:val="000000"/>
          <w:sz w:val="20"/>
          <w:szCs w:val="20"/>
          <w:lang w:val="pt-BR"/>
        </w:rPr>
        <w:t>0</w:t>
      </w:r>
      <w:r>
        <w:rPr>
          <w:rFonts w:hint="default" w:ascii="Arial" w:hAnsi="Arial" w:cs="Arial"/>
          <w:b/>
          <w:color w:val="000000"/>
          <w:sz w:val="20"/>
          <w:szCs w:val="20"/>
        </w:rPr>
        <w:t xml:space="preserve">.5 </w:t>
      </w:r>
      <w:r>
        <w:rPr>
          <w:rFonts w:hint="default" w:ascii="Arial" w:hAnsi="Arial" w:cs="Arial"/>
          <w:sz w:val="20"/>
          <w:szCs w:val="20"/>
        </w:rPr>
        <w:t>Após a autorização do Município de Ouro Preto, o órgão não participante deverá efetivar a aquisição ou contratação solicitada em até noventa dias, observado o prazo de vigência da ata.</w:t>
      </w:r>
    </w:p>
    <w:p>
      <w:pPr>
        <w:keepLines w:val="0"/>
        <w:pageBreakBefore w:val="0"/>
        <w:tabs>
          <w:tab w:val="left" w:pos="1080"/>
        </w:tabs>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ind w:left="1" w:firstLine="0"/>
        <w:jc w:val="center"/>
        <w:textAlignment w:val="baseline"/>
        <w:rPr>
          <w:rFonts w:hint="default" w:ascii="Arial" w:hAnsi="Arial" w:cs="Arial"/>
          <w:b/>
          <w:sz w:val="20"/>
          <w:szCs w:val="20"/>
        </w:rPr>
      </w:pPr>
      <w:r>
        <w:rPr>
          <w:rFonts w:hint="default" w:ascii="Arial" w:hAnsi="Arial" w:cs="Arial"/>
          <w:b/>
          <w:sz w:val="20"/>
          <w:szCs w:val="20"/>
        </w:rPr>
        <w:t>2</w:t>
      </w:r>
      <w:r>
        <w:rPr>
          <w:rFonts w:hint="default" w:ascii="Arial" w:hAnsi="Arial" w:cs="Arial"/>
          <w:b/>
          <w:sz w:val="20"/>
          <w:szCs w:val="20"/>
          <w:lang w:val="pt-BR"/>
        </w:rPr>
        <w:t>1</w:t>
      </w:r>
      <w:r>
        <w:rPr>
          <w:rFonts w:hint="default" w:ascii="Arial" w:hAnsi="Arial" w:cs="Arial"/>
          <w:b/>
          <w:sz w:val="20"/>
          <w:szCs w:val="20"/>
        </w:rPr>
        <w:t xml:space="preserve"> - DISPOSIÇÕES GERAIS</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sz w:val="20"/>
          <w:szCs w:val="20"/>
        </w:rPr>
        <w:t>2</w:t>
      </w:r>
      <w:r>
        <w:rPr>
          <w:rFonts w:hint="default" w:ascii="Arial" w:hAnsi="Arial" w:cs="Arial"/>
          <w:b/>
          <w:sz w:val="20"/>
          <w:szCs w:val="20"/>
          <w:lang w:val="pt-BR"/>
        </w:rPr>
        <w:t>1</w:t>
      </w:r>
      <w:r>
        <w:rPr>
          <w:rFonts w:hint="default" w:ascii="Arial" w:hAnsi="Arial" w:cs="Arial"/>
          <w:b/>
          <w:sz w:val="20"/>
          <w:szCs w:val="20"/>
        </w:rPr>
        <w:t xml:space="preserve">.1. </w:t>
      </w:r>
      <w:r>
        <w:rPr>
          <w:rFonts w:hint="default" w:ascii="Arial" w:hAnsi="Arial" w:cs="Arial"/>
          <w:sz w:val="20"/>
          <w:szCs w:val="20"/>
        </w:rPr>
        <w:t>É facultada ao (à) PREGOEIRO (A), em qualquer fase da licitação, a promoção de diligência destinada a esclarecer ou complementar a instrução do processo, vedada a inclusão posterior de documento ou de informação que deveriam constar no ato da sessão pública.</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sz w:val="10"/>
          <w:szCs w:val="1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sz w:val="20"/>
          <w:szCs w:val="20"/>
        </w:rPr>
        <w:t>2</w:t>
      </w:r>
      <w:r>
        <w:rPr>
          <w:rFonts w:hint="default" w:ascii="Arial" w:hAnsi="Arial" w:cs="Arial"/>
          <w:b/>
          <w:sz w:val="20"/>
          <w:szCs w:val="20"/>
          <w:lang w:val="pt-BR"/>
        </w:rPr>
        <w:t>1</w:t>
      </w:r>
      <w:r>
        <w:rPr>
          <w:rFonts w:hint="default" w:ascii="Arial" w:hAnsi="Arial" w:cs="Arial"/>
          <w:b/>
          <w:sz w:val="20"/>
          <w:szCs w:val="20"/>
        </w:rPr>
        <w:t xml:space="preserve">.2. </w:t>
      </w:r>
      <w:r>
        <w:rPr>
          <w:rFonts w:hint="default" w:ascii="Arial" w:hAnsi="Arial" w:cs="Arial"/>
          <w:sz w:val="20"/>
          <w:szCs w:val="20"/>
        </w:rPr>
        <w:t>Fica assegurado à Prefeitura Municipal de Ouro Preto o direito de, no interesse da Administração, anular ou revogar, a qualquer tempo, no todo ou em parte, a presente licitação, dando ciência às participantes e sendo devidamente justificada e processada na forma da legislação vigente.</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sz w:val="20"/>
          <w:szCs w:val="20"/>
        </w:rPr>
        <w:t>2</w:t>
      </w:r>
      <w:r>
        <w:rPr>
          <w:rFonts w:hint="default" w:ascii="Arial" w:hAnsi="Arial" w:cs="Arial"/>
          <w:b/>
          <w:sz w:val="20"/>
          <w:szCs w:val="20"/>
          <w:lang w:val="pt-BR"/>
        </w:rPr>
        <w:t>1</w:t>
      </w:r>
      <w:r>
        <w:rPr>
          <w:rFonts w:hint="default" w:ascii="Arial" w:hAnsi="Arial" w:cs="Arial"/>
          <w:b/>
          <w:sz w:val="20"/>
          <w:szCs w:val="20"/>
        </w:rPr>
        <w:t>.3</w:t>
      </w:r>
      <w:r>
        <w:rPr>
          <w:rFonts w:hint="default" w:ascii="Arial" w:hAnsi="Arial" w:cs="Arial"/>
          <w:sz w:val="20"/>
          <w:szCs w:val="20"/>
        </w:rPr>
        <w:t>. As proponentes são as únicas responsáveis por todos os custos de preparação e  apresentação de suas propostas e a Prefeitura Municipal de Ouro Preto não será, em nenhum caso, responsável por esses custos, independentemente da condução ou do resultado do processo licitatório.</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sz w:val="10"/>
          <w:szCs w:val="1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sz w:val="20"/>
          <w:szCs w:val="20"/>
        </w:rPr>
        <w:t>2</w:t>
      </w:r>
      <w:r>
        <w:rPr>
          <w:rFonts w:hint="default" w:ascii="Arial" w:hAnsi="Arial" w:cs="Arial"/>
          <w:b/>
          <w:sz w:val="20"/>
          <w:szCs w:val="20"/>
          <w:lang w:val="pt-BR"/>
        </w:rPr>
        <w:t>1.</w:t>
      </w:r>
      <w:r>
        <w:rPr>
          <w:rFonts w:hint="default" w:ascii="Arial" w:hAnsi="Arial" w:cs="Arial"/>
          <w:b/>
          <w:sz w:val="20"/>
          <w:szCs w:val="20"/>
        </w:rPr>
        <w:t>4.</w:t>
      </w:r>
      <w:r>
        <w:rPr>
          <w:rFonts w:hint="default" w:ascii="Arial" w:hAnsi="Arial" w:cs="Arial"/>
          <w:sz w:val="20"/>
          <w:szCs w:val="20"/>
        </w:rPr>
        <w:t xml:space="preserve"> As proponentes são responsáveis pela fidelidade e legitimidade de informações, declarações e documentos apresentados em qualquer fase da licitação.</w:t>
      </w:r>
    </w:p>
    <w:p>
      <w:pPr>
        <w:keepLines w:val="0"/>
        <w:pageBreakBefore w:val="0"/>
        <w:tabs>
          <w:tab w:val="left" w:pos="1080"/>
        </w:tabs>
        <w:kinsoku/>
        <w:wordWrap/>
        <w:topLinePunct w:val="0"/>
        <w:bidi w:val="0"/>
        <w:spacing w:before="0" w:beforeAutospacing="0" w:after="0" w:afterAutospacing="0" w:line="360" w:lineRule="auto"/>
        <w:jc w:val="both"/>
        <w:rPr>
          <w:rFonts w:hint="default" w:ascii="Arial" w:hAnsi="Arial" w:cs="Arial"/>
          <w:b/>
          <w:sz w:val="10"/>
          <w:szCs w:val="10"/>
        </w:rPr>
      </w:pPr>
    </w:p>
    <w:p>
      <w:pPr>
        <w:keepLines w:val="0"/>
        <w:pageBreakBefore w:val="0"/>
        <w:tabs>
          <w:tab w:val="left" w:pos="108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2</w:t>
      </w:r>
      <w:r>
        <w:rPr>
          <w:rFonts w:hint="default" w:ascii="Arial" w:hAnsi="Arial" w:cs="Arial"/>
          <w:b/>
          <w:sz w:val="20"/>
          <w:szCs w:val="20"/>
          <w:lang w:val="pt-BR"/>
        </w:rPr>
        <w:t>1</w:t>
      </w:r>
      <w:r>
        <w:rPr>
          <w:rFonts w:hint="default" w:ascii="Arial" w:hAnsi="Arial" w:cs="Arial"/>
          <w:b/>
          <w:sz w:val="20"/>
          <w:szCs w:val="20"/>
        </w:rPr>
        <w:t>.5.</w:t>
      </w:r>
      <w:r>
        <w:rPr>
          <w:rFonts w:hint="default" w:ascii="Arial" w:hAnsi="Arial" w:cs="Arial"/>
          <w:sz w:val="20"/>
          <w:szCs w:val="20"/>
        </w:rPr>
        <w:t xml:space="preserve"> A licitante que apresentar informações, declarações ou documentos falsos responderá por seus atos, civil, penal e administrativamente.</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sz w:val="10"/>
          <w:szCs w:val="1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sz w:val="20"/>
          <w:szCs w:val="20"/>
        </w:rPr>
        <w:t>2</w:t>
      </w:r>
      <w:r>
        <w:rPr>
          <w:rFonts w:hint="default" w:ascii="Arial" w:hAnsi="Arial" w:cs="Arial"/>
          <w:b/>
          <w:sz w:val="20"/>
          <w:szCs w:val="20"/>
          <w:lang w:val="pt-BR"/>
        </w:rPr>
        <w:t>1</w:t>
      </w:r>
      <w:r>
        <w:rPr>
          <w:rFonts w:hint="default" w:ascii="Arial" w:hAnsi="Arial" w:cs="Arial"/>
          <w:b/>
          <w:sz w:val="20"/>
          <w:szCs w:val="20"/>
        </w:rPr>
        <w:t>.6.</w:t>
      </w:r>
      <w:r>
        <w:rPr>
          <w:rFonts w:hint="default" w:ascii="Arial" w:hAnsi="Arial" w:cs="Arial"/>
          <w:sz w:val="20"/>
          <w:szCs w:val="20"/>
        </w:rPr>
        <w:t xml:space="preserve"> O desatendimento de exigências formais não essenciais não importará no afastamento da licitante, desde que seja possível a aferição da sua qualificação e a exata compreensão da sua proposta durante a realização da sessão pública deste Pregão Eletrônico.</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bCs/>
          <w:sz w:val="10"/>
          <w:szCs w:val="1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2</w:t>
      </w:r>
      <w:r>
        <w:rPr>
          <w:rFonts w:hint="default" w:ascii="Arial" w:hAnsi="Arial" w:cs="Arial"/>
          <w:b/>
          <w:bCs/>
          <w:sz w:val="20"/>
          <w:szCs w:val="20"/>
          <w:lang w:val="pt-BR"/>
        </w:rPr>
        <w:t>1</w:t>
      </w:r>
      <w:r>
        <w:rPr>
          <w:rFonts w:hint="default" w:ascii="Arial" w:hAnsi="Arial" w:cs="Arial"/>
          <w:b/>
          <w:bCs/>
          <w:sz w:val="20"/>
          <w:szCs w:val="20"/>
        </w:rPr>
        <w:t>.7.</w:t>
      </w:r>
      <w:r>
        <w:rPr>
          <w:rFonts w:hint="default" w:ascii="Arial" w:hAnsi="Arial" w:cs="Arial"/>
          <w:sz w:val="20"/>
          <w:szCs w:val="20"/>
        </w:rPr>
        <w:t xml:space="preserve"> As normas que disciplinam este Pregão Eletrônico serão sempre interpretadas em favor da ampliação da disputa entre as interessadas, sem comprometimento da segurança da futura contratação.</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bCs/>
          <w:sz w:val="10"/>
          <w:szCs w:val="1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2</w:t>
      </w:r>
      <w:r>
        <w:rPr>
          <w:rFonts w:hint="default" w:ascii="Arial" w:hAnsi="Arial" w:cs="Arial"/>
          <w:b/>
          <w:bCs/>
          <w:sz w:val="20"/>
          <w:szCs w:val="20"/>
          <w:lang w:val="pt-BR"/>
        </w:rPr>
        <w:t>1</w:t>
      </w:r>
      <w:r>
        <w:rPr>
          <w:rFonts w:hint="default" w:ascii="Arial" w:hAnsi="Arial" w:cs="Arial"/>
          <w:b/>
          <w:bCs/>
          <w:sz w:val="20"/>
          <w:szCs w:val="20"/>
        </w:rPr>
        <w:t>.8.</w:t>
      </w:r>
      <w:r>
        <w:rPr>
          <w:rFonts w:hint="default" w:ascii="Arial" w:hAnsi="Arial" w:cs="Arial"/>
          <w:sz w:val="20"/>
          <w:szCs w:val="20"/>
        </w:rPr>
        <w:t xml:space="preserve"> Na contagem dos prazos estabelecidos neste edital, excluir-se-á o dia do início e incluir-se-á o do vencimento. Só se iniciam e vencem os prazos em dias de expedientes da Prefeitura Municipal de Ouro Preto.</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10"/>
          <w:szCs w:val="1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2</w:t>
      </w:r>
      <w:r>
        <w:rPr>
          <w:rFonts w:hint="default" w:ascii="Arial" w:hAnsi="Arial" w:cs="Arial"/>
          <w:b/>
          <w:bCs/>
          <w:sz w:val="20"/>
          <w:szCs w:val="20"/>
          <w:lang w:val="pt-BR"/>
        </w:rPr>
        <w:t>1</w:t>
      </w:r>
      <w:r>
        <w:rPr>
          <w:rFonts w:hint="default" w:ascii="Arial" w:hAnsi="Arial" w:cs="Arial"/>
          <w:b/>
          <w:bCs/>
          <w:sz w:val="20"/>
          <w:szCs w:val="20"/>
        </w:rPr>
        <w:t>.9.</w:t>
      </w:r>
      <w:r>
        <w:rPr>
          <w:rFonts w:hint="default" w:ascii="Arial" w:hAnsi="Arial" w:cs="Arial"/>
          <w:sz w:val="20"/>
          <w:szCs w:val="20"/>
        </w:rPr>
        <w:t xml:space="preserve"> Aos casos omissos aplicar-se-ão as disposições constantes da Lei Federal nº. 10.520/2002, da Lei Complementar Federal nº. 123/20006 e, subsidiariamente, da Lei Federal nº. 8.666/1993. </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bCs/>
          <w:sz w:val="10"/>
          <w:szCs w:val="1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color w:val="000000"/>
          <w:sz w:val="20"/>
          <w:szCs w:val="20"/>
        </w:rPr>
      </w:pPr>
      <w:r>
        <w:rPr>
          <w:rFonts w:hint="default" w:ascii="Arial" w:hAnsi="Arial" w:cs="Arial"/>
          <w:b/>
          <w:bCs/>
          <w:sz w:val="20"/>
          <w:szCs w:val="20"/>
        </w:rPr>
        <w:t>2</w:t>
      </w:r>
      <w:r>
        <w:rPr>
          <w:rFonts w:hint="default" w:ascii="Arial" w:hAnsi="Arial" w:cs="Arial"/>
          <w:b/>
          <w:bCs/>
          <w:sz w:val="20"/>
          <w:szCs w:val="20"/>
          <w:lang w:val="pt-BR"/>
        </w:rPr>
        <w:t>1</w:t>
      </w:r>
      <w:r>
        <w:rPr>
          <w:rFonts w:hint="default" w:ascii="Arial" w:hAnsi="Arial" w:cs="Arial"/>
          <w:b/>
          <w:bCs/>
          <w:sz w:val="20"/>
          <w:szCs w:val="20"/>
        </w:rPr>
        <w:t>.10.</w:t>
      </w:r>
      <w:r>
        <w:rPr>
          <w:rFonts w:hint="default" w:ascii="Arial" w:hAnsi="Arial" w:cs="Arial"/>
          <w:sz w:val="20"/>
          <w:szCs w:val="20"/>
        </w:rPr>
        <w:t xml:space="preserve"> O processo relativo a esta licitação permanecerá com vista franqueada aos interessados na Superintendência de Compras e Licitações da Prefeitura Municipal de Ouro Preto, Rua Diogo de Vasconcelos</w:t>
      </w:r>
      <w:r>
        <w:rPr>
          <w:rFonts w:hint="default" w:ascii="Arial" w:hAnsi="Arial" w:cs="Arial"/>
          <w:color w:val="000000"/>
          <w:sz w:val="20"/>
          <w:szCs w:val="20"/>
        </w:rPr>
        <w:t xml:space="preserve">, nº. 29-A, Bairro Pilar, Ouro Preto/MG, telefone (31)3559-3301, no horário de 08h00min as 17h00min dos dias úteis. </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bCs/>
          <w:sz w:val="10"/>
          <w:szCs w:val="1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2</w:t>
      </w:r>
      <w:r>
        <w:rPr>
          <w:rFonts w:hint="default" w:ascii="Arial" w:hAnsi="Arial" w:cs="Arial"/>
          <w:b/>
          <w:bCs/>
          <w:sz w:val="20"/>
          <w:szCs w:val="20"/>
          <w:lang w:val="pt-BR"/>
        </w:rPr>
        <w:t>1</w:t>
      </w:r>
      <w:r>
        <w:rPr>
          <w:rFonts w:hint="default" w:ascii="Arial" w:hAnsi="Arial" w:cs="Arial"/>
          <w:b/>
          <w:bCs/>
          <w:sz w:val="20"/>
          <w:szCs w:val="20"/>
        </w:rPr>
        <w:t>.11.</w:t>
      </w:r>
      <w:r>
        <w:rPr>
          <w:rFonts w:hint="default" w:ascii="Arial" w:hAnsi="Arial" w:cs="Arial"/>
          <w:sz w:val="20"/>
          <w:szCs w:val="20"/>
        </w:rPr>
        <w:t xml:space="preserve"> O foro para dirimir questões relativas ao presente edital será o de Ouro Preto – Minas Gerais.</w:t>
      </w:r>
    </w:p>
    <w:p>
      <w:pPr>
        <w:keepLines w:val="0"/>
        <w:pageBreakBefore w:val="0"/>
        <w:kinsoku/>
        <w:wordWrap w:val="0"/>
        <w:topLinePunct w:val="0"/>
        <w:bidi w:val="0"/>
        <w:spacing w:before="0" w:beforeAutospacing="0" w:after="0" w:afterAutospacing="0" w:line="360" w:lineRule="auto"/>
        <w:jc w:val="right"/>
        <w:rPr>
          <w:rFonts w:hint="default" w:ascii="Arial" w:hAnsi="Arial" w:cs="Arial"/>
          <w:bCs/>
          <w:color w:val="000000"/>
          <w:sz w:val="20"/>
          <w:szCs w:val="20"/>
        </w:rPr>
      </w:pPr>
    </w:p>
    <w:p>
      <w:pPr>
        <w:keepLines w:val="0"/>
        <w:pageBreakBefore w:val="0"/>
        <w:kinsoku/>
        <w:wordWrap w:val="0"/>
        <w:topLinePunct w:val="0"/>
        <w:bidi w:val="0"/>
        <w:spacing w:before="0" w:beforeAutospacing="0" w:after="0" w:afterAutospacing="0" w:line="360" w:lineRule="auto"/>
        <w:jc w:val="right"/>
        <w:rPr>
          <w:rFonts w:hint="default" w:ascii="Arial" w:hAnsi="Arial" w:cs="Arial"/>
          <w:bCs/>
          <w:color w:val="000000"/>
          <w:sz w:val="20"/>
          <w:szCs w:val="20"/>
        </w:rPr>
      </w:pPr>
    </w:p>
    <w:p>
      <w:pPr>
        <w:keepLines w:val="0"/>
        <w:pageBreakBefore w:val="0"/>
        <w:kinsoku/>
        <w:wordWrap w:val="0"/>
        <w:topLinePunct w:val="0"/>
        <w:bidi w:val="0"/>
        <w:spacing w:before="0" w:beforeAutospacing="0" w:after="0" w:afterAutospacing="0" w:line="360" w:lineRule="auto"/>
        <w:jc w:val="right"/>
        <w:rPr>
          <w:rFonts w:hint="default" w:ascii="Arial" w:hAnsi="Arial" w:cs="Arial"/>
          <w:bCs/>
          <w:color w:val="000000"/>
          <w:sz w:val="20"/>
          <w:szCs w:val="20"/>
          <w:lang w:val="pt-BR"/>
        </w:rPr>
      </w:pPr>
      <w:r>
        <w:rPr>
          <w:rFonts w:hint="default" w:ascii="Arial" w:hAnsi="Arial" w:cs="Arial"/>
          <w:bCs/>
          <w:color w:val="000000"/>
          <w:sz w:val="20"/>
          <w:szCs w:val="20"/>
        </w:rPr>
        <w:t>Ouro Preto,</w:t>
      </w:r>
      <w:r>
        <w:rPr>
          <w:rFonts w:hint="default" w:ascii="Arial" w:hAnsi="Arial" w:cs="Arial"/>
          <w:bCs/>
          <w:color w:val="000000"/>
          <w:sz w:val="20"/>
          <w:szCs w:val="20"/>
          <w:lang w:val="pt-BR"/>
        </w:rPr>
        <w:t xml:space="preserve"> 23 de maio de 2023</w:t>
      </w:r>
    </w:p>
    <w:p>
      <w:pPr>
        <w:keepLines w:val="0"/>
        <w:pageBreakBefore w:val="0"/>
        <w:kinsoku/>
        <w:wordWrap/>
        <w:topLinePunct w:val="0"/>
        <w:bidi w:val="0"/>
        <w:spacing w:before="0" w:beforeAutospacing="0" w:after="0" w:afterAutospacing="0" w:line="360" w:lineRule="auto"/>
        <w:jc w:val="right"/>
        <w:rPr>
          <w:rFonts w:hint="default" w:ascii="Arial" w:hAnsi="Arial" w:cs="Arial"/>
          <w:bCs/>
          <w:color w:val="000000"/>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eastAsia="Symbol" w:cs="Arial"/>
          <w:b w:val="0"/>
          <w:bCs w:val="0"/>
          <w:sz w:val="20"/>
          <w:szCs w:val="20"/>
          <w:lang w:val="pt-BR"/>
        </w:rPr>
      </w:pP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48"/>
        <w:gridCol w:w="4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8" w:type="dxa"/>
          </w:tcPr>
          <w:p>
            <w:pPr>
              <w:keepLines w:val="0"/>
              <w:pageBreakBefore w:val="0"/>
              <w:kinsoku/>
              <w:wordWrap/>
              <w:topLinePunct w:val="0"/>
              <w:bidi w:val="0"/>
              <w:spacing w:before="0" w:beforeAutospacing="0" w:after="0" w:afterAutospacing="0" w:line="360" w:lineRule="auto"/>
              <w:jc w:val="center"/>
              <w:rPr>
                <w:rFonts w:hint="default" w:ascii="Arial" w:hAnsi="Arial" w:eastAsia="Symbol" w:cs="Arial"/>
                <w:b w:val="0"/>
                <w:bCs w:val="0"/>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eastAsia="Symbol" w:cs="Arial"/>
                <w:b w:val="0"/>
                <w:bCs w:val="0"/>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eastAsia="Symbol" w:cs="Arial"/>
                <w:b w:val="0"/>
                <w:bCs w:val="0"/>
                <w:sz w:val="20"/>
                <w:szCs w:val="20"/>
                <w:vertAlign w:val="baseline"/>
                <w:lang w:val="pt-BR"/>
              </w:rPr>
            </w:pPr>
            <w:r>
              <w:rPr>
                <w:rFonts w:hint="default" w:ascii="Arial" w:hAnsi="Arial" w:eastAsia="Symbol" w:cs="Arial"/>
                <w:b w:val="0"/>
                <w:bCs w:val="0"/>
                <w:sz w:val="20"/>
                <w:szCs w:val="20"/>
                <w:lang w:val="pt-BR"/>
              </w:rPr>
              <w:t>Gerência de Compras e Licitações</w:t>
            </w:r>
          </w:p>
        </w:tc>
        <w:tc>
          <w:tcPr>
            <w:tcW w:w="4548" w:type="dxa"/>
          </w:tcPr>
          <w:p>
            <w:pPr>
              <w:keepLines w:val="0"/>
              <w:pageBreakBefore w:val="0"/>
              <w:kinsoku/>
              <w:wordWrap/>
              <w:topLinePunct w:val="0"/>
              <w:bidi w:val="0"/>
              <w:spacing w:before="0" w:beforeAutospacing="0" w:after="0" w:afterAutospacing="0" w:line="360" w:lineRule="auto"/>
              <w:jc w:val="center"/>
              <w:rPr>
                <w:rFonts w:hint="default" w:ascii="Arial" w:hAnsi="Arial" w:eastAsia="Arial Unicode MS" w:cs="Arial"/>
                <w:b w:val="0"/>
                <w:bCs w:val="0"/>
                <w:color w:val="000000"/>
                <w:sz w:val="20"/>
                <w:szCs w:val="20"/>
              </w:rPr>
            </w:pPr>
            <w:r>
              <w:rPr>
                <w:rFonts w:hint="default" w:ascii="Arial" w:hAnsi="Arial" w:eastAsia="Arial Unicode MS" w:cs="Arial"/>
                <w:b w:val="0"/>
                <w:bCs w:val="0"/>
                <w:color w:val="000000"/>
                <w:sz w:val="20"/>
                <w:szCs w:val="20"/>
              </w:rPr>
              <w:t>Victor Schittini Teixeira</w:t>
            </w:r>
          </w:p>
          <w:p>
            <w:pPr>
              <w:keepLines w:val="0"/>
              <w:pageBreakBefore w:val="0"/>
              <w:kinsoku/>
              <w:wordWrap/>
              <w:topLinePunct w:val="0"/>
              <w:bidi w:val="0"/>
              <w:spacing w:before="0" w:beforeAutospacing="0" w:after="0" w:afterAutospacing="0" w:line="360" w:lineRule="auto"/>
              <w:jc w:val="center"/>
              <w:rPr>
                <w:rFonts w:hint="default" w:ascii="Arial" w:hAnsi="Arial" w:eastAsia="Arial Unicode MS" w:cs="Arial"/>
                <w:b w:val="0"/>
                <w:bCs w:val="0"/>
                <w:color w:val="000000"/>
                <w:sz w:val="20"/>
                <w:szCs w:val="20"/>
              </w:rPr>
            </w:pPr>
            <w:r>
              <w:rPr>
                <w:rFonts w:hint="default" w:ascii="Arial" w:hAnsi="Arial" w:eastAsia="Arial Unicode MS" w:cs="Arial"/>
                <w:b w:val="0"/>
                <w:bCs w:val="0"/>
                <w:color w:val="000000"/>
                <w:sz w:val="20"/>
                <w:szCs w:val="20"/>
              </w:rPr>
              <w:t>OAB/MG 163.955</w:t>
            </w:r>
          </w:p>
          <w:p>
            <w:pPr>
              <w:keepLines w:val="0"/>
              <w:pageBreakBefore w:val="0"/>
              <w:kinsoku/>
              <w:wordWrap/>
              <w:topLinePunct w:val="0"/>
              <w:bidi w:val="0"/>
              <w:spacing w:before="0" w:beforeAutospacing="0" w:after="0" w:afterAutospacing="0" w:line="360" w:lineRule="auto"/>
              <w:jc w:val="center"/>
              <w:rPr>
                <w:rFonts w:hint="default" w:ascii="Arial" w:hAnsi="Arial" w:eastAsia="Symbol" w:cs="Arial"/>
                <w:b w:val="0"/>
                <w:bCs w:val="0"/>
                <w:sz w:val="20"/>
                <w:szCs w:val="20"/>
                <w:vertAlign w:val="baseline"/>
                <w:lang w:val="pt-BR"/>
              </w:rPr>
            </w:pPr>
            <w:r>
              <w:rPr>
                <w:rFonts w:hint="default" w:ascii="Arial" w:hAnsi="Arial" w:eastAsia="Arial Unicode MS" w:cs="Arial"/>
                <w:bCs/>
                <w:color w:val="000000"/>
                <w:sz w:val="20"/>
                <w:szCs w:val="20"/>
              </w:rPr>
              <w:t>Diretor do DACAD</w:t>
            </w:r>
          </w:p>
        </w:tc>
      </w:tr>
    </w:tbl>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ind w:left="3" w:hanging="11"/>
        <w:jc w:val="center"/>
        <w:textAlignment w:val="baseline"/>
        <w:rPr>
          <w:rFonts w:hint="default" w:ascii="Arial" w:hAnsi="Arial" w:cs="Arial"/>
          <w:b/>
          <w:sz w:val="20"/>
          <w:szCs w:val="20"/>
        </w:rPr>
      </w:pPr>
      <w:r>
        <w:rPr>
          <w:rFonts w:hint="default" w:ascii="Arial" w:hAnsi="Arial" w:cs="Arial"/>
          <w:b/>
          <w:sz w:val="20"/>
          <w:szCs w:val="20"/>
        </w:rPr>
        <w:t>ANEXO I</w:t>
      </w: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ind w:left="3" w:hanging="11"/>
        <w:jc w:val="center"/>
        <w:textAlignment w:val="baseline"/>
        <w:rPr>
          <w:rFonts w:hint="default" w:ascii="Arial" w:hAnsi="Arial" w:cs="Arial"/>
          <w:b/>
          <w:sz w:val="20"/>
          <w:szCs w:val="20"/>
        </w:rPr>
      </w:pPr>
      <w:r>
        <w:rPr>
          <w:rFonts w:hint="default" w:ascii="Arial" w:hAnsi="Arial" w:cs="Arial"/>
          <w:b/>
          <w:sz w:val="20"/>
          <w:szCs w:val="20"/>
        </w:rPr>
        <w:t>– TERMO DE REFERÊNCIA –</w:t>
      </w: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tabs>
          <w:tab w:val="left" w:pos="567"/>
        </w:tabs>
        <w:spacing w:after="0" w:line="360" w:lineRule="auto"/>
        <w:ind w:left="567"/>
        <w:contextualSpacing/>
        <w:jc w:val="center"/>
        <w:rPr>
          <w:rFonts w:ascii="Arial" w:hAnsi="Arial" w:cs="Arial"/>
          <w:b/>
          <w:bCs/>
          <w:sz w:val="20"/>
          <w:szCs w:val="20"/>
          <w:u w:val="single"/>
        </w:rPr>
      </w:pPr>
      <w:r>
        <w:rPr>
          <w:rFonts w:ascii="Arial" w:hAnsi="Arial" w:cs="Arial"/>
          <w:b/>
          <w:bCs/>
          <w:sz w:val="20"/>
          <w:szCs w:val="20"/>
          <w:u w:val="single"/>
        </w:rPr>
        <w:t>Advertências Preliminares</w:t>
      </w:r>
    </w:p>
    <w:p>
      <w:pPr>
        <w:tabs>
          <w:tab w:val="left" w:pos="567"/>
        </w:tabs>
        <w:spacing w:after="0" w:line="360" w:lineRule="auto"/>
        <w:ind w:left="567"/>
        <w:contextualSpacing/>
        <w:jc w:val="center"/>
        <w:rPr>
          <w:rFonts w:ascii="Arial" w:hAnsi="Arial" w:cs="Arial"/>
          <w:b/>
          <w:bCs/>
          <w:sz w:val="20"/>
          <w:szCs w:val="20"/>
          <w:u w:val="single"/>
        </w:rPr>
      </w:pPr>
    </w:p>
    <w:p>
      <w:pPr>
        <w:tabs>
          <w:tab w:val="left" w:pos="0"/>
        </w:tabs>
        <w:spacing w:after="0" w:line="360" w:lineRule="auto"/>
        <w:contextualSpacing/>
        <w:jc w:val="both"/>
        <w:rPr>
          <w:rFonts w:ascii="Arial" w:hAnsi="Arial" w:cs="Arial"/>
          <w:sz w:val="20"/>
          <w:szCs w:val="20"/>
        </w:rPr>
      </w:pPr>
      <w:r>
        <w:rPr>
          <w:rFonts w:ascii="Arial" w:hAnsi="Arial" w:cs="Arial"/>
          <w:sz w:val="20"/>
          <w:szCs w:val="20"/>
        </w:rPr>
        <w:t>Este anexo define, minuciosamente, o objeto do certame epigrafado, detalha o bem ou serviço a ser fornecido-prestado e as condições específicas que a(s) vencedora(as) deverá(ão) observar na execução contratual.</w:t>
      </w:r>
    </w:p>
    <w:p>
      <w:pPr>
        <w:tabs>
          <w:tab w:val="left" w:pos="0"/>
        </w:tabs>
        <w:spacing w:after="0" w:line="360" w:lineRule="auto"/>
        <w:contextualSpacing/>
        <w:jc w:val="both"/>
        <w:rPr>
          <w:rFonts w:ascii="Arial" w:hAnsi="Arial" w:cs="Arial"/>
          <w:sz w:val="20"/>
          <w:szCs w:val="20"/>
        </w:rPr>
      </w:pPr>
      <w:r>
        <w:rPr>
          <w:rFonts w:ascii="Arial" w:hAnsi="Arial" w:cs="Arial"/>
          <w:sz w:val="20"/>
          <w:szCs w:val="20"/>
        </w:rPr>
        <w:t>Faz parte integrante deste anexo e dele é indissociável a cópia integral do pedido e do termo de referência que ensejou a presente licitação, cujo original compõe o processo respectivo.</w:t>
      </w:r>
    </w:p>
    <w:p>
      <w:pPr>
        <w:tabs>
          <w:tab w:val="left" w:pos="0"/>
        </w:tabs>
        <w:spacing w:after="0" w:line="360" w:lineRule="auto"/>
        <w:contextualSpacing/>
        <w:jc w:val="both"/>
        <w:rPr>
          <w:rFonts w:ascii="Arial" w:hAnsi="Arial" w:cs="Arial"/>
          <w:sz w:val="20"/>
          <w:szCs w:val="20"/>
        </w:rPr>
      </w:pPr>
    </w:p>
    <w:p>
      <w:pPr>
        <w:pStyle w:val="19"/>
        <w:keepLines w:val="0"/>
        <w:pageBreakBefore w:val="0"/>
        <w:numPr>
          <w:ilvl w:val="0"/>
          <w:numId w:val="0"/>
        </w:numPr>
        <w:pBdr>
          <w:top w:val="single" w:color="auto" w:sz="4" w:space="0"/>
          <w:left w:val="single" w:color="auto" w:sz="4" w:space="0"/>
          <w:bottom w:val="single" w:color="auto" w:sz="4" w:space="0"/>
          <w:right w:val="single" w:color="auto" w:sz="4" w:space="0"/>
        </w:pBdr>
        <w:shd w:val="clear" w:color="auto" w:fill="D7D7D7"/>
        <w:tabs>
          <w:tab w:val="right" w:pos="142"/>
          <w:tab w:val="clear" w:pos="4252"/>
          <w:tab w:val="clear" w:pos="8504"/>
        </w:tabs>
        <w:suppressAutoHyphens/>
        <w:kinsoku/>
        <w:wordWrap/>
        <w:topLinePunct w:val="0"/>
        <w:bidi w:val="0"/>
        <w:spacing w:before="0" w:beforeAutospacing="0" w:after="0" w:afterAutospacing="0" w:line="360" w:lineRule="auto"/>
        <w:jc w:val="both"/>
        <w:rPr>
          <w:rFonts w:hint="default" w:ascii="Arial" w:hAnsi="Arial" w:cs="Arial"/>
          <w:b/>
          <w:bCs/>
          <w:sz w:val="20"/>
          <w:szCs w:val="20"/>
          <w:lang w:val="pt-BR"/>
        </w:rPr>
      </w:pPr>
      <w:r>
        <w:rPr>
          <w:rFonts w:hint="default" w:ascii="Arial" w:hAnsi="Arial" w:cs="Arial"/>
          <w:b/>
          <w:bCs/>
          <w:sz w:val="20"/>
          <w:szCs w:val="20"/>
          <w:lang w:val="pt-BR"/>
        </w:rPr>
        <w:t>OBSERVAÇÃO: AS ESPECIFICAÇÕES E VALORES ESTIMADOS DOS ITENS PERTENCENTES À ESSA LICITAÇÃO SÃO DE RESPONSABILIDADE DA SECRETARIA DE EDUCAÇÃO QUE ELABOROU O TERMO DE REFERÊNCIA A SEGUIR.</w:t>
      </w:r>
    </w:p>
    <w:p>
      <w:pPr>
        <w:keepLines w:val="0"/>
        <w:pageBreakBefore w:val="0"/>
        <w:kinsoku/>
        <w:wordWrap/>
        <w:topLinePunct w:val="0"/>
        <w:bidi w:val="0"/>
        <w:spacing w:before="0" w:beforeAutospacing="0" w:after="0" w:afterAutospacing="0" w:line="360" w:lineRule="auto"/>
        <w:jc w:val="center"/>
        <w:rPr>
          <w:rFonts w:hint="default" w:ascii="Arial" w:hAnsi="Arial" w:cs="Arial"/>
          <w:b/>
          <w:sz w:val="20"/>
          <w:szCs w:val="20"/>
        </w:rPr>
      </w:pPr>
    </w:p>
    <w:p>
      <w:pPr>
        <w:keepLines w:val="0"/>
        <w:pageBreakBefore w:val="0"/>
        <w:kinsoku/>
        <w:wordWrap/>
        <w:topLinePunct w:val="0"/>
        <w:bidi w:val="0"/>
        <w:spacing w:before="0" w:beforeAutospacing="0" w:after="0" w:afterAutospacing="0" w:line="360" w:lineRule="auto"/>
        <w:jc w:val="center"/>
        <w:rPr>
          <w:rFonts w:hint="default" w:ascii="Arial" w:hAnsi="Arial" w:cs="Arial"/>
          <w:b/>
          <w:sz w:val="20"/>
          <w:szCs w:val="20"/>
          <w:lang w:val="pt-BR"/>
        </w:rPr>
      </w:pPr>
      <w:r>
        <w:rPr>
          <w:rFonts w:hint="default" w:ascii="Arial" w:hAnsi="Arial" w:cs="Arial"/>
          <w:b/>
          <w:sz w:val="20"/>
          <w:szCs w:val="20"/>
          <w:lang w:val="pt-BR"/>
        </w:rPr>
        <w:t>TERMO DE REFERÊNCIA</w:t>
      </w:r>
    </w:p>
    <w:p>
      <w:pPr>
        <w:pStyle w:val="126"/>
        <w:spacing w:before="0" w:after="120" w:line="360" w:lineRule="auto"/>
        <w:ind w:right="-120" w:rightChars="-60" w:firstLine="0"/>
        <w:jc w:val="center"/>
        <w:rPr>
          <w:rFonts w:hint="default" w:ascii="Arial" w:hAnsi="Arial" w:cs="Arial"/>
          <w:b/>
          <w:color w:val="000000"/>
          <w:sz w:val="20"/>
          <w:szCs w:val="20"/>
        </w:rPr>
      </w:pPr>
    </w:p>
    <w:p>
      <w:pPr>
        <w:pStyle w:val="109"/>
        <w:numPr>
          <w:ilvl w:val="0"/>
          <w:numId w:val="0"/>
        </w:numPr>
        <w:tabs>
          <w:tab w:val="left" w:pos="327"/>
        </w:tabs>
        <w:spacing w:line="360" w:lineRule="auto"/>
        <w:ind w:left="0" w:right="0" w:firstLine="0"/>
        <w:jc w:val="both"/>
        <w:rPr>
          <w:rFonts w:hint="default" w:ascii="Arial" w:hAnsi="Arial" w:cs="Arial"/>
          <w:sz w:val="20"/>
          <w:szCs w:val="20"/>
        </w:rPr>
      </w:pPr>
      <w:r>
        <w:rPr>
          <w:rFonts w:hint="default" w:ascii="Arial" w:hAnsi="Arial" w:eastAsia="Times New Roman" w:cs="Arial"/>
          <w:b/>
          <w:color w:val="000000"/>
          <w:sz w:val="20"/>
          <w:szCs w:val="20"/>
        </w:rPr>
        <w:t xml:space="preserve">1. Objetos </w:t>
      </w:r>
      <w:r>
        <w:rPr>
          <w:rFonts w:hint="default" w:ascii="Arial" w:hAnsi="Arial" w:eastAsia="Arial" w:cs="Arial"/>
          <w:bCs/>
          <w:i w:val="0"/>
          <w:iCs w:val="0"/>
          <w:color w:val="000000"/>
          <w:kern w:val="0"/>
          <w:sz w:val="20"/>
          <w:szCs w:val="20"/>
          <w:lang w:val="pt-BR" w:eastAsia="pt-BR" w:bidi="ar-SA"/>
        </w:rPr>
        <w:tab/>
      </w:r>
    </w:p>
    <w:p>
      <w:pPr>
        <w:pStyle w:val="133"/>
        <w:spacing w:line="360" w:lineRule="auto"/>
        <w:jc w:val="both"/>
        <w:rPr>
          <w:rFonts w:hint="default" w:ascii="Arial" w:hAnsi="Arial" w:cs="Arial"/>
          <w:color w:val="000000"/>
          <w:sz w:val="20"/>
          <w:szCs w:val="20"/>
        </w:rPr>
      </w:pPr>
      <w:r>
        <w:rPr>
          <w:rFonts w:hint="default" w:ascii="Arial" w:hAnsi="Arial" w:cs="Arial"/>
          <w:color w:val="000000"/>
          <w:sz w:val="20"/>
          <w:szCs w:val="20"/>
        </w:rPr>
        <w:t xml:space="preserve">A presente licitação tem como objeto a aquisição, por meio de registro de preços, de materiais permanente – eletrodomésticos, para atender as demandas das instituições de ensino </w:t>
      </w:r>
      <w:r>
        <w:rPr>
          <w:rFonts w:hint="default" w:ascii="Arial" w:hAnsi="Arial" w:eastAsia="Liberation Mono" w:cs="Arial"/>
          <w:color w:val="000000"/>
          <w:sz w:val="20"/>
          <w:szCs w:val="20"/>
          <w:lang w:val="pt-BR" w:eastAsia="zh-CN" w:bidi="ar-SA"/>
        </w:rPr>
        <w:t xml:space="preserve">vinculados a </w:t>
      </w:r>
      <w:r>
        <w:rPr>
          <w:rFonts w:hint="default" w:ascii="Arial" w:hAnsi="Arial" w:cs="Arial"/>
          <w:color w:val="000000"/>
          <w:sz w:val="20"/>
          <w:szCs w:val="20"/>
        </w:rPr>
        <w:t xml:space="preserve"> Secretaria Municipal de Educação, conforme em anexo.</w:t>
      </w:r>
    </w:p>
    <w:p>
      <w:pPr>
        <w:pStyle w:val="133"/>
        <w:spacing w:line="360" w:lineRule="auto"/>
        <w:jc w:val="both"/>
        <w:rPr>
          <w:rFonts w:hint="default" w:ascii="Arial" w:hAnsi="Arial" w:cs="Arial"/>
          <w:color w:val="000000"/>
          <w:sz w:val="20"/>
          <w:szCs w:val="20"/>
        </w:rPr>
      </w:pPr>
    </w:p>
    <w:p>
      <w:pPr>
        <w:pStyle w:val="109"/>
        <w:tabs>
          <w:tab w:val="left" w:pos="327"/>
        </w:tabs>
        <w:spacing w:line="360" w:lineRule="auto"/>
        <w:ind w:left="0" w:right="0" w:firstLine="0"/>
        <w:jc w:val="both"/>
        <w:rPr>
          <w:rFonts w:hint="default" w:ascii="Arial" w:hAnsi="Arial" w:cs="Arial"/>
          <w:sz w:val="20"/>
          <w:szCs w:val="20"/>
        </w:rPr>
      </w:pPr>
      <w:r>
        <w:rPr>
          <w:rFonts w:hint="default" w:ascii="Arial" w:hAnsi="Arial" w:eastAsia="Times New Roman" w:cs="Arial"/>
          <w:b/>
          <w:bCs/>
          <w:i w:val="0"/>
          <w:iCs w:val="0"/>
          <w:color w:val="000000"/>
          <w:kern w:val="0"/>
          <w:sz w:val="20"/>
          <w:szCs w:val="20"/>
          <w:lang w:val="pt-BR" w:eastAsia="pt-BR" w:bidi="ar-SA"/>
        </w:rPr>
        <w:t>2. Especificações dos objetos</w:t>
      </w:r>
    </w:p>
    <w:p>
      <w:pPr>
        <w:pStyle w:val="109"/>
        <w:tabs>
          <w:tab w:val="left" w:pos="327"/>
        </w:tabs>
        <w:spacing w:line="360" w:lineRule="auto"/>
        <w:ind w:left="0" w:right="0" w:firstLine="0"/>
        <w:jc w:val="both"/>
        <w:rPr>
          <w:rFonts w:hint="default" w:ascii="Arial" w:hAnsi="Arial" w:eastAsia="Times New Roman" w:cs="Arial"/>
          <w:b/>
          <w:bCs/>
          <w:i w:val="0"/>
          <w:iCs w:val="0"/>
          <w:strike w:val="0"/>
          <w:dstrike w:val="0"/>
          <w:color w:val="000000"/>
          <w:kern w:val="0"/>
          <w:sz w:val="20"/>
          <w:szCs w:val="20"/>
          <w:u w:val="none"/>
          <w:lang w:val="pt-BR" w:eastAsia="pt-BR" w:bidi="ar-SA"/>
        </w:rPr>
      </w:pPr>
    </w:p>
    <w:p>
      <w:pPr>
        <w:pStyle w:val="109"/>
        <w:tabs>
          <w:tab w:val="left" w:pos="327"/>
        </w:tabs>
        <w:spacing w:line="360" w:lineRule="auto"/>
        <w:ind w:left="0" w:right="0" w:firstLine="0"/>
        <w:jc w:val="both"/>
        <w:rPr>
          <w:rFonts w:hint="default" w:ascii="Arial" w:hAnsi="Arial" w:cs="Arial"/>
          <w:sz w:val="20"/>
          <w:szCs w:val="20"/>
        </w:rPr>
      </w:pPr>
      <w:r>
        <w:rPr>
          <w:rFonts w:hint="default" w:ascii="Arial" w:hAnsi="Arial" w:eastAsia="Times New Roman" w:cs="Arial"/>
          <w:b/>
          <w:bCs/>
          <w:i w:val="0"/>
          <w:iCs w:val="0"/>
          <w:strike w:val="0"/>
          <w:dstrike w:val="0"/>
          <w:color w:val="000000"/>
          <w:kern w:val="0"/>
          <w:sz w:val="20"/>
          <w:szCs w:val="20"/>
          <w:u w:val="none"/>
          <w:lang w:val="pt-BR" w:eastAsia="pt-BR" w:bidi="ar-SA"/>
        </w:rPr>
        <w:t>2.1</w:t>
      </w:r>
      <w:r>
        <w:rPr>
          <w:rFonts w:hint="default" w:ascii="Arial" w:hAnsi="Arial" w:eastAsia="Times New Roman" w:cs="Arial"/>
          <w:b w:val="0"/>
          <w:bCs w:val="0"/>
          <w:i w:val="0"/>
          <w:iCs w:val="0"/>
          <w:strike w:val="0"/>
          <w:dstrike w:val="0"/>
          <w:color w:val="000000"/>
          <w:kern w:val="0"/>
          <w:sz w:val="20"/>
          <w:szCs w:val="20"/>
          <w:u w:val="none"/>
          <w:lang w:val="pt-BR" w:eastAsia="pt-BR" w:bidi="ar-SA"/>
        </w:rPr>
        <w:t xml:space="preserve"> </w:t>
      </w:r>
      <w:r>
        <w:rPr>
          <w:rFonts w:hint="default" w:ascii="Arial" w:hAnsi="Arial" w:eastAsia="Times New Roman" w:cs="Arial"/>
          <w:b/>
          <w:bCs/>
          <w:i w:val="0"/>
          <w:iCs w:val="0"/>
          <w:strike w:val="0"/>
          <w:dstrike w:val="0"/>
          <w:color w:val="000000"/>
          <w:kern w:val="0"/>
          <w:sz w:val="20"/>
          <w:szCs w:val="20"/>
          <w:u w:val="none"/>
          <w:lang w:val="pt-BR" w:eastAsia="pt-BR" w:bidi="ar-SA"/>
        </w:rPr>
        <w:t xml:space="preserve">Freezer horizontal: </w:t>
      </w:r>
      <w:r>
        <w:rPr>
          <w:rFonts w:hint="default" w:ascii="Arial" w:hAnsi="Arial" w:eastAsia="Times New Roman" w:cs="Arial"/>
          <w:b w:val="0"/>
          <w:bCs w:val="0"/>
          <w:i w:val="0"/>
          <w:iCs w:val="0"/>
          <w:strike w:val="0"/>
          <w:dstrike w:val="0"/>
          <w:color w:val="000000"/>
          <w:kern w:val="0"/>
          <w:sz w:val="20"/>
          <w:szCs w:val="20"/>
          <w:u w:val="none"/>
          <w:lang w:val="pt-BR" w:eastAsia="pt-BR" w:bidi="ar-SA"/>
        </w:rPr>
        <w:t>2 portas, capacidade de 534 Litros, possuir controle eletrônico, possuir 2 portas para facilitar a organização dos alimentos, dreno frontal, contar com 4 rodinhas nos pés, ter classificação energética A, o interior feito com liga metálica de alta resistência à corrosão e pertencer a linha branca.</w:t>
      </w:r>
    </w:p>
    <w:p>
      <w:pPr>
        <w:pStyle w:val="109"/>
        <w:tabs>
          <w:tab w:val="left" w:pos="327"/>
        </w:tabs>
        <w:spacing w:line="360" w:lineRule="auto"/>
        <w:ind w:left="0" w:right="0" w:firstLine="0"/>
        <w:jc w:val="both"/>
        <w:rPr>
          <w:rFonts w:hint="default" w:ascii="Arial" w:hAnsi="Arial" w:cs="Arial"/>
          <w:sz w:val="20"/>
          <w:szCs w:val="20"/>
        </w:rPr>
      </w:pPr>
      <w:r>
        <w:rPr>
          <w:rFonts w:hint="default" w:ascii="Arial" w:hAnsi="Arial" w:eastAsia="Times New Roman" w:cs="Arial"/>
          <w:b w:val="0"/>
          <w:bCs w:val="0"/>
          <w:i w:val="0"/>
          <w:iCs w:val="0"/>
          <w:strike w:val="0"/>
          <w:dstrike w:val="0"/>
          <w:color w:val="000000"/>
          <w:kern w:val="0"/>
          <w:sz w:val="20"/>
          <w:szCs w:val="20"/>
          <w:u w:val="none"/>
          <w:lang w:val="pt-BR" w:eastAsia="pt-BR" w:bidi="ar-SA"/>
        </w:rPr>
        <w:t>Aproximadamente ter as seguintes dimensões altura 94 cm, largura 119,5 cm, profundidade 78 cm e peso 61 kg.</w:t>
      </w:r>
    </w:p>
    <w:p>
      <w:pPr>
        <w:pStyle w:val="109"/>
        <w:tabs>
          <w:tab w:val="left" w:pos="327"/>
        </w:tabs>
        <w:spacing w:line="360" w:lineRule="auto"/>
        <w:ind w:left="0" w:right="0" w:firstLine="0"/>
        <w:jc w:val="both"/>
        <w:rPr>
          <w:rFonts w:hint="default" w:ascii="Arial" w:hAnsi="Arial" w:cs="Arial"/>
          <w:sz w:val="20"/>
          <w:szCs w:val="20"/>
        </w:rPr>
      </w:pPr>
    </w:p>
    <w:p>
      <w:pPr>
        <w:pStyle w:val="109"/>
        <w:tabs>
          <w:tab w:val="left" w:pos="327"/>
        </w:tabs>
        <w:spacing w:line="360" w:lineRule="auto"/>
        <w:ind w:left="0" w:right="0" w:firstLine="0"/>
        <w:jc w:val="both"/>
        <w:rPr>
          <w:rFonts w:hint="default" w:ascii="Arial" w:hAnsi="Arial" w:cs="Arial"/>
          <w:sz w:val="20"/>
          <w:szCs w:val="20"/>
        </w:rPr>
      </w:pPr>
      <w:r>
        <w:rPr>
          <w:rFonts w:hint="default" w:ascii="Arial" w:hAnsi="Arial" w:eastAsia="Times New Roman" w:cs="Arial"/>
          <w:b/>
          <w:bCs/>
          <w:i w:val="0"/>
          <w:iCs w:val="0"/>
          <w:strike w:val="0"/>
          <w:dstrike w:val="0"/>
          <w:color w:val="000000"/>
          <w:kern w:val="0"/>
          <w:sz w:val="20"/>
          <w:szCs w:val="20"/>
          <w:u w:val="none"/>
          <w:lang w:val="pt-BR" w:eastAsia="pt-BR" w:bidi="ar-SA"/>
        </w:rPr>
        <w:t>2.2 Freezer horizontal:</w:t>
      </w:r>
      <w:r>
        <w:rPr>
          <w:rFonts w:hint="default" w:ascii="Arial" w:hAnsi="Arial" w:eastAsia="Times New Roman" w:cs="Arial"/>
          <w:b w:val="0"/>
          <w:bCs w:val="0"/>
          <w:i w:val="0"/>
          <w:iCs w:val="0"/>
          <w:strike w:val="0"/>
          <w:dstrike w:val="0"/>
          <w:color w:val="000000"/>
          <w:kern w:val="0"/>
          <w:sz w:val="20"/>
          <w:szCs w:val="20"/>
          <w:u w:val="none"/>
          <w:lang w:val="pt-BR" w:eastAsia="pt-BR" w:bidi="ar-SA"/>
        </w:rPr>
        <w:t xml:space="preserve"> 1 porta, capacidade de 314 litros, possuir 1 porta, classificação energética “A”, para menor consumo de energia elétrica e maior economia, rodas 360°, que facilitam a movimentação do freezer, trazendo mais mobilidade. Sua pintura externa é mais resistente e durável, conter um dreno frontal, que auxilia no degelo e acompanhado de um puxador ergonômico e pertencer a linha branca.</w:t>
      </w:r>
    </w:p>
    <w:p>
      <w:pPr>
        <w:pStyle w:val="109"/>
        <w:tabs>
          <w:tab w:val="left" w:pos="327"/>
        </w:tabs>
        <w:spacing w:line="360" w:lineRule="auto"/>
        <w:ind w:left="0" w:right="0" w:firstLine="0"/>
        <w:jc w:val="both"/>
        <w:rPr>
          <w:rFonts w:hint="default" w:ascii="Arial" w:hAnsi="Arial" w:cs="Arial"/>
          <w:sz w:val="20"/>
          <w:szCs w:val="20"/>
        </w:rPr>
      </w:pPr>
      <w:r>
        <w:rPr>
          <w:rFonts w:hint="default" w:ascii="Arial" w:hAnsi="Arial" w:eastAsia="Times New Roman" w:cs="Arial"/>
          <w:b w:val="0"/>
          <w:bCs w:val="0"/>
          <w:i w:val="0"/>
          <w:iCs w:val="0"/>
          <w:strike w:val="0"/>
          <w:dstrike w:val="0"/>
          <w:color w:val="000000"/>
          <w:kern w:val="0"/>
          <w:sz w:val="20"/>
          <w:szCs w:val="20"/>
          <w:u w:val="none"/>
          <w:lang w:val="pt-BR" w:eastAsia="pt-BR" w:bidi="ar-SA"/>
        </w:rPr>
        <w:t>Aproximadamente ter as seguintes dimensões altura 90 cm, largura 107,3 cm, profundidade 76 cm e peso 47,5 kg.</w:t>
      </w:r>
    </w:p>
    <w:p>
      <w:pPr>
        <w:pStyle w:val="109"/>
        <w:tabs>
          <w:tab w:val="left" w:pos="327"/>
        </w:tabs>
        <w:spacing w:line="360" w:lineRule="auto"/>
        <w:ind w:left="0" w:right="0" w:firstLine="0"/>
        <w:jc w:val="both"/>
        <w:rPr>
          <w:rFonts w:hint="default" w:ascii="Arial" w:hAnsi="Arial" w:cs="Arial"/>
          <w:sz w:val="20"/>
          <w:szCs w:val="20"/>
        </w:rPr>
      </w:pPr>
    </w:p>
    <w:p>
      <w:pPr>
        <w:pStyle w:val="109"/>
        <w:tabs>
          <w:tab w:val="left" w:pos="327"/>
        </w:tabs>
        <w:spacing w:line="360" w:lineRule="auto"/>
        <w:ind w:left="0" w:right="0" w:firstLine="0"/>
        <w:jc w:val="both"/>
        <w:rPr>
          <w:rFonts w:hint="default" w:ascii="Arial" w:hAnsi="Arial" w:cs="Arial"/>
          <w:sz w:val="20"/>
          <w:szCs w:val="20"/>
        </w:rPr>
      </w:pPr>
      <w:r>
        <w:rPr>
          <w:rFonts w:hint="default" w:ascii="Arial" w:hAnsi="Arial" w:eastAsia="Times New Roman" w:cs="Arial"/>
          <w:b/>
          <w:bCs/>
          <w:i w:val="0"/>
          <w:iCs w:val="0"/>
          <w:strike w:val="0"/>
          <w:dstrike w:val="0"/>
          <w:color w:val="000000"/>
          <w:kern w:val="0"/>
          <w:sz w:val="20"/>
          <w:szCs w:val="20"/>
          <w:u w:val="none"/>
          <w:lang w:val="pt-BR" w:eastAsia="pt-BR" w:bidi="ar-SA"/>
        </w:rPr>
        <w:t>2.3 Freezer vertical:</w:t>
      </w:r>
      <w:r>
        <w:rPr>
          <w:rFonts w:hint="default" w:ascii="Arial" w:hAnsi="Arial" w:eastAsia="Times New Roman" w:cs="Arial"/>
          <w:b w:val="0"/>
          <w:bCs w:val="0"/>
          <w:i w:val="0"/>
          <w:iCs w:val="0"/>
          <w:strike w:val="0"/>
          <w:dstrike w:val="0"/>
          <w:color w:val="000000"/>
          <w:kern w:val="0"/>
          <w:sz w:val="20"/>
          <w:szCs w:val="20"/>
          <w:u w:val="none"/>
          <w:lang w:val="pt-BR" w:eastAsia="pt-BR" w:bidi="ar-SA"/>
        </w:rPr>
        <w:t xml:space="preserve"> Conter um refrigerador de grande capacidade, com espaço interno 234 litros, pertencer ao bloco econômico com o baixo consumo energético da Classificação “A” espaçoso e econômico, possui ainda Gás Ecológico R600 que não prejudica a natureza, unindo funcionalidade e sustentabilidade. Contando com Prateleiras de tampas basculantes que deslizam ao abrir para facilitar o acesso. E com grandes gavetas que ajudam a separar e visualizar alimentos e bebidas. Para maior praticidade de limpeza, contendo um dreno para facilita o descongelamento ao escoar a água de degelo. Com pés de nivelamento garantem maior comodidade durante o seu uso ao se adaptar em piso de diferentes níveis e pertencer a linha branca.</w:t>
      </w:r>
    </w:p>
    <w:p>
      <w:pPr>
        <w:pStyle w:val="109"/>
        <w:tabs>
          <w:tab w:val="left" w:pos="327"/>
        </w:tabs>
        <w:spacing w:line="360" w:lineRule="auto"/>
        <w:ind w:left="0" w:right="0" w:firstLine="0"/>
        <w:jc w:val="both"/>
        <w:rPr>
          <w:rFonts w:hint="default" w:ascii="Arial" w:hAnsi="Arial" w:cs="Arial"/>
          <w:sz w:val="20"/>
          <w:szCs w:val="20"/>
        </w:rPr>
      </w:pPr>
      <w:r>
        <w:rPr>
          <w:rFonts w:hint="default" w:ascii="Arial" w:hAnsi="Arial" w:eastAsia="Times New Roman" w:cs="Arial"/>
          <w:b w:val="0"/>
          <w:bCs w:val="0"/>
          <w:i w:val="0"/>
          <w:iCs w:val="0"/>
          <w:strike w:val="0"/>
          <w:dstrike w:val="0"/>
          <w:color w:val="000000"/>
          <w:kern w:val="0"/>
          <w:sz w:val="20"/>
          <w:szCs w:val="20"/>
          <w:u w:val="none"/>
          <w:lang w:val="pt-BR" w:eastAsia="pt-BR" w:bidi="ar-SA"/>
        </w:rPr>
        <w:t>Aproximadamente ter as seguintes dimensões: altura 153,9, largura 61,6 profundidade 69,1</w:t>
      </w:r>
    </w:p>
    <w:p>
      <w:pPr>
        <w:pStyle w:val="109"/>
        <w:tabs>
          <w:tab w:val="left" w:pos="327"/>
        </w:tabs>
        <w:spacing w:line="360" w:lineRule="auto"/>
        <w:ind w:left="0" w:right="0" w:firstLine="0"/>
        <w:jc w:val="both"/>
        <w:rPr>
          <w:rFonts w:hint="default" w:ascii="Arial" w:hAnsi="Arial" w:cs="Arial"/>
          <w:sz w:val="20"/>
          <w:szCs w:val="20"/>
        </w:rPr>
      </w:pPr>
    </w:p>
    <w:p>
      <w:pPr>
        <w:pStyle w:val="109"/>
        <w:tabs>
          <w:tab w:val="left" w:pos="327"/>
        </w:tabs>
        <w:spacing w:line="360" w:lineRule="auto"/>
        <w:ind w:left="0" w:right="0" w:firstLine="0"/>
        <w:jc w:val="both"/>
        <w:rPr>
          <w:rFonts w:hint="default" w:ascii="Arial" w:hAnsi="Arial" w:cs="Arial"/>
          <w:sz w:val="20"/>
          <w:szCs w:val="20"/>
        </w:rPr>
      </w:pPr>
      <w:r>
        <w:rPr>
          <w:rFonts w:hint="default" w:ascii="Arial" w:hAnsi="Arial" w:eastAsia="Times New Roman" w:cs="Arial"/>
          <w:b/>
          <w:bCs/>
          <w:i w:val="0"/>
          <w:iCs w:val="0"/>
          <w:strike w:val="0"/>
          <w:dstrike w:val="0"/>
          <w:color w:val="000000"/>
          <w:kern w:val="0"/>
          <w:sz w:val="20"/>
          <w:szCs w:val="20"/>
          <w:u w:val="none"/>
          <w:lang w:val="pt-BR" w:eastAsia="pt-BR" w:bidi="ar-SA"/>
        </w:rPr>
        <w:t xml:space="preserve">2.4 Lava e seca: </w:t>
      </w:r>
      <w:r>
        <w:rPr>
          <w:rFonts w:hint="default" w:ascii="Arial" w:hAnsi="Arial" w:eastAsia="Times New Roman" w:cs="Arial"/>
          <w:b w:val="0"/>
          <w:bCs w:val="0"/>
          <w:i w:val="0"/>
          <w:iCs w:val="0"/>
          <w:strike w:val="0"/>
          <w:dstrike w:val="0"/>
          <w:color w:val="000000"/>
          <w:kern w:val="0"/>
          <w:sz w:val="20"/>
          <w:szCs w:val="20"/>
          <w:u w:val="none"/>
          <w:lang w:val="pt-BR" w:eastAsia="pt-BR" w:bidi="ar-SA"/>
        </w:rPr>
        <w:t>Capacidade 11 kg, capacidade de secagem: 7 a 11 kg, velocidade de centrifugação: 1.400 a 1600 rpm, voltagem: bivolt, painel eletrônico, temperatura de água quente e frio, possuir dispense de sabão, amaciante, alvejante, nível automático de Água: sim, trava de segurança acabamento, função ciclo rápido/ciclo personalizado/ ciclo autolimpeza, consumo de energia – A, pertencer a linha branca.</w:t>
      </w:r>
    </w:p>
    <w:p>
      <w:pPr>
        <w:tabs>
          <w:tab w:val="left" w:pos="327"/>
        </w:tabs>
        <w:spacing w:line="360" w:lineRule="auto"/>
        <w:ind w:left="0" w:right="0" w:firstLine="0"/>
        <w:jc w:val="both"/>
        <w:rPr>
          <w:rFonts w:hint="default" w:ascii="Arial" w:hAnsi="Arial" w:cs="Arial"/>
          <w:sz w:val="20"/>
          <w:szCs w:val="20"/>
        </w:rPr>
      </w:pPr>
      <w:r>
        <w:rPr>
          <w:rFonts w:hint="default" w:ascii="Arial" w:hAnsi="Arial" w:eastAsia="Times New Roman" w:cs="Arial"/>
          <w:b/>
          <w:bCs/>
          <w:color w:val="000000"/>
          <w:sz w:val="20"/>
          <w:szCs w:val="20"/>
        </w:rPr>
        <w:t xml:space="preserve">2.5 </w:t>
      </w:r>
      <w:r>
        <w:rPr>
          <w:rFonts w:hint="default" w:ascii="Arial" w:hAnsi="Arial" w:cs="Arial"/>
          <w:sz w:val="20"/>
          <w:szCs w:val="20"/>
        </w:rPr>
        <w:t>Tanquinho: Consumo 0.1kWh, lava até 10kg, dispense para sabão e amaciante, 3 níveis de água, filtro cata-fiapo, 5 programas, 3 molhos e desligamento automático, Semi – automático controle: eletromecânico Baixo consumo; eficiência energética A ,cor linha branca, aproximadamente ter as seguintes dimensões: altura 93.5cm largura 49 cm profundidade 50.2 cm peso 11.1 kg.</w:t>
      </w:r>
    </w:p>
    <w:p>
      <w:pPr>
        <w:tabs>
          <w:tab w:val="left" w:pos="327"/>
        </w:tabs>
        <w:spacing w:line="360" w:lineRule="auto"/>
        <w:ind w:left="0" w:right="0" w:firstLine="0"/>
        <w:jc w:val="both"/>
        <w:rPr>
          <w:rFonts w:hint="default" w:ascii="Arial" w:hAnsi="Arial" w:eastAsia="Times New Roman" w:cs="Arial"/>
          <w:b/>
          <w:bCs/>
          <w:i w:val="0"/>
          <w:iCs w:val="0"/>
          <w:color w:val="000000"/>
          <w:kern w:val="0"/>
          <w:sz w:val="20"/>
          <w:szCs w:val="20"/>
          <w:lang w:val="pt-BR" w:eastAsia="pt-BR" w:bidi="ar-SA"/>
        </w:rPr>
      </w:pPr>
    </w:p>
    <w:p>
      <w:pPr>
        <w:tabs>
          <w:tab w:val="left" w:pos="327"/>
        </w:tabs>
        <w:spacing w:line="360" w:lineRule="auto"/>
        <w:ind w:left="0" w:right="0" w:firstLine="0"/>
        <w:jc w:val="both"/>
        <w:rPr>
          <w:rFonts w:hint="default" w:ascii="Arial" w:hAnsi="Arial" w:cs="Arial"/>
          <w:sz w:val="20"/>
          <w:szCs w:val="20"/>
        </w:rPr>
      </w:pPr>
      <w:r>
        <w:rPr>
          <w:rFonts w:hint="default" w:ascii="Arial" w:hAnsi="Arial" w:eastAsia="Times New Roman" w:cs="Arial"/>
          <w:b/>
          <w:bCs/>
          <w:i w:val="0"/>
          <w:iCs w:val="0"/>
          <w:color w:val="000000"/>
          <w:kern w:val="0"/>
          <w:sz w:val="20"/>
          <w:szCs w:val="20"/>
          <w:lang w:val="pt-BR" w:eastAsia="pt-BR" w:bidi="ar-SA"/>
        </w:rPr>
        <w:t>3. Justificativa</w:t>
      </w:r>
    </w:p>
    <w:p>
      <w:pPr>
        <w:spacing w:line="360" w:lineRule="auto"/>
        <w:jc w:val="both"/>
        <w:rPr>
          <w:rFonts w:hint="default" w:ascii="Arial" w:hAnsi="Arial" w:eastAsia="Arial" w:cs="Arial"/>
          <w:b w:val="0"/>
          <w:i w:val="0"/>
          <w:caps w:val="0"/>
          <w:smallCaps w:val="0"/>
          <w:color w:val="1A1A1A"/>
          <w:spacing w:val="0"/>
          <w:sz w:val="20"/>
          <w:szCs w:val="20"/>
        </w:rPr>
      </w:pPr>
      <w:r>
        <w:rPr>
          <w:rFonts w:hint="default" w:ascii="Arial" w:hAnsi="Arial" w:eastAsia="Arial" w:cs="Arial"/>
          <w:b w:val="0"/>
          <w:i w:val="0"/>
          <w:caps w:val="0"/>
          <w:smallCaps w:val="0"/>
          <w:color w:val="1A1A1A"/>
          <w:spacing w:val="0"/>
          <w:sz w:val="20"/>
          <w:szCs w:val="20"/>
        </w:rPr>
        <w:t xml:space="preserve">     </w:t>
      </w:r>
    </w:p>
    <w:p>
      <w:pPr>
        <w:spacing w:line="360" w:lineRule="auto"/>
        <w:jc w:val="both"/>
        <w:rPr>
          <w:rFonts w:hint="default" w:ascii="Arial" w:hAnsi="Arial" w:cs="Arial"/>
          <w:sz w:val="20"/>
          <w:szCs w:val="20"/>
        </w:rPr>
      </w:pPr>
      <w:r>
        <w:rPr>
          <w:rFonts w:hint="default" w:ascii="Arial" w:hAnsi="Arial" w:cs="Arial"/>
          <w:b w:val="0"/>
          <w:i w:val="0"/>
          <w:caps w:val="0"/>
          <w:smallCaps w:val="0"/>
          <w:color w:val="1A1A1A"/>
          <w:spacing w:val="0"/>
          <w:sz w:val="20"/>
          <w:szCs w:val="20"/>
        </w:rPr>
        <w:t xml:space="preserve">O material objeto do presente Termo de Referência se destina a suprir as necessidades básicas de eletrodomésticos. É imprescindível a aquisição de eletrodomésticos destinados a reposição daqueles já inservíveis, e dessa forma garantir o pleno funcionamento das atividades escolares. </w:t>
      </w:r>
      <w:r>
        <w:rPr>
          <w:rFonts w:hint="default" w:ascii="Arial" w:hAnsi="Arial" w:cs="Arial"/>
          <w:b w:val="0"/>
          <w:i w:val="0"/>
          <w:caps w:val="0"/>
          <w:smallCaps w:val="0"/>
          <w:color w:val="1A1A1A"/>
          <w:spacing w:val="0"/>
          <w:sz w:val="20"/>
          <w:szCs w:val="20"/>
        </w:rPr>
        <w:tab/>
      </w:r>
    </w:p>
    <w:p>
      <w:pPr>
        <w:spacing w:line="360" w:lineRule="auto"/>
        <w:jc w:val="both"/>
        <w:rPr>
          <w:rFonts w:hint="default" w:ascii="Arial" w:hAnsi="Arial" w:cs="Arial"/>
          <w:sz w:val="20"/>
          <w:szCs w:val="20"/>
        </w:rPr>
      </w:pPr>
      <w:r>
        <w:rPr>
          <w:rFonts w:hint="default" w:ascii="Arial" w:hAnsi="Arial" w:cs="Arial"/>
          <w:b w:val="0"/>
          <w:i w:val="0"/>
          <w:caps w:val="0"/>
          <w:smallCaps w:val="0"/>
          <w:color w:val="1A1A1A"/>
          <w:spacing w:val="0"/>
          <w:sz w:val="20"/>
          <w:szCs w:val="20"/>
        </w:rPr>
        <w:t>A presente aquisição se justifica pelas necessidades nas unidades de ensino do município, o uso dos freezeres é indispensáveis, por razão de conservação dos alimentos como: verduras, laticinosos, carnes, entre outros.</w:t>
      </w:r>
    </w:p>
    <w:p>
      <w:pPr>
        <w:pStyle w:val="109"/>
        <w:tabs>
          <w:tab w:val="left" w:pos="327"/>
        </w:tabs>
        <w:spacing w:line="360" w:lineRule="auto"/>
        <w:ind w:left="0" w:right="0" w:firstLine="0"/>
        <w:jc w:val="both"/>
        <w:rPr>
          <w:rFonts w:hint="default" w:ascii="Arial" w:hAnsi="Arial" w:cs="Arial"/>
          <w:color w:val="000000"/>
          <w:sz w:val="20"/>
          <w:szCs w:val="20"/>
        </w:rPr>
      </w:pPr>
    </w:p>
    <w:p>
      <w:pPr>
        <w:pStyle w:val="109"/>
        <w:tabs>
          <w:tab w:val="left" w:pos="327"/>
        </w:tabs>
        <w:spacing w:line="360" w:lineRule="auto"/>
        <w:ind w:left="0" w:right="0" w:firstLine="0"/>
        <w:jc w:val="both"/>
        <w:rPr>
          <w:rFonts w:hint="default" w:ascii="Arial" w:hAnsi="Arial" w:cs="Arial"/>
          <w:sz w:val="20"/>
          <w:szCs w:val="20"/>
        </w:rPr>
      </w:pPr>
      <w:r>
        <w:rPr>
          <w:rFonts w:hint="default" w:ascii="Arial" w:hAnsi="Arial" w:cs="Arial"/>
          <w:color w:val="000000"/>
          <w:sz w:val="20"/>
          <w:szCs w:val="20"/>
        </w:rPr>
        <w:t>Já a utilização da máquina lava e seca, será direcionada de uso exclusivo das creches e EMEIS onde foram contempladas com cobertores, lençóis, virois e fronhas. E é necessário um meio de Os tanquinhos serão disponibilizados para todas as unidades visando uma forma de melhorar e agilizar a limpeza e higienização.</w:t>
      </w:r>
    </w:p>
    <w:p>
      <w:pPr>
        <w:pStyle w:val="109"/>
        <w:tabs>
          <w:tab w:val="left" w:pos="327"/>
        </w:tabs>
        <w:spacing w:line="360" w:lineRule="auto"/>
        <w:ind w:left="0" w:right="0" w:firstLine="0"/>
        <w:jc w:val="both"/>
        <w:rPr>
          <w:rFonts w:hint="default" w:ascii="Arial" w:hAnsi="Arial" w:cs="Arial"/>
          <w:color w:val="000000"/>
          <w:sz w:val="20"/>
          <w:szCs w:val="20"/>
        </w:rPr>
      </w:pPr>
    </w:p>
    <w:p>
      <w:pPr>
        <w:pStyle w:val="109"/>
        <w:tabs>
          <w:tab w:val="left" w:pos="327"/>
        </w:tabs>
        <w:spacing w:line="360" w:lineRule="auto"/>
        <w:ind w:left="0" w:right="0" w:firstLine="0"/>
        <w:jc w:val="both"/>
        <w:rPr>
          <w:rFonts w:hint="default" w:ascii="Arial" w:hAnsi="Arial" w:cs="Arial"/>
          <w:sz w:val="20"/>
          <w:szCs w:val="20"/>
        </w:rPr>
      </w:pPr>
      <w:r>
        <w:rPr>
          <w:rFonts w:hint="default" w:ascii="Arial" w:hAnsi="Arial" w:cs="Arial"/>
          <w:color w:val="000000"/>
          <w:sz w:val="20"/>
          <w:szCs w:val="20"/>
        </w:rPr>
        <w:t xml:space="preserve">Atualmente a Rede Municipal de ensino conta com 45 instituições escolares e 6.873 alunos matriculados. </w:t>
      </w:r>
    </w:p>
    <w:p>
      <w:pPr>
        <w:spacing w:line="360" w:lineRule="auto"/>
        <w:ind w:left="360" w:right="0" w:hanging="360"/>
        <w:jc w:val="both"/>
        <w:rPr>
          <w:rFonts w:hint="default" w:ascii="Arial" w:hAnsi="Arial" w:cs="Arial"/>
          <w:sz w:val="20"/>
          <w:szCs w:val="20"/>
        </w:rPr>
      </w:pPr>
      <w:r>
        <w:rPr>
          <w:rFonts w:hint="default" w:ascii="Arial" w:hAnsi="Arial" w:cs="Arial"/>
          <w:b/>
          <w:color w:val="000000"/>
          <w:sz w:val="20"/>
          <w:szCs w:val="20"/>
        </w:rPr>
        <w:t>4) Valor e cotação</w:t>
      </w:r>
    </w:p>
    <w:p>
      <w:pPr>
        <w:tabs>
          <w:tab w:val="left" w:pos="85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p>
    <w:p>
      <w:pPr>
        <w:tabs>
          <w:tab w:val="left" w:pos="855"/>
        </w:tabs>
        <w:spacing w:line="360" w:lineRule="auto"/>
        <w:ind w:left="0" w:right="0" w:firstLine="0"/>
        <w:jc w:val="both"/>
        <w:rPr>
          <w:rFonts w:hint="default" w:ascii="Arial" w:hAnsi="Arial" w:cs="Arial"/>
          <w:sz w:val="20"/>
          <w:szCs w:val="20"/>
        </w:rPr>
      </w:pPr>
      <w:r>
        <w:rPr>
          <w:rFonts w:hint="default" w:ascii="Arial" w:hAnsi="Arial" w:eastAsia="Times New Roman" w:cs="Arial"/>
          <w:b w:val="0"/>
          <w:bCs w:val="0"/>
          <w:i w:val="0"/>
          <w:iCs w:val="0"/>
          <w:color w:val="000000"/>
          <w:kern w:val="0"/>
          <w:sz w:val="20"/>
          <w:szCs w:val="20"/>
          <w:lang w:val="pt-BR" w:eastAsia="pt-BR" w:bidi="ar-SA"/>
        </w:rPr>
        <w:t xml:space="preserve">Foram realizadas cotações a fim de comprovar a vantajosidade da </w:t>
      </w:r>
      <w:r>
        <w:rPr>
          <w:rFonts w:hint="default" w:ascii="Arial" w:hAnsi="Arial" w:eastAsia="SimSun" w:cs="Arial"/>
          <w:b w:val="0"/>
          <w:bCs w:val="0"/>
          <w:i w:val="0"/>
          <w:iCs w:val="0"/>
          <w:color w:val="000000"/>
          <w:kern w:val="0"/>
          <w:sz w:val="20"/>
          <w:szCs w:val="20"/>
          <w:lang w:val="pt-BR" w:eastAsia="zh-CN" w:bidi="ar-SA"/>
        </w:rPr>
        <w:t>contratação</w:t>
      </w:r>
      <w:r>
        <w:rPr>
          <w:rFonts w:hint="default" w:ascii="Arial" w:hAnsi="Arial" w:eastAsia="Times New Roman" w:cs="Arial"/>
          <w:b w:val="0"/>
          <w:bCs w:val="0"/>
          <w:i w:val="0"/>
          <w:iCs w:val="0"/>
          <w:color w:val="000000"/>
          <w:kern w:val="0"/>
          <w:sz w:val="20"/>
          <w:szCs w:val="20"/>
          <w:lang w:val="pt-BR" w:eastAsia="pt-BR" w:bidi="ar-SA"/>
        </w:rPr>
        <w:t xml:space="preserve"> e comprovamos que o valor médio para </w:t>
      </w:r>
      <w:r>
        <w:rPr>
          <w:rFonts w:hint="default" w:ascii="Arial" w:hAnsi="Arial" w:eastAsia="SimSun" w:cs="Arial"/>
          <w:b w:val="0"/>
          <w:bCs w:val="0"/>
          <w:i w:val="0"/>
          <w:iCs w:val="0"/>
          <w:color w:val="000000"/>
          <w:kern w:val="0"/>
          <w:sz w:val="20"/>
          <w:szCs w:val="20"/>
          <w:lang w:val="pt-BR" w:eastAsia="zh-CN" w:bidi="ar-SA"/>
        </w:rPr>
        <w:t>a aquisição</w:t>
      </w:r>
      <w:r>
        <w:rPr>
          <w:rFonts w:hint="default" w:ascii="Arial" w:hAnsi="Arial" w:eastAsia="Times New Roman" w:cs="Arial"/>
          <w:b w:val="0"/>
          <w:bCs w:val="0"/>
          <w:i w:val="0"/>
          <w:iCs w:val="0"/>
          <w:color w:val="000000"/>
          <w:kern w:val="0"/>
          <w:sz w:val="20"/>
          <w:szCs w:val="20"/>
          <w:lang w:val="pt-BR" w:eastAsia="pt-BR" w:bidi="ar-SA"/>
        </w:rPr>
        <w:t xml:space="preserve"> é R$</w:t>
      </w:r>
      <w:r>
        <w:rPr>
          <w:rFonts w:hint="default" w:ascii="Arial" w:hAnsi="Arial" w:eastAsia="Times New Roman" w:cs="Arial"/>
          <w:b w:val="0"/>
          <w:bCs w:val="0"/>
          <w:i w:val="0"/>
          <w:iCs w:val="0"/>
          <w:color w:val="auto"/>
          <w:kern w:val="0"/>
          <w:sz w:val="20"/>
          <w:szCs w:val="20"/>
          <w:lang w:val="pt-BR" w:eastAsia="pt-BR" w:bidi="ar-SA"/>
        </w:rPr>
        <w:t xml:space="preserve"> 1.375.871,40</w:t>
      </w:r>
    </w:p>
    <w:p>
      <w:pPr>
        <w:tabs>
          <w:tab w:val="left" w:pos="327"/>
        </w:tabs>
        <w:spacing w:line="360" w:lineRule="auto"/>
        <w:ind w:left="0" w:right="0" w:firstLine="0"/>
        <w:jc w:val="both"/>
        <w:rPr>
          <w:rFonts w:hint="default" w:ascii="Arial" w:hAnsi="Arial" w:cs="Arial"/>
          <w:b w:val="0"/>
          <w:color w:val="000000"/>
          <w:sz w:val="20"/>
          <w:szCs w:val="20"/>
        </w:rPr>
      </w:pPr>
    </w:p>
    <w:p>
      <w:pPr>
        <w:spacing w:line="360" w:lineRule="auto"/>
        <w:ind w:left="360" w:right="0" w:hanging="360"/>
        <w:jc w:val="both"/>
        <w:rPr>
          <w:rFonts w:hint="default" w:ascii="Arial" w:hAnsi="Arial" w:cs="Arial"/>
          <w:sz w:val="20"/>
          <w:szCs w:val="20"/>
        </w:rPr>
      </w:pPr>
      <w:r>
        <w:rPr>
          <w:rFonts w:hint="default" w:ascii="Arial" w:hAnsi="Arial" w:cs="Arial"/>
          <w:b/>
          <w:sz w:val="20"/>
          <w:szCs w:val="20"/>
        </w:rPr>
        <w:t>5. Prazo do Contrato</w:t>
      </w:r>
    </w:p>
    <w:p>
      <w:pPr>
        <w:tabs>
          <w:tab w:val="left" w:pos="85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p>
    <w:p>
      <w:pPr>
        <w:tabs>
          <w:tab w:val="left" w:pos="855"/>
        </w:tabs>
        <w:spacing w:line="360" w:lineRule="auto"/>
        <w:ind w:left="0" w:right="0" w:firstLine="0"/>
        <w:jc w:val="both"/>
        <w:rPr>
          <w:rFonts w:hint="default" w:ascii="Arial" w:hAnsi="Arial" w:cs="Arial"/>
          <w:sz w:val="20"/>
          <w:szCs w:val="20"/>
        </w:rPr>
      </w:pPr>
      <w:r>
        <w:rPr>
          <w:rFonts w:hint="default" w:ascii="Arial" w:hAnsi="Arial" w:eastAsia="Times New Roman" w:cs="Arial"/>
          <w:b w:val="0"/>
          <w:bCs w:val="0"/>
          <w:i w:val="0"/>
          <w:iCs w:val="0"/>
          <w:color w:val="000000"/>
          <w:kern w:val="0"/>
          <w:sz w:val="20"/>
          <w:szCs w:val="20"/>
          <w:lang w:val="pt-BR" w:eastAsia="pt-BR" w:bidi="ar-SA"/>
        </w:rPr>
        <w:t xml:space="preserve">O prazo da ata será de </w:t>
      </w:r>
      <w:r>
        <w:rPr>
          <w:rFonts w:hint="default" w:ascii="Arial" w:hAnsi="Arial" w:eastAsia="SimSun" w:cs="Arial"/>
          <w:b w:val="0"/>
          <w:bCs w:val="0"/>
          <w:i w:val="0"/>
          <w:iCs w:val="0"/>
          <w:color w:val="000000"/>
          <w:kern w:val="0"/>
          <w:sz w:val="20"/>
          <w:szCs w:val="20"/>
          <w:shd w:val="clear" w:color="auto" w:fill="auto"/>
          <w:lang w:val="pt-BR" w:eastAsia="zh-CN" w:bidi="ar-SA"/>
        </w:rPr>
        <w:t>12</w:t>
      </w:r>
      <w:r>
        <w:rPr>
          <w:rFonts w:hint="default" w:ascii="Arial" w:hAnsi="Arial" w:eastAsia="Times New Roman" w:cs="Arial"/>
          <w:b w:val="0"/>
          <w:bCs w:val="0"/>
          <w:i w:val="0"/>
          <w:iCs w:val="0"/>
          <w:color w:val="000000"/>
          <w:kern w:val="0"/>
          <w:sz w:val="20"/>
          <w:szCs w:val="20"/>
          <w:shd w:val="clear" w:color="auto" w:fill="auto"/>
          <w:lang w:val="pt-BR" w:eastAsia="pt-BR" w:bidi="ar-SA"/>
        </w:rPr>
        <w:t xml:space="preserve">  (</w:t>
      </w:r>
      <w:r>
        <w:rPr>
          <w:rFonts w:hint="default" w:ascii="Arial" w:hAnsi="Arial" w:eastAsia="SimSun" w:cs="Arial"/>
          <w:b w:val="0"/>
          <w:bCs w:val="0"/>
          <w:i w:val="0"/>
          <w:iCs w:val="0"/>
          <w:color w:val="000000"/>
          <w:kern w:val="0"/>
          <w:sz w:val="20"/>
          <w:szCs w:val="20"/>
          <w:shd w:val="clear" w:color="auto" w:fill="auto"/>
          <w:lang w:val="pt-BR" w:eastAsia="zh-CN" w:bidi="ar-SA"/>
        </w:rPr>
        <w:t>doze</w:t>
      </w:r>
      <w:r>
        <w:rPr>
          <w:rFonts w:hint="default" w:ascii="Arial" w:hAnsi="Arial" w:eastAsia="Times New Roman" w:cs="Arial"/>
          <w:b w:val="0"/>
          <w:bCs w:val="0"/>
          <w:i w:val="0"/>
          <w:iCs w:val="0"/>
          <w:color w:val="000000"/>
          <w:kern w:val="0"/>
          <w:sz w:val="20"/>
          <w:szCs w:val="20"/>
          <w:shd w:val="clear" w:color="auto" w:fill="auto"/>
          <w:lang w:val="pt-BR" w:eastAsia="pt-BR" w:bidi="ar-SA"/>
        </w:rPr>
        <w:t xml:space="preserve">) </w:t>
      </w:r>
      <w:r>
        <w:rPr>
          <w:rFonts w:hint="default" w:ascii="Arial" w:hAnsi="Arial" w:eastAsia="Times New Roman" w:cs="Arial"/>
          <w:b w:val="0"/>
          <w:bCs w:val="0"/>
          <w:i w:val="0"/>
          <w:iCs w:val="0"/>
          <w:color w:val="000000"/>
          <w:kern w:val="0"/>
          <w:sz w:val="20"/>
          <w:szCs w:val="20"/>
          <w:lang w:val="pt-BR" w:eastAsia="pt-BR" w:bidi="ar-SA"/>
        </w:rPr>
        <w:t xml:space="preserve">meses, a contar da data da assinatura do contrato. O fornecedor deverá iniciar a entrega 30 (trinta) dias corridos contados a partir do recebimento da cópia da Ordem de </w:t>
      </w:r>
      <w:r>
        <w:rPr>
          <w:rFonts w:hint="default" w:ascii="Arial" w:hAnsi="Arial" w:eastAsia="Times New Roman" w:cs="Arial"/>
          <w:b w:val="0"/>
          <w:bCs w:val="0"/>
          <w:i w:val="0"/>
          <w:iCs w:val="0"/>
          <w:color w:val="000000"/>
          <w:kern w:val="0"/>
          <w:sz w:val="20"/>
          <w:szCs w:val="20"/>
          <w:lang w:val="pt-BR" w:eastAsia="zh-CN" w:bidi="ar-SA"/>
        </w:rPr>
        <w:t>Fornecimento</w:t>
      </w:r>
      <w:r>
        <w:rPr>
          <w:rFonts w:hint="default" w:ascii="Arial" w:hAnsi="Arial" w:eastAsia="Times New Roman" w:cs="Arial"/>
          <w:b w:val="0"/>
          <w:bCs w:val="0"/>
          <w:i w:val="0"/>
          <w:iCs w:val="0"/>
          <w:color w:val="000000"/>
          <w:kern w:val="0"/>
          <w:sz w:val="20"/>
          <w:szCs w:val="20"/>
          <w:lang w:val="pt-BR" w:eastAsia="pt-BR" w:bidi="ar-SA"/>
        </w:rPr>
        <w:t>.</w:t>
      </w:r>
    </w:p>
    <w:p>
      <w:pPr>
        <w:tabs>
          <w:tab w:val="left" w:pos="327"/>
        </w:tabs>
        <w:spacing w:line="360" w:lineRule="auto"/>
        <w:ind w:left="0" w:right="0" w:firstLine="0"/>
        <w:jc w:val="both"/>
        <w:rPr>
          <w:rFonts w:hint="default" w:ascii="Arial" w:hAnsi="Arial" w:cs="Arial"/>
          <w:b w:val="0"/>
          <w:sz w:val="20"/>
          <w:szCs w:val="20"/>
        </w:rPr>
      </w:pPr>
    </w:p>
    <w:p>
      <w:pPr>
        <w:numPr>
          <w:ilvl w:val="0"/>
          <w:numId w:val="16"/>
        </w:numPr>
        <w:tabs>
          <w:tab w:val="left" w:pos="327"/>
        </w:tabs>
        <w:spacing w:line="360" w:lineRule="auto"/>
        <w:jc w:val="both"/>
        <w:rPr>
          <w:rFonts w:hint="default" w:ascii="Arial" w:hAnsi="Arial" w:cs="Arial"/>
          <w:b/>
          <w:sz w:val="20"/>
          <w:szCs w:val="20"/>
        </w:rPr>
      </w:pPr>
      <w:r>
        <w:rPr>
          <w:rFonts w:hint="default" w:ascii="Arial" w:hAnsi="Arial" w:cs="Arial"/>
          <w:b/>
          <w:sz w:val="20"/>
          <w:szCs w:val="20"/>
        </w:rPr>
        <w:t>Obrigações das partes</w:t>
      </w:r>
    </w:p>
    <w:p>
      <w:pPr>
        <w:numPr>
          <w:ilvl w:val="0"/>
          <w:numId w:val="0"/>
        </w:numPr>
        <w:tabs>
          <w:tab w:val="left" w:pos="327"/>
        </w:tabs>
        <w:spacing w:line="360" w:lineRule="auto"/>
        <w:jc w:val="both"/>
        <w:rPr>
          <w:rFonts w:hint="default" w:ascii="Arial" w:hAnsi="Arial" w:cs="Arial"/>
          <w:b/>
          <w:sz w:val="20"/>
          <w:szCs w:val="20"/>
        </w:rPr>
      </w:pPr>
    </w:p>
    <w:p>
      <w:pPr>
        <w:tabs>
          <w:tab w:val="left" w:pos="327"/>
        </w:tabs>
        <w:spacing w:line="360" w:lineRule="auto"/>
        <w:jc w:val="both"/>
        <w:rPr>
          <w:rFonts w:hint="default" w:ascii="Arial" w:hAnsi="Arial" w:cs="Arial"/>
          <w:sz w:val="20"/>
          <w:szCs w:val="20"/>
        </w:rPr>
      </w:pPr>
      <w:r>
        <w:rPr>
          <w:rFonts w:hint="default" w:ascii="Arial" w:hAnsi="Arial" w:cs="Arial"/>
          <w:sz w:val="20"/>
          <w:szCs w:val="20"/>
        </w:rPr>
        <w:t>Compete à Prefeitura Municipal de Ouro Preto:</w:t>
      </w:r>
    </w:p>
    <w:p>
      <w:pPr>
        <w:numPr>
          <w:ilvl w:val="0"/>
          <w:numId w:val="0"/>
        </w:numPr>
        <w:tabs>
          <w:tab w:val="left" w:pos="0"/>
          <w:tab w:val="left" w:pos="872"/>
          <w:tab w:val="left" w:pos="905"/>
        </w:tabs>
        <w:spacing w:line="360" w:lineRule="auto"/>
        <w:ind w:left="0" w:right="0" w:firstLine="0"/>
        <w:jc w:val="both"/>
        <w:rPr>
          <w:rFonts w:hint="default" w:ascii="Arial" w:hAnsi="Arial" w:cs="Arial"/>
          <w:b/>
          <w:sz w:val="20"/>
          <w:szCs w:val="20"/>
        </w:rPr>
      </w:pPr>
    </w:p>
    <w:p>
      <w:pPr>
        <w:numPr>
          <w:ilvl w:val="0"/>
          <w:numId w:val="0"/>
        </w:num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rPr>
        <w:t>6.1.</w:t>
      </w:r>
      <w:r>
        <w:rPr>
          <w:rFonts w:hint="default" w:ascii="Arial" w:hAnsi="Arial" w:cs="Arial"/>
          <w:sz w:val="20"/>
          <w:szCs w:val="20"/>
        </w:rPr>
        <w:t xml:space="preserve"> Prestar as informações e esclarecimentos atinentes ao objeto, que venham a ser solicitadas pelo fornecedor.</w:t>
      </w:r>
    </w:p>
    <w:p>
      <w:pPr>
        <w:numPr>
          <w:ilvl w:val="0"/>
          <w:numId w:val="0"/>
        </w:num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rPr>
        <w:t xml:space="preserve">6.2.  </w:t>
      </w:r>
      <w:r>
        <w:rPr>
          <w:rFonts w:hint="default" w:ascii="Arial" w:hAnsi="Arial" w:cs="Arial"/>
          <w:sz w:val="20"/>
          <w:szCs w:val="20"/>
        </w:rPr>
        <w:t xml:space="preserve">Enviar solicitação dos itens por e-mail, contendo anexos os conteúdos e seu quantitativo, bem como qualquer outra informação pertinente que possa influenciar na produção do objeto. </w:t>
      </w:r>
    </w:p>
    <w:p>
      <w:pPr>
        <w:numPr>
          <w:ilvl w:val="0"/>
          <w:numId w:val="0"/>
        </w:num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rPr>
        <w:t>6.3.</w:t>
      </w:r>
      <w:r>
        <w:rPr>
          <w:rFonts w:hint="default" w:ascii="Arial" w:hAnsi="Arial" w:cs="Arial"/>
          <w:sz w:val="20"/>
          <w:szCs w:val="20"/>
        </w:rPr>
        <w:t xml:space="preserve"> Permitir acesso ao pessoal da empresa fornecedora nas dependências do Almoxarifado da Secretaria Municipal de Educação, para a entrega dos produtos, respeitadas as normas que disciplinam a segurança do patrimônio, das pessoas e das informações.</w:t>
      </w:r>
    </w:p>
    <w:p>
      <w:pPr>
        <w:numPr>
          <w:ilvl w:val="0"/>
          <w:numId w:val="0"/>
        </w:num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rPr>
        <w:t>6.4.</w:t>
      </w:r>
      <w:r>
        <w:rPr>
          <w:rFonts w:hint="default" w:ascii="Arial" w:hAnsi="Arial" w:cs="Arial"/>
          <w:sz w:val="20"/>
          <w:szCs w:val="20"/>
        </w:rPr>
        <w:t xml:space="preserve"> Comunicar ao fornecedor, se a qualquer tempo, durante o prazo de validade, as unidades educacionais beneficiadas com a aquisição dos itens comprovarem discrepância com as descrições exigidas nesse Termo de Referência, o qual deverá proceder à imediata substituição do produto.</w:t>
      </w:r>
    </w:p>
    <w:p>
      <w:pPr>
        <w:tabs>
          <w:tab w:val="left" w:pos="905"/>
        </w:tabs>
        <w:spacing w:line="360" w:lineRule="auto"/>
        <w:ind w:left="0" w:right="0" w:firstLine="0"/>
        <w:jc w:val="both"/>
        <w:rPr>
          <w:rFonts w:hint="default" w:ascii="Arial" w:hAnsi="Arial" w:cs="Arial"/>
          <w:sz w:val="20"/>
          <w:szCs w:val="20"/>
        </w:rPr>
      </w:pPr>
    </w:p>
    <w:p>
      <w:pPr>
        <w:tabs>
          <w:tab w:val="left" w:pos="905"/>
        </w:tabs>
        <w:spacing w:line="360" w:lineRule="auto"/>
        <w:ind w:left="0" w:right="0" w:firstLine="0"/>
        <w:jc w:val="both"/>
        <w:rPr>
          <w:rFonts w:hint="default" w:ascii="Arial" w:hAnsi="Arial" w:cs="Arial"/>
          <w:sz w:val="20"/>
          <w:szCs w:val="20"/>
        </w:rPr>
      </w:pPr>
      <w:r>
        <w:rPr>
          <w:rFonts w:hint="default" w:ascii="Arial" w:hAnsi="Arial" w:cs="Arial"/>
          <w:sz w:val="20"/>
          <w:szCs w:val="20"/>
        </w:rPr>
        <w:t>É de responsabilidade da Fornecedora:</w:t>
      </w:r>
    </w:p>
    <w:p>
      <w:pPr>
        <w:tabs>
          <w:tab w:val="left" w:pos="905"/>
        </w:tabs>
        <w:spacing w:line="360" w:lineRule="auto"/>
        <w:ind w:left="0" w:right="0" w:firstLine="0"/>
        <w:jc w:val="both"/>
        <w:rPr>
          <w:rFonts w:hint="default" w:ascii="Arial" w:hAnsi="Arial" w:cs="Arial"/>
          <w:sz w:val="20"/>
          <w:szCs w:val="20"/>
        </w:rPr>
      </w:pPr>
    </w:p>
    <w:p>
      <w:pPr>
        <w:numPr>
          <w:ilvl w:val="0"/>
          <w:numId w:val="0"/>
        </w:num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rPr>
        <w:t>6.5.</w:t>
      </w:r>
      <w:r>
        <w:rPr>
          <w:rFonts w:hint="default" w:ascii="Arial" w:hAnsi="Arial" w:cs="Arial"/>
          <w:sz w:val="20"/>
          <w:szCs w:val="20"/>
        </w:rPr>
        <w:t xml:space="preserve"> Arcar com todas as despesas, diretas ou indiretas, decorrentes do cumprimento das obrigações assumidas, sem qualquer ônus ao contratante, incluindo fretes ou despesas de qualquer natureza.</w:t>
      </w:r>
    </w:p>
    <w:p>
      <w:pPr>
        <w:numPr>
          <w:ilvl w:val="0"/>
          <w:numId w:val="0"/>
        </w:num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rPr>
        <w:t>6.6.</w:t>
      </w:r>
      <w:r>
        <w:rPr>
          <w:rFonts w:hint="default" w:ascii="Arial" w:hAnsi="Arial" w:cs="Arial"/>
          <w:sz w:val="20"/>
          <w:szCs w:val="20"/>
        </w:rPr>
        <w:t xml:space="preserve"> Manter em compatibilidade com as obrigações assumidas todas as condições de habilitação e qualificação exigidas, apresentando documentação comprobatória sempre que solicitado pelo contratante, durante todo o processo de aquisição.</w:t>
      </w:r>
    </w:p>
    <w:p>
      <w:pPr>
        <w:numPr>
          <w:ilvl w:val="0"/>
          <w:numId w:val="0"/>
        </w:num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rPr>
        <w:t>6.7.</w:t>
      </w:r>
      <w:r>
        <w:rPr>
          <w:rFonts w:hint="default" w:ascii="Arial" w:hAnsi="Arial" w:cs="Arial"/>
          <w:sz w:val="20"/>
          <w:szCs w:val="20"/>
        </w:rPr>
        <w:t xml:space="preserve"> Colocar à disposição do contratante os meios necessários à comprovação da qualidade dos itens permitindo a verificação de sua conformidade com a sua descrição.</w:t>
      </w:r>
    </w:p>
    <w:p>
      <w:pPr>
        <w:numPr>
          <w:ilvl w:val="0"/>
          <w:numId w:val="0"/>
        </w:num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eastAsia="Times New Roman" w:cs="Arial"/>
          <w:b/>
          <w:bCs w:val="0"/>
          <w:i w:val="0"/>
          <w:iCs w:val="0"/>
          <w:color w:val="000000"/>
          <w:kern w:val="0"/>
          <w:sz w:val="20"/>
          <w:szCs w:val="20"/>
          <w:lang w:val="pt-BR" w:eastAsia="pt-BR" w:bidi="ar-SA"/>
        </w:rPr>
        <w:t>6.8.</w:t>
      </w:r>
      <w:r>
        <w:rPr>
          <w:rFonts w:hint="default" w:ascii="Arial" w:hAnsi="Arial" w:eastAsia="Times New Roman" w:cs="Arial"/>
          <w:b w:val="0"/>
          <w:bCs w:val="0"/>
          <w:i w:val="0"/>
          <w:iCs w:val="0"/>
          <w:color w:val="000000"/>
          <w:kern w:val="0"/>
          <w:sz w:val="20"/>
          <w:szCs w:val="20"/>
          <w:lang w:val="pt-BR" w:eastAsia="pt-BR" w:bidi="ar-SA"/>
        </w:rPr>
        <w:t xml:space="preserve"> Responsabilizar-se pelo fornecimento dos itens, objeto do deste Termo de Referência, atendidos os requisitos e observadas às normas constantes deste instrumento e seus anexos.</w:t>
      </w:r>
    </w:p>
    <w:p>
      <w:pPr>
        <w:tabs>
          <w:tab w:val="left" w:pos="0"/>
          <w:tab w:val="left" w:pos="872"/>
          <w:tab w:val="left" w:pos="905"/>
        </w:tabs>
        <w:spacing w:line="360" w:lineRule="auto"/>
        <w:ind w:left="0" w:right="0" w:firstLine="0"/>
        <w:jc w:val="both"/>
        <w:rPr>
          <w:rFonts w:hint="default" w:ascii="Arial" w:hAnsi="Arial" w:cs="Arial"/>
          <w:b w:val="0"/>
          <w:sz w:val="20"/>
          <w:szCs w:val="20"/>
        </w:rPr>
      </w:pPr>
    </w:p>
    <w:p>
      <w:pPr>
        <w:pStyle w:val="109"/>
        <w:numPr>
          <w:ilvl w:val="0"/>
          <w:numId w:val="0"/>
        </w:numPr>
        <w:tabs>
          <w:tab w:val="left" w:pos="218"/>
          <w:tab w:val="left" w:pos="436"/>
          <w:tab w:val="left" w:pos="654"/>
        </w:tabs>
        <w:spacing w:line="360" w:lineRule="auto"/>
        <w:ind w:left="0" w:right="0" w:firstLine="0"/>
        <w:jc w:val="both"/>
        <w:rPr>
          <w:rFonts w:hint="default" w:ascii="Arial" w:hAnsi="Arial" w:cs="Arial"/>
          <w:sz w:val="20"/>
          <w:szCs w:val="20"/>
        </w:rPr>
      </w:pPr>
      <w:r>
        <w:rPr>
          <w:rFonts w:hint="default" w:ascii="Arial" w:hAnsi="Arial" w:cs="Arial"/>
          <w:b/>
          <w:sz w:val="20"/>
          <w:szCs w:val="20"/>
        </w:rPr>
        <w:t>7. Condições da entrega</w:t>
      </w:r>
    </w:p>
    <w:p>
      <w:pPr>
        <w:tabs>
          <w:tab w:val="left" w:pos="0"/>
          <w:tab w:val="left" w:pos="872"/>
          <w:tab w:val="left" w:pos="905"/>
        </w:tabs>
        <w:spacing w:line="360" w:lineRule="auto"/>
        <w:ind w:left="0" w:right="0" w:firstLine="0"/>
        <w:jc w:val="both"/>
        <w:rPr>
          <w:rFonts w:hint="default" w:ascii="Arial" w:hAnsi="Arial" w:cs="Arial"/>
          <w:b/>
          <w:sz w:val="20"/>
          <w:szCs w:val="20"/>
        </w:rPr>
      </w:pPr>
    </w:p>
    <w:p>
      <w:p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rPr>
        <w:t>7.1.</w:t>
      </w:r>
      <w:r>
        <w:rPr>
          <w:rFonts w:hint="default" w:ascii="Arial" w:hAnsi="Arial" w:cs="Arial"/>
          <w:sz w:val="20"/>
          <w:szCs w:val="20"/>
        </w:rPr>
        <w:t xml:space="preserve"> O fornecedor deverá realizar a entrega em até 3</w:t>
      </w:r>
      <w:r>
        <w:rPr>
          <w:rFonts w:hint="default" w:ascii="Arial" w:hAnsi="Arial" w:eastAsia="Times New Roman" w:cs="Arial"/>
          <w:color w:val="auto"/>
          <w:kern w:val="0"/>
          <w:sz w:val="20"/>
          <w:szCs w:val="20"/>
          <w:lang w:val="pt-BR" w:eastAsia="pt-BR" w:bidi="ar-SA"/>
        </w:rPr>
        <w:t>0</w:t>
      </w:r>
      <w:r>
        <w:rPr>
          <w:rFonts w:hint="default" w:ascii="Arial" w:hAnsi="Arial" w:cs="Arial"/>
          <w:sz w:val="20"/>
          <w:szCs w:val="20"/>
        </w:rPr>
        <w:t xml:space="preserve"> dias corridos, após emissão do pedido parcial, emitido pela Secretaria Municipal de Educação.</w:t>
      </w:r>
    </w:p>
    <w:p>
      <w:p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rPr>
        <w:t>7.2.</w:t>
      </w:r>
      <w:r>
        <w:rPr>
          <w:rFonts w:hint="default" w:ascii="Arial" w:hAnsi="Arial" w:cs="Arial"/>
          <w:sz w:val="20"/>
          <w:szCs w:val="20"/>
        </w:rPr>
        <w:t xml:space="preserve"> O fornecedor deverá realizar a entrega n</w:t>
      </w:r>
      <w:r>
        <w:rPr>
          <w:rFonts w:hint="default" w:ascii="Arial" w:hAnsi="Arial" w:eastAsia="SimSun" w:cs="Arial"/>
          <w:color w:val="auto"/>
          <w:sz w:val="20"/>
          <w:szCs w:val="20"/>
          <w:lang w:val="pt-BR" w:eastAsia="zh-CN" w:bidi="ar-SA"/>
        </w:rPr>
        <w:t>o Almoxarifado da Secretaria de Educação que se localiza na rua Hugo Soderi, nº21- Saramenha- Ouro Preto M/G.</w:t>
      </w:r>
    </w:p>
    <w:p>
      <w:p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eastAsia="Times New Roman" w:cs="Arial"/>
          <w:b/>
          <w:bCs w:val="0"/>
          <w:i w:val="0"/>
          <w:iCs w:val="0"/>
          <w:color w:val="000000"/>
          <w:kern w:val="0"/>
          <w:sz w:val="20"/>
          <w:szCs w:val="20"/>
          <w:lang w:val="pt-BR" w:eastAsia="pt-BR" w:bidi="ar-SA"/>
        </w:rPr>
        <w:t xml:space="preserve">7.3. </w:t>
      </w:r>
      <w:r>
        <w:rPr>
          <w:rFonts w:hint="default" w:ascii="Arial" w:hAnsi="Arial" w:eastAsia="Times New Roman" w:cs="Arial"/>
          <w:b w:val="0"/>
          <w:bCs w:val="0"/>
          <w:i w:val="0"/>
          <w:iCs w:val="0"/>
          <w:color w:val="000000"/>
          <w:kern w:val="0"/>
          <w:sz w:val="20"/>
          <w:szCs w:val="20"/>
          <w:lang w:val="pt-BR" w:eastAsia="pt-BR" w:bidi="ar-SA"/>
        </w:rPr>
        <w:t>A mercadoria será rigorosamente avaliada no ato de entrega nos quesitos qualidade e quantidade. As notas de entrega não serão assinadas, caso a mercadoria esteja em desacordo ao que foi solicitado.</w:t>
      </w:r>
      <w:r>
        <w:rPr>
          <w:rFonts w:hint="default" w:ascii="Arial" w:hAnsi="Arial" w:eastAsia="Arial" w:cs="Arial"/>
          <w:b w:val="0"/>
          <w:bCs w:val="0"/>
          <w:i w:val="0"/>
          <w:iCs w:val="0"/>
          <w:color w:val="000000"/>
          <w:kern w:val="0"/>
          <w:sz w:val="20"/>
          <w:szCs w:val="20"/>
          <w:lang w:val="pt-BR" w:eastAsia="pt-BR" w:bidi="ar-SA"/>
        </w:rPr>
        <w:t xml:space="preserve"> </w:t>
      </w:r>
      <w:r>
        <w:rPr>
          <w:rFonts w:hint="default" w:ascii="Arial" w:hAnsi="Arial" w:eastAsia="Times New Roman" w:cs="Arial"/>
          <w:b w:val="0"/>
          <w:bCs w:val="0"/>
          <w:i w:val="0"/>
          <w:iCs w:val="0"/>
          <w:color w:val="000000"/>
          <w:kern w:val="0"/>
          <w:sz w:val="20"/>
          <w:szCs w:val="20"/>
          <w:lang w:val="pt-BR" w:eastAsia="pt-BR" w:bidi="ar-SA"/>
        </w:rPr>
        <w:t>Itens que não estiverem de acordo com a especificação deverão ser trocados por outros, que atendam às especificações exigidas, no prazo de 48 (quarenta e oito) horas.</w:t>
      </w:r>
    </w:p>
    <w:p>
      <w:pPr>
        <w:tabs>
          <w:tab w:val="left" w:pos="0"/>
          <w:tab w:val="left" w:pos="872"/>
          <w:tab w:val="left" w:pos="905"/>
        </w:tabs>
        <w:spacing w:line="360" w:lineRule="auto"/>
        <w:ind w:left="0" w:right="0" w:firstLine="0"/>
        <w:jc w:val="both"/>
        <w:rPr>
          <w:rFonts w:hint="default" w:ascii="Arial" w:hAnsi="Arial" w:cs="Arial"/>
          <w:b w:val="0"/>
          <w:sz w:val="20"/>
          <w:szCs w:val="20"/>
        </w:rPr>
      </w:pPr>
    </w:p>
    <w:p>
      <w:pPr>
        <w:pStyle w:val="109"/>
        <w:numPr>
          <w:ilvl w:val="0"/>
          <w:numId w:val="0"/>
        </w:numPr>
        <w:spacing w:line="360" w:lineRule="auto"/>
        <w:ind w:left="0" w:right="0" w:firstLine="0"/>
        <w:jc w:val="both"/>
        <w:rPr>
          <w:rFonts w:hint="default" w:ascii="Arial" w:hAnsi="Arial" w:cs="Arial"/>
          <w:sz w:val="20"/>
          <w:szCs w:val="20"/>
        </w:rPr>
      </w:pPr>
      <w:r>
        <w:rPr>
          <w:rFonts w:hint="default" w:ascii="Arial" w:hAnsi="Arial" w:cs="Arial"/>
          <w:b/>
          <w:bCs/>
          <w:sz w:val="20"/>
          <w:szCs w:val="20"/>
        </w:rPr>
        <w:t>8. Da Forma de Pagamento</w:t>
      </w:r>
    </w:p>
    <w:p>
      <w:pPr>
        <w:spacing w:line="360" w:lineRule="auto"/>
        <w:ind w:left="0" w:right="0" w:firstLine="0"/>
        <w:jc w:val="both"/>
        <w:rPr>
          <w:rFonts w:hint="default" w:ascii="Arial" w:hAnsi="Arial" w:cs="Arial"/>
          <w:b/>
          <w:sz w:val="20"/>
          <w:szCs w:val="20"/>
        </w:rPr>
      </w:pPr>
    </w:p>
    <w:p>
      <w:pPr>
        <w:spacing w:line="360" w:lineRule="auto"/>
        <w:ind w:left="0" w:right="0" w:firstLine="0"/>
        <w:jc w:val="both"/>
        <w:rPr>
          <w:rFonts w:hint="default" w:ascii="Arial" w:hAnsi="Arial" w:cs="Arial"/>
          <w:sz w:val="20"/>
          <w:szCs w:val="20"/>
        </w:rPr>
      </w:pPr>
      <w:r>
        <w:rPr>
          <w:rFonts w:hint="default" w:ascii="Arial" w:hAnsi="Arial" w:cs="Arial"/>
          <w:b/>
          <w:sz w:val="20"/>
          <w:szCs w:val="20"/>
        </w:rPr>
        <w:t>8.1.</w:t>
      </w:r>
      <w:r>
        <w:rPr>
          <w:rFonts w:hint="default" w:ascii="Arial" w:hAnsi="Arial" w:cs="Arial"/>
          <w:sz w:val="20"/>
          <w:szCs w:val="20"/>
        </w:rPr>
        <w:t xml:space="preserve"> O pagamento será efetuado, em até 30 (trinta) dias, mediante apresentação da nota fiscal ou da fatura, que deverá estar devidamente atestada pelo setor competente.</w:t>
      </w:r>
    </w:p>
    <w:p>
      <w:pPr>
        <w:spacing w:line="360" w:lineRule="auto"/>
        <w:ind w:left="0" w:right="0" w:firstLine="0"/>
        <w:jc w:val="both"/>
        <w:rPr>
          <w:rFonts w:hint="default" w:ascii="Arial" w:hAnsi="Arial" w:cs="Arial"/>
          <w:sz w:val="20"/>
          <w:szCs w:val="20"/>
        </w:rPr>
      </w:pPr>
      <w:r>
        <w:rPr>
          <w:rFonts w:hint="default" w:ascii="Arial" w:hAnsi="Arial" w:cs="Arial"/>
          <w:b/>
          <w:sz w:val="20"/>
          <w:szCs w:val="20"/>
        </w:rPr>
        <w:t>8.2.</w:t>
      </w:r>
      <w:r>
        <w:rPr>
          <w:rFonts w:hint="default" w:ascii="Arial" w:hAnsi="Arial" w:cs="Arial"/>
          <w:sz w:val="20"/>
          <w:szCs w:val="20"/>
        </w:rPr>
        <w:t xml:space="preserve"> O pagamento será creditado em conta-corrente da empresa, por meio de ordem bancária, emitida a qualquer instituição bancária indicada na proposta, devendo ser explicitado o nome do banco, a agência, a localidade e o número da conta-corrente em que deverá ser efetivado o crédito.</w:t>
      </w:r>
    </w:p>
    <w:p>
      <w:pPr>
        <w:spacing w:line="360" w:lineRule="auto"/>
        <w:ind w:left="0" w:right="0" w:firstLine="0"/>
        <w:jc w:val="both"/>
        <w:rPr>
          <w:rFonts w:hint="default" w:ascii="Arial" w:hAnsi="Arial" w:cs="Arial"/>
          <w:sz w:val="20"/>
          <w:szCs w:val="20"/>
        </w:rPr>
      </w:pPr>
      <w:r>
        <w:rPr>
          <w:rFonts w:hint="default" w:ascii="Arial" w:hAnsi="Arial" w:cs="Arial"/>
          <w:b/>
          <w:sz w:val="20"/>
          <w:szCs w:val="20"/>
        </w:rPr>
        <w:t>8.3.</w:t>
      </w:r>
      <w:r>
        <w:rPr>
          <w:rFonts w:hint="default" w:ascii="Arial" w:hAnsi="Arial" w:cs="Arial"/>
          <w:sz w:val="20"/>
          <w:szCs w:val="20"/>
        </w:rPr>
        <w:t xml:space="preserve"> A nota fiscal ou fatura correspondente deverá ser entregue, pela empresa vencedora, diretamente ao Gestor do Contrato, que somente a liberará para pagamento, após atestar toda a entrega dos itens.</w:t>
      </w:r>
    </w:p>
    <w:p>
      <w:pPr>
        <w:spacing w:line="360" w:lineRule="auto"/>
        <w:ind w:left="0" w:right="0" w:firstLine="0"/>
        <w:jc w:val="both"/>
        <w:rPr>
          <w:rFonts w:hint="default" w:ascii="Arial" w:hAnsi="Arial" w:cs="Arial"/>
          <w:sz w:val="20"/>
          <w:szCs w:val="20"/>
        </w:rPr>
      </w:pPr>
      <w:r>
        <w:rPr>
          <w:rFonts w:hint="default" w:ascii="Arial" w:hAnsi="Arial" w:cs="Arial"/>
          <w:b/>
          <w:sz w:val="20"/>
          <w:szCs w:val="20"/>
        </w:rPr>
        <w:t>8.4.</w:t>
      </w:r>
      <w:r>
        <w:rPr>
          <w:rFonts w:hint="default" w:ascii="Arial" w:hAnsi="Arial" w:cs="Arial"/>
          <w:sz w:val="20"/>
          <w:szCs w:val="20"/>
        </w:rPr>
        <w:t xml:space="preserve"> Havendo erro na nota fiscal ou na fatura, ou circunstância que impeça a liquidação da despesa, aquela será devolvida à empresa vencedora e o pagamento ficará pendente até que seja sanado o problema ocorrido. Nesta hipótese, o prazo para pagamento se iniciará após a regularização da situação ou reapresentação do documento fiscal, não acarretando qualquer ônus para a Prefeitura Municipal de Ouro Preto.</w:t>
      </w:r>
    </w:p>
    <w:p>
      <w:p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eastAsia="Times New Roman" w:cs="Arial"/>
          <w:b/>
          <w:bCs w:val="0"/>
          <w:i w:val="0"/>
          <w:iCs w:val="0"/>
          <w:color w:val="000000"/>
          <w:kern w:val="0"/>
          <w:sz w:val="20"/>
          <w:szCs w:val="20"/>
          <w:lang w:val="pt-BR" w:eastAsia="pt-BR" w:bidi="ar-SA"/>
        </w:rPr>
        <w:t>8.5.</w:t>
      </w:r>
      <w:r>
        <w:rPr>
          <w:rFonts w:hint="default" w:ascii="Arial" w:hAnsi="Arial" w:eastAsia="Times New Roman" w:cs="Arial"/>
          <w:b w:val="0"/>
          <w:bCs w:val="0"/>
          <w:i w:val="0"/>
          <w:iCs w:val="0"/>
          <w:color w:val="000000"/>
          <w:kern w:val="0"/>
          <w:sz w:val="20"/>
          <w:szCs w:val="20"/>
          <w:lang w:val="pt-BR" w:eastAsia="pt-BR" w:bidi="ar-SA"/>
        </w:rPr>
        <w:t xml:space="preserve"> O pagamento só será realizado após a comprovação da regularidade da empresa vencedora mediante a apresentação da documentação obrigatória (Receita Federal, Dívida Ativa da União, FGTS e INSS, municipal), devidamente atualizadas.</w:t>
      </w:r>
    </w:p>
    <w:p>
      <w:pPr>
        <w:tabs>
          <w:tab w:val="left" w:pos="0"/>
          <w:tab w:val="left" w:pos="872"/>
          <w:tab w:val="left" w:pos="905"/>
        </w:tabs>
        <w:spacing w:line="360" w:lineRule="auto"/>
        <w:ind w:left="0" w:right="0" w:firstLine="0"/>
        <w:jc w:val="both"/>
        <w:rPr>
          <w:rFonts w:hint="default" w:ascii="Arial" w:hAnsi="Arial" w:cs="Arial"/>
          <w:sz w:val="20"/>
          <w:szCs w:val="20"/>
        </w:rPr>
      </w:pPr>
    </w:p>
    <w:p>
      <w:pPr>
        <w:spacing w:line="360" w:lineRule="auto"/>
        <w:jc w:val="both"/>
        <w:rPr>
          <w:rFonts w:hint="default" w:ascii="Arial" w:hAnsi="Arial" w:cs="Arial"/>
          <w:sz w:val="20"/>
          <w:szCs w:val="20"/>
        </w:rPr>
      </w:pPr>
      <w:r>
        <w:rPr>
          <w:rFonts w:hint="default" w:ascii="Arial" w:hAnsi="Arial" w:cs="Arial"/>
          <w:b/>
          <w:sz w:val="20"/>
          <w:szCs w:val="20"/>
        </w:rPr>
        <w:t>9. DAS INFRAÇÕES E DAS SANÇÕES ADMINISTRATIVAS</w:t>
      </w:r>
    </w:p>
    <w:p>
      <w:pPr>
        <w:shd w:val="clear" w:color="auto" w:fill="FFFFFF"/>
        <w:spacing w:line="360" w:lineRule="auto"/>
        <w:jc w:val="both"/>
        <w:rPr>
          <w:rFonts w:hint="default" w:ascii="Arial" w:hAnsi="Arial" w:cs="Arial"/>
          <w:b/>
          <w:bCs/>
          <w:sz w:val="20"/>
          <w:szCs w:val="20"/>
        </w:rPr>
      </w:pP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9.1.</w:t>
      </w:r>
      <w:r>
        <w:rPr>
          <w:rFonts w:hint="default" w:ascii="Arial" w:hAnsi="Arial" w:cs="Arial"/>
          <w:b/>
          <w:bCs/>
          <w:sz w:val="20"/>
          <w:szCs w:val="20"/>
          <w:shd w:val="clear" w:color="auto" w:fill="auto"/>
        </w:rPr>
        <w:t xml:space="preserve"> </w:t>
      </w:r>
      <w:r>
        <w:rPr>
          <w:rFonts w:hint="default" w:ascii="Arial" w:hAnsi="Arial" w:cs="Arial"/>
          <w:sz w:val="20"/>
          <w:szCs w:val="20"/>
        </w:rPr>
        <w:t>Comete infração administrativa nos termos da Lei nº 8.666, de 1993 a Contratada que:</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9.1.1 </w:t>
      </w:r>
      <w:r>
        <w:rPr>
          <w:rFonts w:hint="default" w:ascii="Arial" w:hAnsi="Arial" w:cs="Arial"/>
          <w:sz w:val="20"/>
          <w:szCs w:val="20"/>
        </w:rPr>
        <w:t>Inexecutar total ou parcialmente qualquer das obrigações assumidas em decorrência da contratação;</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9.1.2 </w:t>
      </w:r>
      <w:r>
        <w:rPr>
          <w:rFonts w:hint="default" w:ascii="Arial" w:hAnsi="Arial" w:cs="Arial"/>
          <w:sz w:val="20"/>
          <w:szCs w:val="20"/>
        </w:rPr>
        <w:t>Ensejar o retardamento da execução do objeto;</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9.1.3 </w:t>
      </w:r>
      <w:r>
        <w:rPr>
          <w:rFonts w:hint="default" w:ascii="Arial" w:hAnsi="Arial" w:cs="Arial"/>
          <w:sz w:val="20"/>
          <w:szCs w:val="20"/>
        </w:rPr>
        <w:t>Fraudar na execução do contrato;</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9.1.4 </w:t>
      </w:r>
      <w:r>
        <w:rPr>
          <w:rFonts w:hint="default" w:ascii="Arial" w:hAnsi="Arial" w:cs="Arial"/>
          <w:sz w:val="20"/>
          <w:szCs w:val="20"/>
        </w:rPr>
        <w:t>Comportar-se de modo inidôneo;</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9.1.5</w:t>
      </w:r>
      <w:r>
        <w:rPr>
          <w:rFonts w:hint="default" w:ascii="Arial" w:hAnsi="Arial" w:cs="Arial"/>
          <w:sz w:val="20"/>
          <w:szCs w:val="20"/>
        </w:rPr>
        <w:t xml:space="preserve"> Cometer fraude fiscal;</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9.1.6</w:t>
      </w:r>
      <w:r>
        <w:rPr>
          <w:rFonts w:hint="default" w:ascii="Arial" w:hAnsi="Arial" w:cs="Arial"/>
          <w:sz w:val="20"/>
          <w:szCs w:val="20"/>
        </w:rPr>
        <w:t xml:space="preserve"> Não mantiver a proposta.</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9.2 </w:t>
      </w:r>
      <w:r>
        <w:rPr>
          <w:rFonts w:hint="default" w:ascii="Arial" w:hAnsi="Arial" w:cs="Arial"/>
          <w:sz w:val="20"/>
          <w:szCs w:val="20"/>
        </w:rPr>
        <w:t>A Contratada que cometer qualquer das infrações discriminadas nos subitens acima ficará sujeita, sem prejuízo da responsabilidade civil e criminal, às seguintes sanções:</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9.2.1 </w:t>
      </w:r>
      <w:r>
        <w:rPr>
          <w:rFonts w:hint="default" w:ascii="Arial" w:hAnsi="Arial" w:cs="Arial"/>
          <w:sz w:val="20"/>
          <w:szCs w:val="20"/>
        </w:rPr>
        <w:t>Advertência por faltas leves, assim entendidas aquelas que não acarretem prejuízos significativos para a Contratante;</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9.2.2 </w:t>
      </w:r>
      <w:r>
        <w:rPr>
          <w:rFonts w:hint="default" w:ascii="Arial" w:hAnsi="Arial" w:cs="Arial"/>
          <w:sz w:val="20"/>
          <w:szCs w:val="20"/>
        </w:rPr>
        <w:t>Multa moratória de 1% (um por cento) por dia de atraso injustificado sobre o valor da parcela inadimplida, até o limite de 5% (cinco por cento);</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9.2.3 </w:t>
      </w:r>
      <w:r>
        <w:rPr>
          <w:rFonts w:hint="default" w:ascii="Arial" w:hAnsi="Arial" w:cs="Arial"/>
          <w:sz w:val="20"/>
          <w:szCs w:val="20"/>
        </w:rPr>
        <w:t>As penalidades de multa decorrentes de fatos diversos serão consideradas independentes entre si;</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9.2.4 </w:t>
      </w:r>
      <w:r>
        <w:rPr>
          <w:rFonts w:hint="default" w:ascii="Arial" w:hAnsi="Arial" w:cs="Arial"/>
          <w:sz w:val="20"/>
          <w:szCs w:val="20"/>
        </w:rPr>
        <w:t>Multa compensatória de 10% (dez por cento) sobre o valor total do contrato, no caso de inexecução total do objeto;</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9.2.5 </w:t>
      </w:r>
      <w:r>
        <w:rPr>
          <w:rFonts w:hint="default" w:ascii="Arial" w:hAnsi="Arial" w:cs="Arial"/>
          <w:sz w:val="20"/>
          <w:szCs w:val="20"/>
        </w:rPr>
        <w:t>Em caso de inexecução parcial, a multa compensatória, no mesmo percentual do subitem acima, será aplicada de forma proporcional à obrigação inadimplida;</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9.2.6 </w:t>
      </w:r>
      <w:r>
        <w:rPr>
          <w:rFonts w:hint="default" w:ascii="Arial" w:hAnsi="Arial" w:cs="Arial"/>
          <w:sz w:val="20"/>
          <w:szCs w:val="20"/>
        </w:rPr>
        <w:t>Suspensão de licitar e impedimento de contratar com o órgão, entidade ou unidade administrativa pela qual a Administração Pública opera e atua concretamente, pelo prazo de até cinco anos;</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9.2.7 </w:t>
      </w:r>
      <w:r>
        <w:rPr>
          <w:rFonts w:hint="default"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9.3 </w:t>
      </w:r>
      <w:r>
        <w:rPr>
          <w:rFonts w:hint="default" w:ascii="Arial" w:hAnsi="Arial" w:cs="Arial"/>
          <w:sz w:val="20"/>
          <w:szCs w:val="20"/>
        </w:rPr>
        <w:t>Também ficam sujeitas às penalidades do art. 87, III e IV da Lei nº 8.666, de 1993, a Contratada que:</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9.3.1.</w:t>
      </w:r>
      <w:r>
        <w:rPr>
          <w:rFonts w:hint="default" w:ascii="Arial" w:hAnsi="Arial" w:cs="Arial"/>
          <w:sz w:val="20"/>
          <w:szCs w:val="20"/>
        </w:rPr>
        <w:t xml:space="preserve"> Tenha sofrido condenação definitiva por praticar, por meio dolosos, fraude fiscal no recolhimento de quaisquer tributos;</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9.3.2. </w:t>
      </w:r>
      <w:r>
        <w:rPr>
          <w:rFonts w:hint="default" w:ascii="Arial" w:hAnsi="Arial" w:cs="Arial"/>
          <w:sz w:val="20"/>
          <w:szCs w:val="20"/>
        </w:rPr>
        <w:t>Tenha praticado atos ilícitos visando a frustrar os objetivos da contratação;</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9.3.3. </w:t>
      </w:r>
      <w:r>
        <w:rPr>
          <w:rFonts w:hint="default" w:ascii="Arial" w:hAnsi="Arial" w:cs="Arial"/>
          <w:sz w:val="20"/>
          <w:szCs w:val="20"/>
        </w:rPr>
        <w:t>Demonstre não possuir idoneidade para contratar com a Administração em virtude de atos ilícitos praticados.</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 xml:space="preserve">9.4 </w:t>
      </w:r>
      <w:r>
        <w:rPr>
          <w:rFonts w:hint="default"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w:t>
      </w:r>
    </w:p>
    <w:p>
      <w:pPr>
        <w:shd w:val="clear" w:color="auto" w:fill="FFFFFF"/>
        <w:spacing w:line="360" w:lineRule="auto"/>
        <w:jc w:val="both"/>
        <w:rPr>
          <w:rFonts w:hint="default" w:ascii="Arial" w:hAnsi="Arial" w:cs="Arial"/>
          <w:sz w:val="20"/>
          <w:szCs w:val="20"/>
        </w:rPr>
      </w:pPr>
      <w:r>
        <w:rPr>
          <w:rFonts w:hint="default" w:ascii="Arial" w:hAnsi="Arial" w:cs="Arial"/>
          <w:b/>
          <w:bCs/>
          <w:sz w:val="20"/>
          <w:szCs w:val="20"/>
        </w:rPr>
        <w:t>9.5</w:t>
      </w:r>
      <w:r>
        <w:rPr>
          <w:rFonts w:hint="default" w:ascii="Arial" w:hAnsi="Arial" w:cs="Arial"/>
          <w:sz w:val="20"/>
          <w:szCs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109"/>
        <w:numPr>
          <w:ilvl w:val="0"/>
          <w:numId w:val="0"/>
        </w:numPr>
        <w:spacing w:line="360" w:lineRule="auto"/>
        <w:ind w:left="0" w:right="0" w:firstLine="0"/>
        <w:jc w:val="both"/>
        <w:rPr>
          <w:rFonts w:hint="default" w:ascii="Arial" w:hAnsi="Arial" w:cs="Arial"/>
          <w:b/>
          <w:color w:val="000000"/>
          <w:sz w:val="20"/>
          <w:szCs w:val="20"/>
        </w:rPr>
      </w:pPr>
    </w:p>
    <w:p>
      <w:pPr>
        <w:pStyle w:val="109"/>
        <w:numPr>
          <w:ilvl w:val="0"/>
          <w:numId w:val="0"/>
        </w:numPr>
        <w:spacing w:line="360" w:lineRule="auto"/>
        <w:ind w:left="0" w:right="0" w:firstLine="0"/>
        <w:jc w:val="both"/>
        <w:rPr>
          <w:rFonts w:hint="default" w:ascii="Arial" w:hAnsi="Arial" w:cs="Arial"/>
          <w:sz w:val="20"/>
          <w:szCs w:val="20"/>
        </w:rPr>
      </w:pPr>
      <w:r>
        <w:rPr>
          <w:rFonts w:hint="default" w:ascii="Arial" w:hAnsi="Arial" w:cs="Arial"/>
          <w:b/>
          <w:color w:val="000000"/>
          <w:sz w:val="20"/>
          <w:szCs w:val="20"/>
        </w:rPr>
        <w:t>10. Dotações Orçamentárias</w:t>
      </w:r>
    </w:p>
    <w:p>
      <w:pPr>
        <w:widowControl/>
        <w:numPr>
          <w:ilvl w:val="0"/>
          <w:numId w:val="0"/>
        </w:numPr>
        <w:tabs>
          <w:tab w:val="left" w:pos="0"/>
        </w:tabs>
        <w:suppressAutoHyphens/>
        <w:bidi w:val="0"/>
        <w:spacing w:before="0" w:after="0" w:line="360" w:lineRule="auto"/>
        <w:ind w:left="0" w:right="-283" w:firstLine="0"/>
        <w:jc w:val="both"/>
        <w:rPr>
          <w:rFonts w:hint="default" w:ascii="Arial" w:hAnsi="Arial" w:cs="Arial"/>
          <w:sz w:val="20"/>
          <w:szCs w:val="20"/>
        </w:rPr>
      </w:pPr>
      <w:r>
        <w:rPr>
          <w:rFonts w:hint="default" w:ascii="Arial" w:hAnsi="Arial" w:eastAsia="Arial" w:cs="Arial"/>
          <w:b w:val="0"/>
          <w:bCs w:val="0"/>
          <w:color w:val="000000"/>
          <w:sz w:val="20"/>
          <w:szCs w:val="20"/>
          <w:lang w:val="pt-BR" w:eastAsia="zh-CN" w:bidi="ar-SA"/>
        </w:rPr>
        <w:t xml:space="preserve">02.07.01.12.361.0037.2276 4.4.90.52.00 FICHA 1629 FR 500 – 1.500.000 Código de aplicação 1001 – Ensino Fundamental </w:t>
      </w:r>
    </w:p>
    <w:p>
      <w:pPr>
        <w:widowControl/>
        <w:numPr>
          <w:ilvl w:val="0"/>
          <w:numId w:val="0"/>
        </w:numPr>
        <w:tabs>
          <w:tab w:val="left" w:pos="0"/>
        </w:tabs>
        <w:suppressAutoHyphens/>
        <w:bidi w:val="0"/>
        <w:spacing w:before="0" w:after="0" w:line="360" w:lineRule="auto"/>
        <w:ind w:left="0" w:right="-283" w:firstLine="0"/>
        <w:jc w:val="both"/>
        <w:rPr>
          <w:rFonts w:hint="default" w:ascii="Arial" w:hAnsi="Arial" w:cs="Arial"/>
          <w:sz w:val="20"/>
          <w:szCs w:val="20"/>
        </w:rPr>
      </w:pPr>
      <w:r>
        <w:rPr>
          <w:rFonts w:hint="default" w:ascii="Arial" w:hAnsi="Arial" w:eastAsia="Arial" w:cs="Arial"/>
          <w:b w:val="0"/>
          <w:bCs w:val="0"/>
          <w:color w:val="000000"/>
          <w:sz w:val="20"/>
          <w:szCs w:val="20"/>
          <w:lang w:val="pt-BR" w:eastAsia="zh-CN" w:bidi="ar-SA"/>
        </w:rPr>
        <w:t>02.07.01.12.365.0037.2277 4.4.90.52.00 FICHA 1630 FR 500 – 1.500.000 Código de aplicação 1001 – Creches</w:t>
      </w:r>
    </w:p>
    <w:p>
      <w:pPr>
        <w:widowControl/>
        <w:numPr>
          <w:ilvl w:val="0"/>
          <w:numId w:val="0"/>
        </w:numPr>
        <w:tabs>
          <w:tab w:val="left" w:pos="0"/>
        </w:tabs>
        <w:suppressAutoHyphens/>
        <w:bidi w:val="0"/>
        <w:spacing w:before="0" w:after="0" w:line="360" w:lineRule="auto"/>
        <w:ind w:left="0" w:right="-283" w:firstLine="0"/>
        <w:jc w:val="both"/>
        <w:rPr>
          <w:rFonts w:hint="default" w:ascii="Arial" w:hAnsi="Arial" w:cs="Arial"/>
          <w:sz w:val="20"/>
          <w:szCs w:val="20"/>
        </w:rPr>
      </w:pPr>
      <w:r>
        <w:rPr>
          <w:rFonts w:hint="default" w:ascii="Arial" w:hAnsi="Arial" w:eastAsia="Arial" w:cs="Arial"/>
          <w:b w:val="0"/>
          <w:bCs w:val="0"/>
          <w:color w:val="000000"/>
          <w:sz w:val="20"/>
          <w:szCs w:val="20"/>
          <w:lang w:val="pt-BR" w:eastAsia="zh-CN" w:bidi="ar-SA"/>
        </w:rPr>
        <w:t>02.07.01.12.365.0037.2278 4.4.90.52.00 FICHA 1628 FR 500 – 1.500.000 Código de aplicação 1001 – Pré-escola</w:t>
      </w:r>
    </w:p>
    <w:p>
      <w:pPr>
        <w:pStyle w:val="109"/>
        <w:numPr>
          <w:ilvl w:val="0"/>
          <w:numId w:val="0"/>
        </w:numPr>
        <w:spacing w:line="360" w:lineRule="auto"/>
        <w:ind w:left="0" w:right="0" w:firstLine="0"/>
        <w:jc w:val="both"/>
        <w:rPr>
          <w:rFonts w:hint="default" w:ascii="Arial" w:hAnsi="Arial" w:cs="Arial"/>
          <w:b/>
          <w:color w:val="000000"/>
          <w:sz w:val="20"/>
          <w:szCs w:val="20"/>
        </w:rPr>
      </w:pPr>
    </w:p>
    <w:p>
      <w:pPr>
        <w:pStyle w:val="109"/>
        <w:numPr>
          <w:ilvl w:val="0"/>
          <w:numId w:val="0"/>
        </w:numPr>
        <w:spacing w:line="360" w:lineRule="auto"/>
        <w:ind w:left="0" w:right="0" w:firstLine="0"/>
        <w:jc w:val="both"/>
        <w:rPr>
          <w:rFonts w:hint="default" w:ascii="Arial" w:hAnsi="Arial" w:cs="Arial"/>
          <w:sz w:val="20"/>
          <w:szCs w:val="20"/>
        </w:rPr>
      </w:pPr>
      <w:r>
        <w:rPr>
          <w:rFonts w:hint="default" w:ascii="Arial" w:hAnsi="Arial" w:cs="Arial"/>
          <w:b/>
          <w:color w:val="000000"/>
          <w:sz w:val="20"/>
          <w:szCs w:val="20"/>
        </w:rPr>
        <w:t>11. Gestor do contrato</w:t>
      </w:r>
    </w:p>
    <w:p>
      <w:pPr>
        <w:tabs>
          <w:tab w:val="left" w:pos="0"/>
          <w:tab w:val="left" w:pos="872"/>
          <w:tab w:val="left" w:pos="90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p>
    <w:p>
      <w:p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eastAsia="Times New Roman" w:cs="Arial"/>
          <w:b w:val="0"/>
          <w:bCs w:val="0"/>
          <w:i w:val="0"/>
          <w:iCs w:val="0"/>
          <w:color w:val="000000"/>
          <w:kern w:val="0"/>
          <w:sz w:val="20"/>
          <w:szCs w:val="20"/>
          <w:lang w:val="pt-BR" w:eastAsia="pt-BR" w:bidi="ar-SA"/>
        </w:rPr>
        <w:t>Como gestor do contrato fica indicada a servidora Sarah Casazza Basílio, inscrito sob matrícula nº 44491.</w:t>
      </w:r>
    </w:p>
    <w:p>
      <w:pPr>
        <w:tabs>
          <w:tab w:val="left" w:pos="0"/>
          <w:tab w:val="left" w:pos="872"/>
          <w:tab w:val="left" w:pos="905"/>
        </w:tabs>
        <w:spacing w:line="360" w:lineRule="auto"/>
        <w:ind w:left="0" w:right="0" w:firstLine="0"/>
        <w:jc w:val="both"/>
        <w:rPr>
          <w:rFonts w:hint="default" w:ascii="Arial" w:hAnsi="Arial" w:cs="Arial"/>
          <w:sz w:val="20"/>
          <w:szCs w:val="20"/>
        </w:rPr>
      </w:pPr>
    </w:p>
    <w:p>
      <w:pPr>
        <w:tabs>
          <w:tab w:val="left" w:pos="0"/>
          <w:tab w:val="left" w:pos="872"/>
          <w:tab w:val="left" w:pos="905"/>
        </w:tabs>
        <w:spacing w:line="360" w:lineRule="auto"/>
        <w:ind w:left="0" w:right="0" w:firstLine="0"/>
        <w:jc w:val="both"/>
        <w:rPr>
          <w:rFonts w:hint="default" w:ascii="Arial" w:hAnsi="Arial" w:cs="Arial"/>
          <w:sz w:val="20"/>
          <w:szCs w:val="20"/>
        </w:rPr>
      </w:pPr>
    </w:p>
    <w:p>
      <w:pPr>
        <w:tabs>
          <w:tab w:val="left" w:pos="0"/>
          <w:tab w:val="left" w:pos="872"/>
          <w:tab w:val="left" w:pos="905"/>
        </w:tabs>
        <w:spacing w:line="360" w:lineRule="auto"/>
        <w:ind w:left="0" w:right="0" w:firstLine="0"/>
        <w:jc w:val="center"/>
        <w:rPr>
          <w:rFonts w:hint="default" w:ascii="Arial" w:hAnsi="Arial" w:eastAsia="Times New Roman" w:cs="Arial"/>
          <w:b w:val="0"/>
          <w:bCs w:val="0"/>
          <w:i w:val="0"/>
          <w:iCs w:val="0"/>
          <w:color w:val="000000"/>
          <w:kern w:val="0"/>
          <w:sz w:val="20"/>
          <w:szCs w:val="20"/>
          <w:lang w:val="pt-BR" w:eastAsia="pt-BR" w:bidi="ar-SA"/>
        </w:rPr>
      </w:pPr>
    </w:p>
    <w:p>
      <w:pPr>
        <w:tabs>
          <w:tab w:val="left" w:pos="0"/>
          <w:tab w:val="left" w:pos="872"/>
          <w:tab w:val="left" w:pos="905"/>
        </w:tabs>
        <w:spacing w:line="360" w:lineRule="auto"/>
        <w:ind w:left="0" w:right="0" w:firstLine="0"/>
        <w:jc w:val="center"/>
        <w:rPr>
          <w:rFonts w:hint="default" w:ascii="Arial" w:hAnsi="Arial" w:cs="Arial"/>
          <w:b w:val="0"/>
          <w:bCs w:val="0"/>
          <w:i w:val="0"/>
          <w:iCs w:val="0"/>
          <w:sz w:val="20"/>
          <w:szCs w:val="20"/>
        </w:rPr>
      </w:pPr>
      <w:r>
        <w:rPr>
          <w:rFonts w:hint="default" w:ascii="Arial" w:hAnsi="Arial" w:eastAsia="Times New Roman" w:cs="Arial"/>
          <w:b w:val="0"/>
          <w:bCs w:val="0"/>
          <w:i w:val="0"/>
          <w:iCs w:val="0"/>
          <w:color w:val="000000"/>
          <w:kern w:val="0"/>
          <w:sz w:val="20"/>
          <w:szCs w:val="20"/>
          <w:lang w:val="pt-BR" w:eastAsia="pt-BR" w:bidi="ar-SA"/>
        </w:rPr>
        <w:t xml:space="preserve">Sarah Casazza Basílio </w:t>
      </w:r>
    </w:p>
    <w:p>
      <w:pPr>
        <w:spacing w:line="360" w:lineRule="auto"/>
        <w:jc w:val="center"/>
        <w:rPr>
          <w:rFonts w:hint="default" w:ascii="Arial" w:hAnsi="Arial" w:cs="Arial"/>
          <w:b w:val="0"/>
          <w:bCs w:val="0"/>
          <w:i w:val="0"/>
          <w:iCs w:val="0"/>
          <w:sz w:val="20"/>
          <w:szCs w:val="20"/>
        </w:rPr>
      </w:pPr>
      <w:r>
        <w:rPr>
          <w:rFonts w:hint="default" w:ascii="Arial" w:hAnsi="Arial" w:cs="Arial"/>
          <w:b w:val="0"/>
          <w:bCs w:val="0"/>
          <w:i w:val="0"/>
          <w:iCs w:val="0"/>
          <w:color w:val="000000"/>
          <w:sz w:val="20"/>
          <w:szCs w:val="20"/>
        </w:rPr>
        <w:t>Gestora do Contrato</w:t>
      </w:r>
    </w:p>
    <w:p>
      <w:pPr>
        <w:spacing w:line="360" w:lineRule="auto"/>
        <w:jc w:val="center"/>
        <w:rPr>
          <w:rFonts w:hint="default" w:ascii="Arial" w:hAnsi="Arial" w:cs="Arial"/>
          <w:b w:val="0"/>
          <w:bCs w:val="0"/>
          <w:i w:val="0"/>
          <w:iCs w:val="0"/>
          <w:color w:val="000000"/>
          <w:sz w:val="20"/>
          <w:szCs w:val="20"/>
        </w:rPr>
      </w:pPr>
    </w:p>
    <w:p>
      <w:pPr>
        <w:spacing w:line="360" w:lineRule="auto"/>
        <w:jc w:val="center"/>
        <w:rPr>
          <w:rFonts w:hint="default" w:ascii="Arial" w:hAnsi="Arial" w:cs="Arial"/>
          <w:b w:val="0"/>
          <w:bCs w:val="0"/>
          <w:i w:val="0"/>
          <w:iCs w:val="0"/>
          <w:sz w:val="20"/>
          <w:szCs w:val="20"/>
        </w:rPr>
      </w:pPr>
    </w:p>
    <w:p>
      <w:pPr>
        <w:spacing w:line="360" w:lineRule="auto"/>
        <w:jc w:val="center"/>
        <w:rPr>
          <w:rFonts w:hint="default" w:ascii="Arial" w:hAnsi="Arial" w:cs="Arial"/>
          <w:b w:val="0"/>
          <w:bCs w:val="0"/>
          <w:i w:val="0"/>
          <w:iCs w:val="0"/>
          <w:sz w:val="20"/>
          <w:szCs w:val="20"/>
        </w:rPr>
      </w:pPr>
      <w:r>
        <w:rPr>
          <w:rFonts w:hint="default" w:ascii="Arial" w:hAnsi="Arial" w:cs="Arial"/>
          <w:b w:val="0"/>
          <w:bCs w:val="0"/>
          <w:i w:val="0"/>
          <w:iCs w:val="0"/>
          <w:sz w:val="20"/>
          <w:szCs w:val="20"/>
        </w:rPr>
        <w:t>Vanessa Vasconcelos Antunes</w:t>
      </w:r>
    </w:p>
    <w:p>
      <w:pPr>
        <w:spacing w:line="360" w:lineRule="auto"/>
        <w:jc w:val="center"/>
        <w:rPr>
          <w:rFonts w:hint="default" w:ascii="Arial" w:hAnsi="Arial" w:cs="Arial"/>
          <w:b w:val="0"/>
          <w:bCs w:val="0"/>
          <w:i w:val="0"/>
          <w:iCs w:val="0"/>
          <w:sz w:val="20"/>
          <w:szCs w:val="20"/>
        </w:rPr>
      </w:pPr>
      <w:r>
        <w:rPr>
          <w:rFonts w:hint="default" w:ascii="Arial" w:hAnsi="Arial" w:cs="Arial"/>
          <w:b w:val="0"/>
          <w:bCs w:val="0"/>
          <w:i w:val="0"/>
          <w:iCs w:val="0"/>
          <w:sz w:val="20"/>
          <w:szCs w:val="20"/>
        </w:rPr>
        <w:t>Diretora Administrativa</w:t>
      </w:r>
    </w:p>
    <w:p>
      <w:pPr>
        <w:spacing w:line="360" w:lineRule="auto"/>
        <w:jc w:val="center"/>
        <w:rPr>
          <w:rFonts w:hint="default" w:ascii="Arial" w:hAnsi="Arial" w:cs="Arial"/>
          <w:b w:val="0"/>
          <w:bCs w:val="0"/>
          <w:i w:val="0"/>
          <w:iCs w:val="0"/>
          <w:color w:val="000000"/>
          <w:sz w:val="20"/>
          <w:szCs w:val="20"/>
        </w:rPr>
      </w:pPr>
    </w:p>
    <w:p>
      <w:pPr>
        <w:spacing w:line="360" w:lineRule="auto"/>
        <w:jc w:val="center"/>
        <w:rPr>
          <w:rFonts w:hint="default" w:ascii="Arial" w:hAnsi="Arial" w:eastAsia="Times New Roman" w:cs="Arial"/>
          <w:b w:val="0"/>
          <w:bCs w:val="0"/>
          <w:i w:val="0"/>
          <w:iCs w:val="0"/>
          <w:sz w:val="20"/>
          <w:szCs w:val="20"/>
        </w:rPr>
      </w:pPr>
    </w:p>
    <w:p>
      <w:pPr>
        <w:spacing w:line="360" w:lineRule="auto"/>
        <w:jc w:val="center"/>
        <w:rPr>
          <w:rFonts w:hint="default" w:ascii="Arial" w:hAnsi="Arial" w:cs="Arial"/>
          <w:b w:val="0"/>
          <w:bCs w:val="0"/>
          <w:i w:val="0"/>
          <w:iCs w:val="0"/>
          <w:sz w:val="20"/>
          <w:szCs w:val="20"/>
        </w:rPr>
      </w:pPr>
      <w:r>
        <w:rPr>
          <w:rFonts w:hint="default" w:ascii="Arial" w:hAnsi="Arial" w:eastAsia="Times New Roman" w:cs="Arial"/>
          <w:b w:val="0"/>
          <w:bCs w:val="0"/>
          <w:i w:val="0"/>
          <w:iCs w:val="0"/>
          <w:sz w:val="20"/>
          <w:szCs w:val="20"/>
        </w:rPr>
        <w:t xml:space="preserve">Angeluce de Oliveira Carvalho </w:t>
      </w:r>
    </w:p>
    <w:p>
      <w:pPr>
        <w:spacing w:line="360" w:lineRule="auto"/>
        <w:jc w:val="center"/>
        <w:rPr>
          <w:rFonts w:hint="default" w:ascii="Arial" w:hAnsi="Arial" w:cs="Arial"/>
          <w:b w:val="0"/>
          <w:bCs w:val="0"/>
          <w:i w:val="0"/>
          <w:iCs w:val="0"/>
          <w:sz w:val="20"/>
          <w:szCs w:val="20"/>
        </w:rPr>
      </w:pPr>
      <w:r>
        <w:rPr>
          <w:rFonts w:hint="default" w:ascii="Arial" w:hAnsi="Arial" w:eastAsia="Times New Roman" w:cs="Arial"/>
          <w:b w:val="0"/>
          <w:bCs w:val="0"/>
          <w:i w:val="0"/>
          <w:iCs w:val="0"/>
          <w:color w:val="000000"/>
          <w:sz w:val="20"/>
          <w:szCs w:val="20"/>
        </w:rPr>
        <w:t>Gerente Administrativo</w:t>
      </w:r>
    </w:p>
    <w:p>
      <w:pPr>
        <w:spacing w:line="360" w:lineRule="auto"/>
        <w:jc w:val="center"/>
        <w:rPr>
          <w:rFonts w:hint="default" w:ascii="Arial" w:hAnsi="Arial" w:cs="Arial"/>
          <w:b w:val="0"/>
          <w:bCs w:val="0"/>
          <w:i w:val="0"/>
          <w:iCs w:val="0"/>
          <w:color w:val="000000"/>
          <w:sz w:val="20"/>
          <w:szCs w:val="20"/>
        </w:rPr>
      </w:pPr>
    </w:p>
    <w:p>
      <w:pPr>
        <w:spacing w:line="360" w:lineRule="auto"/>
        <w:jc w:val="center"/>
        <w:rPr>
          <w:rFonts w:hint="default" w:ascii="Arial" w:hAnsi="Arial" w:eastAsia="SimSun" w:cs="Arial"/>
          <w:b w:val="0"/>
          <w:bCs w:val="0"/>
          <w:i w:val="0"/>
          <w:iCs w:val="0"/>
          <w:color w:val="000000"/>
          <w:sz w:val="20"/>
          <w:szCs w:val="20"/>
          <w:lang w:val="pt-BR" w:eastAsia="zh-CN" w:bidi="ar-SA"/>
        </w:rPr>
      </w:pPr>
    </w:p>
    <w:p>
      <w:pPr>
        <w:spacing w:line="360" w:lineRule="auto"/>
        <w:jc w:val="center"/>
        <w:rPr>
          <w:rFonts w:hint="default" w:ascii="Arial" w:hAnsi="Arial" w:cs="Arial"/>
          <w:b w:val="0"/>
          <w:bCs w:val="0"/>
          <w:i w:val="0"/>
          <w:iCs w:val="0"/>
          <w:sz w:val="20"/>
          <w:szCs w:val="20"/>
        </w:rPr>
      </w:pPr>
      <w:r>
        <w:rPr>
          <w:rFonts w:hint="default" w:ascii="Arial" w:hAnsi="Arial" w:eastAsia="SimSun" w:cs="Arial"/>
          <w:b w:val="0"/>
          <w:bCs w:val="0"/>
          <w:i w:val="0"/>
          <w:iCs w:val="0"/>
          <w:color w:val="000000"/>
          <w:sz w:val="20"/>
          <w:szCs w:val="20"/>
          <w:lang w:val="pt-BR" w:eastAsia="zh-CN" w:bidi="ar-SA"/>
        </w:rPr>
        <w:t>Deborah Etrusco Tavares</w:t>
      </w:r>
    </w:p>
    <w:p>
      <w:pPr>
        <w:tabs>
          <w:tab w:val="left" w:pos="0"/>
          <w:tab w:val="left" w:pos="872"/>
          <w:tab w:val="left" w:pos="905"/>
        </w:tabs>
        <w:spacing w:line="360" w:lineRule="auto"/>
        <w:ind w:left="0" w:right="0" w:firstLine="0"/>
        <w:jc w:val="center"/>
        <w:rPr>
          <w:rFonts w:hint="default" w:ascii="Arial" w:hAnsi="Arial" w:cs="Arial"/>
          <w:b w:val="0"/>
          <w:bCs w:val="0"/>
          <w:i w:val="0"/>
          <w:iCs w:val="0"/>
          <w:sz w:val="20"/>
          <w:szCs w:val="20"/>
        </w:rPr>
      </w:pPr>
      <w:r>
        <w:rPr>
          <w:rFonts w:hint="default" w:ascii="Arial" w:hAnsi="Arial" w:eastAsia="Times New Roman" w:cs="Arial"/>
          <w:b w:val="0"/>
          <w:bCs w:val="0"/>
          <w:i w:val="0"/>
          <w:iCs w:val="0"/>
          <w:color w:val="000000"/>
          <w:kern w:val="0"/>
          <w:sz w:val="20"/>
          <w:szCs w:val="20"/>
          <w:u w:val="none"/>
          <w:lang w:val="pt-BR" w:eastAsia="pt-BR" w:bidi="ar-SA"/>
        </w:rPr>
        <w:t>Secretário Municipal de Educação</w:t>
      </w:r>
    </w:p>
    <w:p>
      <w:pPr>
        <w:pStyle w:val="5"/>
        <w:jc w:val="center"/>
        <w:rPr>
          <w:rFonts w:hint="default" w:ascii="Arial" w:hAnsi="Arial" w:cs="Arial"/>
          <w:b/>
          <w:bCs/>
          <w:sz w:val="20"/>
          <w:szCs w:val="20"/>
        </w:rPr>
      </w:pPr>
    </w:p>
    <w:p>
      <w:pPr>
        <w:pStyle w:val="5"/>
        <w:jc w:val="center"/>
        <w:rPr>
          <w:rFonts w:hint="default" w:ascii="Arial" w:hAnsi="Arial" w:cs="Arial"/>
          <w:b/>
          <w:bCs/>
          <w:sz w:val="20"/>
          <w:szCs w:val="20"/>
        </w:rPr>
      </w:pPr>
    </w:p>
    <w:p>
      <w:pPr>
        <w:pStyle w:val="5"/>
        <w:jc w:val="center"/>
        <w:rPr>
          <w:rFonts w:hint="default" w:ascii="Arial" w:hAnsi="Arial" w:cs="Arial"/>
          <w:b/>
          <w:bCs/>
          <w:sz w:val="20"/>
          <w:szCs w:val="20"/>
        </w:rPr>
      </w:pPr>
    </w:p>
    <w:p>
      <w:pPr>
        <w:pStyle w:val="5"/>
        <w:jc w:val="center"/>
        <w:rPr>
          <w:rFonts w:hint="default" w:ascii="Arial" w:hAnsi="Arial" w:cs="Arial"/>
          <w:b/>
          <w:bCs/>
          <w:sz w:val="20"/>
          <w:szCs w:val="20"/>
        </w:rPr>
      </w:pPr>
    </w:p>
    <w:p>
      <w:pPr>
        <w:pStyle w:val="5"/>
        <w:jc w:val="center"/>
        <w:rPr>
          <w:rFonts w:hint="default" w:ascii="Arial" w:hAnsi="Arial" w:cs="Arial"/>
          <w:b/>
          <w:bCs/>
          <w:sz w:val="20"/>
          <w:szCs w:val="20"/>
        </w:rPr>
      </w:pPr>
    </w:p>
    <w:p>
      <w:pPr>
        <w:pStyle w:val="5"/>
        <w:jc w:val="center"/>
        <w:rPr>
          <w:rFonts w:hint="default" w:ascii="Arial" w:hAnsi="Arial" w:cs="Arial"/>
          <w:b/>
          <w:bCs/>
          <w:sz w:val="20"/>
          <w:szCs w:val="20"/>
        </w:rPr>
      </w:pPr>
    </w:p>
    <w:p>
      <w:pPr>
        <w:pStyle w:val="5"/>
        <w:jc w:val="center"/>
        <w:rPr>
          <w:rFonts w:hint="default" w:ascii="Arial" w:hAnsi="Arial" w:cs="Arial"/>
          <w:b/>
          <w:bCs/>
          <w:sz w:val="20"/>
          <w:szCs w:val="20"/>
        </w:rPr>
      </w:pPr>
    </w:p>
    <w:p>
      <w:pPr>
        <w:pStyle w:val="5"/>
        <w:jc w:val="center"/>
        <w:rPr>
          <w:rFonts w:hint="default" w:ascii="Arial" w:hAnsi="Arial" w:cs="Arial"/>
          <w:b/>
          <w:bCs/>
          <w:sz w:val="20"/>
          <w:szCs w:val="20"/>
        </w:rPr>
      </w:pPr>
    </w:p>
    <w:p>
      <w:pPr>
        <w:pStyle w:val="5"/>
        <w:jc w:val="center"/>
        <w:rPr>
          <w:rFonts w:hint="default" w:ascii="Arial" w:hAnsi="Arial" w:cs="Arial"/>
          <w:b/>
          <w:bCs/>
          <w:sz w:val="20"/>
          <w:szCs w:val="20"/>
        </w:rPr>
      </w:pPr>
    </w:p>
    <w:p>
      <w:pPr>
        <w:pStyle w:val="5"/>
        <w:jc w:val="center"/>
        <w:rPr>
          <w:rFonts w:hint="default" w:ascii="Arial" w:hAnsi="Arial" w:cs="Arial"/>
          <w:b/>
          <w:bCs/>
          <w:sz w:val="20"/>
          <w:szCs w:val="20"/>
        </w:rPr>
      </w:pPr>
    </w:p>
    <w:p>
      <w:pPr>
        <w:pStyle w:val="5"/>
        <w:jc w:val="center"/>
        <w:rPr>
          <w:rFonts w:hint="default" w:ascii="Arial" w:hAnsi="Arial" w:cs="Arial"/>
          <w:sz w:val="20"/>
          <w:szCs w:val="20"/>
          <w:lang w:val="pt-BR"/>
        </w:rPr>
      </w:pPr>
      <w:r>
        <w:rPr>
          <w:rFonts w:hint="default" w:ascii="Arial" w:hAnsi="Arial" w:cs="Arial"/>
          <w:b/>
          <w:bCs/>
          <w:sz w:val="20"/>
          <w:szCs w:val="20"/>
        </w:rPr>
        <w:t>ANEXO I</w:t>
      </w:r>
      <w:r>
        <w:rPr>
          <w:rFonts w:hint="default" w:ascii="Arial" w:hAnsi="Arial" w:cs="Arial"/>
          <w:b/>
          <w:bCs/>
          <w:sz w:val="20"/>
          <w:szCs w:val="20"/>
          <w:lang w:val="pt-BR"/>
        </w:rPr>
        <w:t xml:space="preserve"> AO TERMO DE REFERÊNCIA</w:t>
      </w:r>
    </w:p>
    <w:tbl>
      <w:tblPr>
        <w:tblStyle w:val="10"/>
        <w:tblpPr w:leftFromText="180" w:rightFromText="180" w:vertAnchor="page" w:horzAnchor="page" w:tblpX="1102" w:tblpY="4057"/>
        <w:tblOverlap w:val="never"/>
        <w:tblW w:w="10106" w:type="dxa"/>
        <w:tblInd w:w="0" w:type="dxa"/>
        <w:tblLayout w:type="fixed"/>
        <w:tblCellMar>
          <w:top w:w="55" w:type="dxa"/>
          <w:left w:w="55" w:type="dxa"/>
          <w:bottom w:w="55" w:type="dxa"/>
          <w:right w:w="55" w:type="dxa"/>
        </w:tblCellMar>
      </w:tblPr>
      <w:tblGrid>
        <w:gridCol w:w="508"/>
        <w:gridCol w:w="5775"/>
        <w:gridCol w:w="630"/>
        <w:gridCol w:w="870"/>
        <w:gridCol w:w="1110"/>
        <w:gridCol w:w="1213"/>
      </w:tblGrid>
      <w:tr>
        <w:tblPrEx>
          <w:tblCellMar>
            <w:top w:w="55" w:type="dxa"/>
            <w:left w:w="55" w:type="dxa"/>
            <w:bottom w:w="55" w:type="dxa"/>
            <w:right w:w="55" w:type="dxa"/>
          </w:tblCellMar>
        </w:tblPrEx>
        <w:tc>
          <w:tcPr>
            <w:tcW w:w="508" w:type="dxa"/>
            <w:tcBorders>
              <w:top w:val="single" w:color="auto" w:sz="4" w:space="0"/>
              <w:left w:val="single" w:color="auto" w:sz="4" w:space="0"/>
              <w:bottom w:val="single" w:color="auto" w:sz="4" w:space="0"/>
              <w:right w:val="single" w:color="auto" w:sz="4" w:space="0"/>
            </w:tcBorders>
          </w:tcPr>
          <w:p>
            <w:pPr>
              <w:pStyle w:val="103"/>
              <w:bidi w:val="0"/>
              <w:spacing w:line="360" w:lineRule="auto"/>
              <w:jc w:val="center"/>
              <w:rPr>
                <w:rFonts w:hint="default" w:ascii="Arial" w:hAnsi="Arial" w:cs="Arial"/>
                <w:sz w:val="18"/>
                <w:szCs w:val="18"/>
              </w:rPr>
            </w:pPr>
            <w:r>
              <w:rPr>
                <w:rFonts w:hint="default" w:ascii="Arial" w:hAnsi="Arial" w:cs="Arial"/>
                <w:sz w:val="18"/>
                <w:szCs w:val="18"/>
              </w:rPr>
              <w:t xml:space="preserve">Item </w:t>
            </w:r>
          </w:p>
        </w:tc>
        <w:tc>
          <w:tcPr>
            <w:tcW w:w="5775" w:type="dxa"/>
            <w:tcBorders>
              <w:top w:val="single" w:color="auto" w:sz="4" w:space="0"/>
              <w:left w:val="single" w:color="auto" w:sz="4" w:space="0"/>
              <w:bottom w:val="single" w:color="auto" w:sz="4" w:space="0"/>
              <w:right w:val="single" w:color="auto" w:sz="4" w:space="0"/>
            </w:tcBorders>
          </w:tcPr>
          <w:p>
            <w:pPr>
              <w:pStyle w:val="103"/>
              <w:bidi w:val="0"/>
              <w:spacing w:line="360" w:lineRule="auto"/>
              <w:jc w:val="center"/>
              <w:rPr>
                <w:rFonts w:hint="default" w:ascii="Arial" w:hAnsi="Arial" w:cs="Arial"/>
                <w:sz w:val="18"/>
                <w:szCs w:val="18"/>
              </w:rPr>
            </w:pPr>
            <w:r>
              <w:rPr>
                <w:rFonts w:hint="default" w:ascii="Arial" w:hAnsi="Arial" w:cs="Arial"/>
                <w:sz w:val="18"/>
                <w:szCs w:val="18"/>
              </w:rPr>
              <w:t xml:space="preserve">Descrição técnica </w:t>
            </w:r>
          </w:p>
        </w:tc>
        <w:tc>
          <w:tcPr>
            <w:tcW w:w="630" w:type="dxa"/>
            <w:tcBorders>
              <w:top w:val="single" w:color="auto" w:sz="4" w:space="0"/>
              <w:left w:val="single" w:color="auto" w:sz="4" w:space="0"/>
              <w:bottom w:val="single" w:color="auto" w:sz="4" w:space="0"/>
              <w:right w:val="single" w:color="auto" w:sz="4" w:space="0"/>
            </w:tcBorders>
          </w:tcPr>
          <w:p>
            <w:pPr>
              <w:pStyle w:val="103"/>
              <w:bidi w:val="0"/>
              <w:spacing w:line="360" w:lineRule="auto"/>
              <w:jc w:val="center"/>
              <w:rPr>
                <w:rFonts w:hint="default" w:ascii="Arial" w:hAnsi="Arial" w:cs="Arial"/>
                <w:sz w:val="18"/>
                <w:szCs w:val="18"/>
                <w:lang w:val="pt-BR"/>
              </w:rPr>
            </w:pPr>
            <w:r>
              <w:rPr>
                <w:rFonts w:hint="default" w:ascii="Arial" w:hAnsi="Arial" w:cs="Arial"/>
                <w:sz w:val="18"/>
                <w:szCs w:val="18"/>
                <w:lang w:val="pt-BR"/>
              </w:rPr>
              <w:t>Unid</w:t>
            </w:r>
          </w:p>
        </w:tc>
        <w:tc>
          <w:tcPr>
            <w:tcW w:w="870" w:type="dxa"/>
            <w:tcBorders>
              <w:top w:val="single" w:color="auto" w:sz="4" w:space="0"/>
              <w:left w:val="single" w:color="auto" w:sz="4" w:space="0"/>
              <w:bottom w:val="single" w:color="auto" w:sz="4" w:space="0"/>
              <w:right w:val="single" w:color="auto" w:sz="4" w:space="0"/>
            </w:tcBorders>
          </w:tcPr>
          <w:p>
            <w:pPr>
              <w:pStyle w:val="103"/>
              <w:bidi w:val="0"/>
              <w:spacing w:line="360" w:lineRule="auto"/>
              <w:jc w:val="center"/>
              <w:rPr>
                <w:rFonts w:hint="default" w:ascii="Arial" w:hAnsi="Arial" w:cs="Arial"/>
                <w:sz w:val="18"/>
                <w:szCs w:val="18"/>
              </w:rPr>
            </w:pPr>
            <w:r>
              <w:rPr>
                <w:rFonts w:hint="default" w:ascii="Arial" w:hAnsi="Arial" w:cs="Arial"/>
                <w:sz w:val="18"/>
                <w:szCs w:val="18"/>
              </w:rPr>
              <w:t>Quant</w:t>
            </w:r>
          </w:p>
        </w:tc>
        <w:tc>
          <w:tcPr>
            <w:tcW w:w="1110" w:type="dxa"/>
            <w:tcBorders>
              <w:top w:val="single" w:color="auto" w:sz="4" w:space="0"/>
              <w:left w:val="single" w:color="auto" w:sz="4" w:space="0"/>
              <w:bottom w:val="single" w:color="auto" w:sz="4" w:space="0"/>
              <w:right w:val="single" w:color="auto" w:sz="4" w:space="0"/>
            </w:tcBorders>
          </w:tcPr>
          <w:p>
            <w:pPr>
              <w:pStyle w:val="103"/>
              <w:bidi w:val="0"/>
              <w:spacing w:line="360" w:lineRule="auto"/>
              <w:jc w:val="center"/>
              <w:rPr>
                <w:rFonts w:hint="default" w:ascii="Arial" w:hAnsi="Arial" w:cs="Arial"/>
                <w:sz w:val="18"/>
                <w:szCs w:val="18"/>
                <w:lang w:val="pt-BR"/>
              </w:rPr>
            </w:pPr>
            <w:r>
              <w:rPr>
                <w:rFonts w:hint="default" w:ascii="Arial" w:hAnsi="Arial" w:cs="Arial"/>
                <w:sz w:val="18"/>
                <w:szCs w:val="18"/>
                <w:lang w:val="pt-BR"/>
              </w:rPr>
              <w:t>Valor unitário</w:t>
            </w:r>
          </w:p>
        </w:tc>
        <w:tc>
          <w:tcPr>
            <w:tcW w:w="1213" w:type="dxa"/>
            <w:tcBorders>
              <w:top w:val="single" w:color="auto" w:sz="4" w:space="0"/>
              <w:left w:val="single" w:color="auto" w:sz="4" w:space="0"/>
              <w:bottom w:val="single" w:color="auto" w:sz="4" w:space="0"/>
              <w:right w:val="single" w:color="auto" w:sz="4" w:space="0"/>
            </w:tcBorders>
          </w:tcPr>
          <w:p>
            <w:pPr>
              <w:pStyle w:val="103"/>
              <w:bidi w:val="0"/>
              <w:spacing w:line="360" w:lineRule="auto"/>
              <w:jc w:val="center"/>
              <w:rPr>
                <w:rFonts w:hint="default" w:ascii="Arial" w:hAnsi="Arial" w:cs="Arial"/>
                <w:sz w:val="18"/>
                <w:szCs w:val="18"/>
              </w:rPr>
            </w:pPr>
            <w:r>
              <w:rPr>
                <w:rFonts w:hint="default" w:ascii="Arial" w:hAnsi="Arial" w:eastAsia="Arial Narrow" w:cs="Arial"/>
                <w:sz w:val="18"/>
                <w:szCs w:val="18"/>
              </w:rPr>
              <w:t xml:space="preserve"> </w:t>
            </w:r>
            <w:r>
              <w:rPr>
                <w:rFonts w:hint="default" w:ascii="Arial" w:hAnsi="Arial" w:cs="Arial"/>
                <w:sz w:val="18"/>
                <w:szCs w:val="18"/>
              </w:rPr>
              <w:t xml:space="preserve">Valor total </w:t>
            </w:r>
          </w:p>
        </w:tc>
      </w:tr>
      <w:tr>
        <w:tblPrEx>
          <w:tblCellMar>
            <w:top w:w="55" w:type="dxa"/>
            <w:left w:w="55" w:type="dxa"/>
            <w:bottom w:w="55" w:type="dxa"/>
            <w:right w:w="55" w:type="dxa"/>
          </w:tblCellMar>
        </w:tblPrEx>
        <w:tc>
          <w:tcPr>
            <w:tcW w:w="508" w:type="dxa"/>
            <w:tcBorders>
              <w:top w:val="single" w:color="auto" w:sz="4" w:space="0"/>
              <w:left w:val="single" w:color="auto" w:sz="4" w:space="0"/>
              <w:bottom w:val="single" w:color="auto" w:sz="4" w:space="0"/>
              <w:right w:val="single" w:color="auto" w:sz="4" w:space="0"/>
            </w:tcBorders>
            <w:vAlign w:val="center"/>
          </w:tcPr>
          <w:p>
            <w:pPr>
              <w:pStyle w:val="103"/>
              <w:bidi w:val="0"/>
              <w:spacing w:line="360" w:lineRule="auto"/>
              <w:jc w:val="center"/>
              <w:rPr>
                <w:rFonts w:hint="default" w:ascii="Arial" w:hAnsi="Arial" w:cs="Arial"/>
                <w:sz w:val="18"/>
                <w:szCs w:val="18"/>
                <w:lang w:val="pt-BR"/>
              </w:rPr>
            </w:pPr>
            <w:r>
              <w:rPr>
                <w:rFonts w:hint="default" w:ascii="Arial" w:hAnsi="Arial" w:cs="Arial"/>
                <w:sz w:val="18"/>
                <w:szCs w:val="18"/>
                <w:lang w:val="pt-BR"/>
              </w:rPr>
              <w:t>1</w:t>
            </w:r>
          </w:p>
        </w:tc>
        <w:tc>
          <w:tcPr>
            <w:tcW w:w="5775" w:type="dxa"/>
            <w:tcBorders>
              <w:top w:val="single" w:color="auto" w:sz="4" w:space="0"/>
              <w:left w:val="single" w:color="auto" w:sz="4" w:space="0"/>
              <w:bottom w:val="single" w:color="auto" w:sz="4" w:space="0"/>
              <w:right w:val="single" w:color="auto" w:sz="4" w:space="0"/>
            </w:tcBorders>
          </w:tcPr>
          <w:p>
            <w:pPr>
              <w:pStyle w:val="103"/>
              <w:bidi w:val="0"/>
              <w:spacing w:line="360" w:lineRule="auto"/>
              <w:jc w:val="both"/>
              <w:rPr>
                <w:rFonts w:hint="default" w:ascii="Arial" w:hAnsi="Arial" w:cs="Arial"/>
                <w:sz w:val="18"/>
                <w:szCs w:val="18"/>
              </w:rPr>
            </w:pPr>
            <w:r>
              <w:rPr>
                <w:rFonts w:hint="default" w:ascii="Arial" w:hAnsi="Arial" w:cs="Arial"/>
                <w:sz w:val="18"/>
                <w:szCs w:val="18"/>
              </w:rPr>
              <w:t xml:space="preserve">Freezer horizontal 2 portas </w:t>
            </w:r>
            <w:r>
              <w:rPr>
                <w:rFonts w:hint="default" w:ascii="Arial" w:hAnsi="Arial" w:cs="Arial"/>
                <w:sz w:val="18"/>
                <w:szCs w:val="18"/>
                <w:lang w:val="pt-BR"/>
              </w:rPr>
              <w:t xml:space="preserve">- </w:t>
            </w:r>
            <w:r>
              <w:rPr>
                <w:rFonts w:hint="default" w:ascii="Arial" w:hAnsi="Arial" w:cs="Arial"/>
                <w:b w:val="0"/>
                <w:i w:val="0"/>
                <w:caps w:val="0"/>
                <w:smallCaps w:val="0"/>
                <w:color w:val="000000"/>
                <w:spacing w:val="0"/>
                <w:sz w:val="18"/>
                <w:szCs w:val="18"/>
              </w:rPr>
              <w:t xml:space="preserve">Capacidade de 534 Litros, possuir controle eletrônico, possuir 2 portas para facilitar a organização dos alimentos, dreno frontal, contar com 4 rodinhas nos pés, ter classificação energética A, o interior feito com liga metálica de alta resistência à corrosão e pertencer a linha branca. Aproximadamente ter as seguintes dimensões altura 94 cm, largura 119,5 cm, profundidade 78 cm e peso 61 kg </w:t>
            </w:r>
          </w:p>
        </w:tc>
        <w:tc>
          <w:tcPr>
            <w:tcW w:w="630" w:type="dxa"/>
            <w:tcBorders>
              <w:top w:val="single" w:color="auto" w:sz="4" w:space="0"/>
              <w:left w:val="single" w:color="auto" w:sz="4" w:space="0"/>
              <w:bottom w:val="single" w:color="auto" w:sz="4" w:space="0"/>
              <w:right w:val="single" w:color="auto" w:sz="4" w:space="0"/>
            </w:tcBorders>
            <w:vAlign w:val="center"/>
          </w:tcPr>
          <w:p>
            <w:pPr>
              <w:pStyle w:val="103"/>
              <w:bidi w:val="0"/>
              <w:spacing w:line="360" w:lineRule="auto"/>
              <w:jc w:val="center"/>
              <w:rPr>
                <w:rFonts w:hint="default" w:ascii="Arial" w:hAnsi="Arial" w:cs="Arial"/>
                <w:sz w:val="18"/>
                <w:szCs w:val="18"/>
                <w:lang w:val="pt-BR"/>
              </w:rPr>
            </w:pPr>
            <w:r>
              <w:rPr>
                <w:rFonts w:hint="default" w:ascii="Arial" w:hAnsi="Arial" w:cs="Arial"/>
                <w:sz w:val="18"/>
                <w:szCs w:val="18"/>
                <w:lang w:val="pt-BR"/>
              </w:rPr>
              <w:t>UN</w:t>
            </w:r>
          </w:p>
        </w:tc>
        <w:tc>
          <w:tcPr>
            <w:tcW w:w="870" w:type="dxa"/>
            <w:tcBorders>
              <w:top w:val="single" w:color="auto" w:sz="4" w:space="0"/>
              <w:left w:val="single" w:color="auto" w:sz="4" w:space="0"/>
              <w:bottom w:val="single" w:color="auto" w:sz="4" w:space="0"/>
              <w:right w:val="single" w:color="auto" w:sz="4" w:space="0"/>
            </w:tcBorders>
            <w:vAlign w:val="center"/>
          </w:tcPr>
          <w:p>
            <w:pPr>
              <w:pStyle w:val="103"/>
              <w:bidi w:val="0"/>
              <w:spacing w:line="360" w:lineRule="auto"/>
              <w:jc w:val="center"/>
              <w:rPr>
                <w:rFonts w:hint="default" w:ascii="Arial" w:hAnsi="Arial" w:cs="Arial"/>
                <w:sz w:val="18"/>
                <w:szCs w:val="18"/>
              </w:rPr>
            </w:pPr>
            <w:r>
              <w:rPr>
                <w:rFonts w:hint="default" w:ascii="Arial" w:hAnsi="Arial" w:cs="Arial"/>
                <w:sz w:val="18"/>
                <w:szCs w:val="18"/>
              </w:rPr>
              <w:t>70</w:t>
            </w:r>
          </w:p>
        </w:tc>
        <w:tc>
          <w:tcPr>
            <w:tcW w:w="1110" w:type="dxa"/>
            <w:tcBorders>
              <w:top w:val="single" w:color="auto" w:sz="4" w:space="0"/>
              <w:left w:val="single" w:color="auto" w:sz="4" w:space="0"/>
              <w:bottom w:val="single" w:color="auto" w:sz="4" w:space="0"/>
              <w:right w:val="single" w:color="auto" w:sz="4" w:space="0"/>
            </w:tcBorders>
            <w:vAlign w:val="center"/>
          </w:tcPr>
          <w:p>
            <w:pPr>
              <w:bidi w:val="0"/>
              <w:snapToGrid w:val="0"/>
              <w:spacing w:line="360" w:lineRule="auto"/>
              <w:jc w:val="center"/>
              <w:rPr>
                <w:rFonts w:hint="default" w:ascii="Arial" w:hAnsi="Arial" w:cs="Arial"/>
                <w:b w:val="0"/>
                <w:i w:val="0"/>
                <w:strike w:val="0"/>
                <w:dstrike w:val="0"/>
                <w:sz w:val="18"/>
                <w:szCs w:val="18"/>
                <w:u w:val="none"/>
              </w:rPr>
            </w:pPr>
          </w:p>
          <w:p>
            <w:pPr>
              <w:bidi w:val="0"/>
              <w:snapToGrid w:val="0"/>
              <w:spacing w:line="360" w:lineRule="auto"/>
              <w:jc w:val="center"/>
              <w:rPr>
                <w:rFonts w:hint="default" w:ascii="Arial" w:hAnsi="Arial" w:cs="Arial"/>
                <w:b w:val="0"/>
                <w:i w:val="0"/>
                <w:strike w:val="0"/>
                <w:dstrike w:val="0"/>
                <w:sz w:val="18"/>
                <w:szCs w:val="18"/>
                <w:u w:val="none"/>
              </w:rPr>
            </w:pPr>
            <w:r>
              <w:rPr>
                <w:rFonts w:hint="default" w:ascii="Arial" w:hAnsi="Arial" w:cs="Arial"/>
                <w:b w:val="0"/>
                <w:i w:val="0"/>
                <w:strike w:val="0"/>
                <w:dstrike w:val="0"/>
                <w:sz w:val="18"/>
                <w:szCs w:val="18"/>
                <w:u w:val="none"/>
              </w:rPr>
              <w:t>4841,1</w:t>
            </w:r>
          </w:p>
          <w:p>
            <w:pPr>
              <w:bidi w:val="0"/>
              <w:snapToGrid w:val="0"/>
              <w:spacing w:line="360" w:lineRule="auto"/>
              <w:jc w:val="center"/>
              <w:rPr>
                <w:rFonts w:hint="default" w:ascii="Arial" w:hAnsi="Arial" w:cs="Arial"/>
                <w:sz w:val="18"/>
                <w:szCs w:val="18"/>
              </w:rPr>
            </w:pPr>
          </w:p>
        </w:tc>
        <w:tc>
          <w:tcPr>
            <w:tcW w:w="1213" w:type="dxa"/>
            <w:tcBorders>
              <w:top w:val="single" w:color="auto" w:sz="4" w:space="0"/>
              <w:left w:val="single" w:color="auto" w:sz="4" w:space="0"/>
              <w:bottom w:val="single" w:color="auto" w:sz="4" w:space="0"/>
              <w:right w:val="single" w:color="auto" w:sz="4" w:space="0"/>
            </w:tcBorders>
            <w:vAlign w:val="center"/>
          </w:tcPr>
          <w:p>
            <w:pPr>
              <w:pStyle w:val="103"/>
              <w:bidi w:val="0"/>
              <w:snapToGrid w:val="0"/>
              <w:spacing w:line="360" w:lineRule="auto"/>
              <w:jc w:val="center"/>
              <w:rPr>
                <w:rFonts w:hint="default" w:ascii="Arial" w:hAnsi="Arial" w:cs="Arial"/>
                <w:sz w:val="18"/>
                <w:szCs w:val="18"/>
              </w:rPr>
            </w:pPr>
          </w:p>
          <w:p>
            <w:pPr>
              <w:pStyle w:val="103"/>
              <w:bidi w:val="0"/>
              <w:snapToGrid w:val="0"/>
              <w:spacing w:line="360" w:lineRule="auto"/>
              <w:jc w:val="center"/>
              <w:rPr>
                <w:rFonts w:hint="default" w:ascii="Arial" w:hAnsi="Arial" w:cs="Arial"/>
                <w:sz w:val="18"/>
                <w:szCs w:val="18"/>
              </w:rPr>
            </w:pPr>
            <w:r>
              <w:rPr>
                <w:rFonts w:hint="default" w:ascii="Arial" w:hAnsi="Arial" w:cs="Arial"/>
                <w:sz w:val="18"/>
                <w:szCs w:val="18"/>
              </w:rPr>
              <w:t>338.877,00</w:t>
            </w:r>
          </w:p>
          <w:p>
            <w:pPr>
              <w:pStyle w:val="103"/>
              <w:bidi w:val="0"/>
              <w:snapToGrid w:val="0"/>
              <w:spacing w:line="360" w:lineRule="auto"/>
              <w:jc w:val="center"/>
              <w:rPr>
                <w:rFonts w:hint="default" w:ascii="Arial" w:hAnsi="Arial" w:cs="Arial"/>
                <w:sz w:val="18"/>
                <w:szCs w:val="18"/>
              </w:rPr>
            </w:pPr>
          </w:p>
        </w:tc>
      </w:tr>
      <w:tr>
        <w:tblPrEx>
          <w:tblCellMar>
            <w:top w:w="55" w:type="dxa"/>
            <w:left w:w="55" w:type="dxa"/>
            <w:bottom w:w="55" w:type="dxa"/>
            <w:right w:w="55" w:type="dxa"/>
          </w:tblCellMar>
        </w:tblPrEx>
        <w:trPr>
          <w:trHeight w:val="2468" w:hRule="atLeast"/>
        </w:trPr>
        <w:tc>
          <w:tcPr>
            <w:tcW w:w="508" w:type="dxa"/>
            <w:tcBorders>
              <w:top w:val="single" w:color="auto" w:sz="4" w:space="0"/>
              <w:left w:val="single" w:color="auto" w:sz="4" w:space="0"/>
              <w:bottom w:val="single" w:color="auto" w:sz="4" w:space="0"/>
              <w:right w:val="single" w:color="auto" w:sz="4" w:space="0"/>
            </w:tcBorders>
            <w:vAlign w:val="center"/>
          </w:tcPr>
          <w:p>
            <w:pPr>
              <w:pStyle w:val="103"/>
              <w:bidi w:val="0"/>
              <w:spacing w:line="360" w:lineRule="auto"/>
              <w:jc w:val="center"/>
              <w:rPr>
                <w:rFonts w:hint="default" w:ascii="Arial" w:hAnsi="Arial" w:cs="Arial"/>
                <w:color w:val="000000"/>
                <w:sz w:val="18"/>
                <w:szCs w:val="18"/>
                <w:lang w:val="pt-BR"/>
              </w:rPr>
            </w:pPr>
            <w:r>
              <w:rPr>
                <w:rFonts w:hint="default" w:ascii="Arial" w:hAnsi="Arial" w:cs="Arial"/>
                <w:color w:val="000000"/>
                <w:sz w:val="18"/>
                <w:szCs w:val="18"/>
                <w:lang w:val="pt-BR"/>
              </w:rPr>
              <w:t>2</w:t>
            </w:r>
          </w:p>
        </w:tc>
        <w:tc>
          <w:tcPr>
            <w:tcW w:w="5775" w:type="dxa"/>
            <w:tcBorders>
              <w:top w:val="single" w:color="auto" w:sz="4" w:space="0"/>
              <w:left w:val="single" w:color="auto" w:sz="4" w:space="0"/>
              <w:bottom w:val="single" w:color="auto" w:sz="4" w:space="0"/>
              <w:right w:val="single" w:color="auto" w:sz="4" w:space="0"/>
            </w:tcBorders>
          </w:tcPr>
          <w:p>
            <w:pPr>
              <w:pStyle w:val="103"/>
              <w:bidi w:val="0"/>
              <w:spacing w:line="360" w:lineRule="auto"/>
              <w:jc w:val="both"/>
              <w:rPr>
                <w:rFonts w:hint="default" w:ascii="Arial" w:hAnsi="Arial" w:cs="Arial"/>
                <w:sz w:val="18"/>
                <w:szCs w:val="18"/>
              </w:rPr>
            </w:pPr>
            <w:r>
              <w:rPr>
                <w:rFonts w:hint="default" w:ascii="Arial" w:hAnsi="Arial" w:cs="Arial"/>
                <w:color w:val="000000"/>
                <w:sz w:val="18"/>
                <w:szCs w:val="18"/>
              </w:rPr>
              <w:t xml:space="preserve">Freezer horizontal 1 porta </w:t>
            </w:r>
            <w:r>
              <w:rPr>
                <w:rFonts w:hint="default" w:ascii="Arial" w:hAnsi="Arial" w:cs="Arial"/>
                <w:color w:val="000000"/>
                <w:sz w:val="18"/>
                <w:szCs w:val="18"/>
                <w:lang w:val="pt-BR"/>
              </w:rPr>
              <w:t xml:space="preserve">- </w:t>
            </w:r>
            <w:r>
              <w:rPr>
                <w:rFonts w:hint="default" w:ascii="Arial" w:hAnsi="Arial" w:cs="Arial"/>
                <w:b w:val="0"/>
                <w:i w:val="0"/>
                <w:caps w:val="0"/>
                <w:smallCaps w:val="0"/>
                <w:color w:val="000000"/>
                <w:spacing w:val="0"/>
                <w:sz w:val="18"/>
                <w:szCs w:val="18"/>
              </w:rPr>
              <w:t>Capacidade de 314 litros, possuir 1 porta, classificação energética “A”, para menor consumo de energia elétrica e maior economia,</w:t>
            </w:r>
            <w:r>
              <w:rPr>
                <w:rFonts w:hint="default" w:ascii="Arial" w:hAnsi="Arial" w:cs="Arial"/>
                <w:color w:val="000000"/>
                <w:sz w:val="18"/>
                <w:szCs w:val="18"/>
              </w:rPr>
              <w:t xml:space="preserve"> </w:t>
            </w:r>
            <w:r>
              <w:rPr>
                <w:rFonts w:hint="default" w:ascii="Arial" w:hAnsi="Arial" w:cs="Arial"/>
                <w:b w:val="0"/>
                <w:i w:val="0"/>
                <w:caps w:val="0"/>
                <w:smallCaps w:val="0"/>
                <w:color w:val="000000"/>
                <w:spacing w:val="0"/>
                <w:sz w:val="18"/>
                <w:szCs w:val="18"/>
              </w:rPr>
              <w:t>rodas 360°, que facilitam a movimentação do freezer, trazendo mais mobilidade. Sua pintura externa é mais resistente e durável, conter um dreno frontal, que auxilia no degelo e acompanhado de um puxador ergonômico e pertencer a linha branca.</w:t>
            </w:r>
          </w:p>
          <w:p>
            <w:pPr>
              <w:pStyle w:val="5"/>
              <w:bidi w:val="0"/>
              <w:spacing w:before="0" w:after="140" w:line="360" w:lineRule="auto"/>
              <w:jc w:val="both"/>
              <w:rPr>
                <w:rFonts w:hint="default" w:ascii="Arial" w:hAnsi="Arial" w:cs="Arial"/>
                <w:b w:val="0"/>
                <w:i w:val="0"/>
                <w:caps w:val="0"/>
                <w:smallCaps w:val="0"/>
                <w:color w:val="000000"/>
                <w:spacing w:val="0"/>
                <w:sz w:val="18"/>
                <w:szCs w:val="18"/>
              </w:rPr>
            </w:pPr>
            <w:r>
              <w:rPr>
                <w:rFonts w:hint="default" w:ascii="Arial" w:hAnsi="Arial" w:cs="Arial"/>
                <w:b w:val="0"/>
                <w:i w:val="0"/>
                <w:caps w:val="0"/>
                <w:smallCaps w:val="0"/>
                <w:color w:val="000000"/>
                <w:spacing w:val="0"/>
                <w:sz w:val="18"/>
                <w:szCs w:val="18"/>
              </w:rPr>
              <w:t xml:space="preserve">Aproximadamente ter as seguintes dimensões altura 90 cm, largura 107,3 cm, profundidade 76 cm e peso 47,5 kg. </w:t>
            </w:r>
          </w:p>
        </w:tc>
        <w:tc>
          <w:tcPr>
            <w:tcW w:w="630" w:type="dxa"/>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default" w:ascii="Arial" w:hAnsi="Arial" w:cs="Arial"/>
                <w:sz w:val="18"/>
                <w:szCs w:val="18"/>
              </w:rPr>
            </w:pPr>
            <w:r>
              <w:rPr>
                <w:rFonts w:hint="default" w:ascii="Arial" w:hAnsi="Arial" w:cs="Arial"/>
                <w:sz w:val="18"/>
                <w:szCs w:val="18"/>
                <w:lang w:val="pt-BR"/>
              </w:rPr>
              <w:t>UN</w:t>
            </w:r>
          </w:p>
        </w:tc>
        <w:tc>
          <w:tcPr>
            <w:tcW w:w="870" w:type="dxa"/>
            <w:tcBorders>
              <w:top w:val="single" w:color="auto" w:sz="4" w:space="0"/>
              <w:left w:val="single" w:color="auto" w:sz="4" w:space="0"/>
              <w:bottom w:val="single" w:color="auto" w:sz="4" w:space="0"/>
              <w:right w:val="single" w:color="auto" w:sz="4" w:space="0"/>
            </w:tcBorders>
            <w:vAlign w:val="center"/>
          </w:tcPr>
          <w:p>
            <w:pPr>
              <w:pStyle w:val="103"/>
              <w:bidi w:val="0"/>
              <w:spacing w:line="360" w:lineRule="auto"/>
              <w:jc w:val="center"/>
              <w:rPr>
                <w:rFonts w:hint="default" w:ascii="Arial" w:hAnsi="Arial" w:cs="Arial"/>
                <w:sz w:val="18"/>
                <w:szCs w:val="18"/>
              </w:rPr>
            </w:pPr>
            <w:r>
              <w:rPr>
                <w:rFonts w:hint="default" w:ascii="Arial" w:hAnsi="Arial" w:cs="Arial"/>
                <w:sz w:val="18"/>
                <w:szCs w:val="18"/>
              </w:rPr>
              <w:t>70</w:t>
            </w:r>
          </w:p>
        </w:tc>
        <w:tc>
          <w:tcPr>
            <w:tcW w:w="1110" w:type="dxa"/>
            <w:tcBorders>
              <w:top w:val="single" w:color="auto" w:sz="4" w:space="0"/>
              <w:left w:val="single" w:color="auto" w:sz="4" w:space="0"/>
              <w:bottom w:val="single" w:color="auto" w:sz="4" w:space="0"/>
              <w:right w:val="single" w:color="auto" w:sz="4" w:space="0"/>
            </w:tcBorders>
            <w:vAlign w:val="center"/>
          </w:tcPr>
          <w:p>
            <w:pPr>
              <w:bidi w:val="0"/>
              <w:snapToGrid w:val="0"/>
              <w:spacing w:line="360" w:lineRule="auto"/>
              <w:jc w:val="center"/>
              <w:rPr>
                <w:rFonts w:hint="default" w:ascii="Arial" w:hAnsi="Arial" w:cs="Arial"/>
                <w:sz w:val="18"/>
                <w:szCs w:val="18"/>
              </w:rPr>
            </w:pPr>
            <w:r>
              <w:rPr>
                <w:rFonts w:hint="default" w:ascii="Arial" w:hAnsi="Arial" w:cs="Arial"/>
                <w:b w:val="0"/>
                <w:i w:val="0"/>
                <w:strike w:val="0"/>
                <w:dstrike w:val="0"/>
                <w:sz w:val="18"/>
                <w:szCs w:val="18"/>
                <w:u w:val="none"/>
              </w:rPr>
              <w:t>4236,05</w:t>
            </w:r>
          </w:p>
        </w:tc>
        <w:tc>
          <w:tcPr>
            <w:tcW w:w="1213" w:type="dxa"/>
            <w:tcBorders>
              <w:top w:val="single" w:color="auto" w:sz="4" w:space="0"/>
              <w:left w:val="single" w:color="auto" w:sz="4" w:space="0"/>
              <w:bottom w:val="single" w:color="auto" w:sz="4" w:space="0"/>
              <w:right w:val="single" w:color="auto" w:sz="4" w:space="0"/>
            </w:tcBorders>
            <w:vAlign w:val="center"/>
          </w:tcPr>
          <w:p>
            <w:pPr>
              <w:pStyle w:val="103"/>
              <w:bidi w:val="0"/>
              <w:snapToGrid w:val="0"/>
              <w:spacing w:line="360" w:lineRule="auto"/>
              <w:jc w:val="center"/>
              <w:rPr>
                <w:rFonts w:hint="default" w:ascii="Arial" w:hAnsi="Arial" w:cs="Arial"/>
                <w:sz w:val="18"/>
                <w:szCs w:val="18"/>
              </w:rPr>
            </w:pPr>
            <w:r>
              <w:rPr>
                <w:rFonts w:hint="default" w:ascii="Arial" w:hAnsi="Arial" w:cs="Arial"/>
                <w:sz w:val="18"/>
                <w:szCs w:val="18"/>
              </w:rPr>
              <w:t>296.523,50</w:t>
            </w:r>
          </w:p>
        </w:tc>
      </w:tr>
      <w:tr>
        <w:tblPrEx>
          <w:tblCellMar>
            <w:top w:w="55" w:type="dxa"/>
            <w:left w:w="55" w:type="dxa"/>
            <w:bottom w:w="55" w:type="dxa"/>
            <w:right w:w="55" w:type="dxa"/>
          </w:tblCellMar>
        </w:tblPrEx>
        <w:tc>
          <w:tcPr>
            <w:tcW w:w="508" w:type="dxa"/>
            <w:tcBorders>
              <w:top w:val="single" w:color="auto" w:sz="4" w:space="0"/>
              <w:left w:val="single" w:color="auto" w:sz="4" w:space="0"/>
              <w:bottom w:val="single" w:color="auto" w:sz="4" w:space="0"/>
              <w:right w:val="single" w:color="auto" w:sz="4" w:space="0"/>
            </w:tcBorders>
            <w:vAlign w:val="center"/>
          </w:tcPr>
          <w:p>
            <w:pPr>
              <w:pStyle w:val="103"/>
              <w:bidi w:val="0"/>
              <w:spacing w:line="360" w:lineRule="auto"/>
              <w:jc w:val="center"/>
              <w:rPr>
                <w:rFonts w:hint="default" w:ascii="Arial" w:hAnsi="Arial" w:cs="Arial"/>
                <w:sz w:val="18"/>
                <w:szCs w:val="18"/>
                <w:lang w:val="pt-BR"/>
              </w:rPr>
            </w:pPr>
            <w:r>
              <w:rPr>
                <w:rFonts w:hint="default" w:ascii="Arial" w:hAnsi="Arial" w:cs="Arial"/>
                <w:sz w:val="18"/>
                <w:szCs w:val="18"/>
                <w:lang w:val="pt-BR"/>
              </w:rPr>
              <w:t>3</w:t>
            </w:r>
          </w:p>
        </w:tc>
        <w:tc>
          <w:tcPr>
            <w:tcW w:w="5775" w:type="dxa"/>
            <w:tcBorders>
              <w:top w:val="single" w:color="auto" w:sz="4" w:space="0"/>
              <w:left w:val="single" w:color="auto" w:sz="4" w:space="0"/>
              <w:bottom w:val="single" w:color="auto" w:sz="4" w:space="0"/>
              <w:right w:val="single" w:color="auto" w:sz="4" w:space="0"/>
            </w:tcBorders>
          </w:tcPr>
          <w:p>
            <w:pPr>
              <w:bidi w:val="0"/>
              <w:spacing w:line="360" w:lineRule="auto"/>
              <w:jc w:val="both"/>
              <w:rPr>
                <w:rFonts w:hint="default" w:ascii="Arial" w:hAnsi="Arial" w:cs="Arial"/>
                <w:b w:val="0"/>
                <w:i w:val="0"/>
                <w:caps w:val="0"/>
                <w:smallCaps w:val="0"/>
                <w:color w:val="000000"/>
                <w:spacing w:val="0"/>
                <w:sz w:val="18"/>
                <w:szCs w:val="18"/>
              </w:rPr>
            </w:pPr>
            <w:r>
              <w:rPr>
                <w:rFonts w:hint="default" w:ascii="Arial" w:hAnsi="Arial" w:cs="Arial"/>
                <w:sz w:val="18"/>
                <w:szCs w:val="18"/>
              </w:rPr>
              <w:t xml:space="preserve">Freezer vertical </w:t>
            </w:r>
            <w:r>
              <w:rPr>
                <w:rFonts w:hint="default" w:ascii="Arial" w:hAnsi="Arial" w:cs="Arial"/>
                <w:sz w:val="18"/>
                <w:szCs w:val="18"/>
                <w:lang w:val="pt-BR"/>
              </w:rPr>
              <w:t xml:space="preserve">- </w:t>
            </w:r>
            <w:r>
              <w:rPr>
                <w:rFonts w:hint="default" w:ascii="Arial" w:hAnsi="Arial" w:cs="Arial"/>
                <w:b w:val="0"/>
                <w:i w:val="0"/>
                <w:caps w:val="0"/>
                <w:smallCaps w:val="0"/>
                <w:color w:val="000000"/>
                <w:spacing w:val="0"/>
                <w:sz w:val="18"/>
                <w:szCs w:val="18"/>
              </w:rPr>
              <w:t xml:space="preserve">Conter um refrigerador de Grande Capacidade, com espaço interno 234 litros,  pertencer ao bloco econômico com o baixo consumo energético da Classificação "A", espaçoso e econômico, possui ainda Gás Ecológico R600 que não prejudica a natureza, unindo funcionalidade e sustentabilidade. Contando com Prateleiras de tampas basculantes que deslizam ao abrir para facilitar o acesso. E com grandes gavetas que ajudam a separar e visualizar alimentos e bebidas. Para maior praticidade de limpeza, contendo um dreno para facilita o descongelamento ao escoar a água de degelo. Com Pés de Nivelamento garantem maior comodidade durante o seu uso ao se adaptar em piso de diferentes níveis e pertencer a linha branca. </w:t>
            </w:r>
          </w:p>
          <w:p>
            <w:pPr>
              <w:bidi w:val="0"/>
              <w:spacing w:line="360" w:lineRule="auto"/>
              <w:jc w:val="both"/>
              <w:rPr>
                <w:rFonts w:hint="default" w:ascii="Arial" w:hAnsi="Arial" w:cs="Arial"/>
                <w:sz w:val="18"/>
                <w:szCs w:val="18"/>
              </w:rPr>
            </w:pPr>
            <w:r>
              <w:rPr>
                <w:rFonts w:hint="default" w:ascii="Arial" w:hAnsi="Arial" w:cs="Arial"/>
                <w:sz w:val="18"/>
                <w:szCs w:val="18"/>
              </w:rPr>
              <w:t xml:space="preserve">Aproximadamente ter as seguintes dimensões: altura 153,9, largura 61,6 profundidade 69,1 </w:t>
            </w:r>
          </w:p>
        </w:tc>
        <w:tc>
          <w:tcPr>
            <w:tcW w:w="630" w:type="dxa"/>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default" w:ascii="Arial" w:hAnsi="Arial" w:cs="Arial"/>
                <w:sz w:val="18"/>
                <w:szCs w:val="18"/>
              </w:rPr>
            </w:pPr>
            <w:r>
              <w:rPr>
                <w:rFonts w:hint="default" w:ascii="Arial" w:hAnsi="Arial" w:cs="Arial"/>
                <w:sz w:val="18"/>
                <w:szCs w:val="18"/>
                <w:lang w:val="pt-BR"/>
              </w:rPr>
              <w:t>UN</w:t>
            </w:r>
          </w:p>
        </w:tc>
        <w:tc>
          <w:tcPr>
            <w:tcW w:w="870" w:type="dxa"/>
            <w:tcBorders>
              <w:top w:val="single" w:color="auto" w:sz="4" w:space="0"/>
              <w:left w:val="single" w:color="auto" w:sz="4" w:space="0"/>
              <w:bottom w:val="single" w:color="auto" w:sz="4" w:space="0"/>
              <w:right w:val="single" w:color="auto" w:sz="4" w:space="0"/>
            </w:tcBorders>
            <w:vAlign w:val="center"/>
          </w:tcPr>
          <w:p>
            <w:pPr>
              <w:pStyle w:val="103"/>
              <w:bidi w:val="0"/>
              <w:spacing w:line="360" w:lineRule="auto"/>
              <w:jc w:val="center"/>
              <w:rPr>
                <w:rFonts w:hint="default" w:ascii="Arial" w:hAnsi="Arial" w:cs="Arial"/>
                <w:sz w:val="18"/>
                <w:szCs w:val="18"/>
              </w:rPr>
            </w:pPr>
            <w:r>
              <w:rPr>
                <w:rFonts w:hint="default" w:ascii="Arial" w:hAnsi="Arial" w:cs="Arial"/>
                <w:sz w:val="18"/>
                <w:szCs w:val="18"/>
              </w:rPr>
              <w:t>120</w:t>
            </w:r>
          </w:p>
        </w:tc>
        <w:tc>
          <w:tcPr>
            <w:tcW w:w="1110" w:type="dxa"/>
            <w:tcBorders>
              <w:top w:val="single" w:color="auto" w:sz="4" w:space="0"/>
              <w:left w:val="single" w:color="auto" w:sz="4" w:space="0"/>
              <w:bottom w:val="single" w:color="auto" w:sz="4" w:space="0"/>
              <w:right w:val="single" w:color="auto" w:sz="4" w:space="0"/>
            </w:tcBorders>
            <w:vAlign w:val="center"/>
          </w:tcPr>
          <w:p>
            <w:pPr>
              <w:bidi w:val="0"/>
              <w:snapToGrid w:val="0"/>
              <w:spacing w:line="360" w:lineRule="auto"/>
              <w:jc w:val="center"/>
              <w:rPr>
                <w:rFonts w:hint="default" w:ascii="Arial" w:hAnsi="Arial" w:cs="Arial"/>
                <w:b w:val="0"/>
                <w:i w:val="0"/>
                <w:strike w:val="0"/>
                <w:dstrike w:val="0"/>
                <w:sz w:val="18"/>
                <w:szCs w:val="18"/>
                <w:u w:val="none"/>
              </w:rPr>
            </w:pPr>
          </w:p>
          <w:p>
            <w:pPr>
              <w:bidi w:val="0"/>
              <w:snapToGrid w:val="0"/>
              <w:spacing w:line="360" w:lineRule="auto"/>
              <w:jc w:val="center"/>
              <w:rPr>
                <w:rFonts w:hint="default" w:ascii="Arial" w:hAnsi="Arial" w:cs="Arial"/>
                <w:b w:val="0"/>
                <w:i w:val="0"/>
                <w:strike w:val="0"/>
                <w:dstrike w:val="0"/>
                <w:sz w:val="18"/>
                <w:szCs w:val="18"/>
                <w:u w:val="none"/>
              </w:rPr>
            </w:pPr>
            <w:r>
              <w:rPr>
                <w:rFonts w:hint="default" w:ascii="Arial" w:hAnsi="Arial" w:cs="Arial"/>
                <w:b w:val="0"/>
                <w:i w:val="0"/>
                <w:strike w:val="0"/>
                <w:dstrike w:val="0"/>
                <w:sz w:val="18"/>
                <w:szCs w:val="18"/>
                <w:u w:val="none"/>
              </w:rPr>
              <w:t>4022,87</w:t>
            </w:r>
          </w:p>
          <w:p>
            <w:pPr>
              <w:bidi w:val="0"/>
              <w:snapToGrid w:val="0"/>
              <w:spacing w:line="360" w:lineRule="auto"/>
              <w:jc w:val="center"/>
              <w:rPr>
                <w:rFonts w:hint="default" w:ascii="Arial" w:hAnsi="Arial" w:cs="Arial"/>
                <w:sz w:val="18"/>
                <w:szCs w:val="18"/>
              </w:rPr>
            </w:pPr>
          </w:p>
        </w:tc>
        <w:tc>
          <w:tcPr>
            <w:tcW w:w="1213" w:type="dxa"/>
            <w:tcBorders>
              <w:top w:val="single" w:color="auto" w:sz="4" w:space="0"/>
              <w:left w:val="single" w:color="auto" w:sz="4" w:space="0"/>
              <w:bottom w:val="single" w:color="auto" w:sz="4" w:space="0"/>
              <w:right w:val="single" w:color="auto" w:sz="4" w:space="0"/>
            </w:tcBorders>
            <w:vAlign w:val="center"/>
          </w:tcPr>
          <w:p>
            <w:pPr>
              <w:pStyle w:val="103"/>
              <w:bidi w:val="0"/>
              <w:snapToGrid w:val="0"/>
              <w:spacing w:line="360" w:lineRule="auto"/>
              <w:jc w:val="center"/>
              <w:rPr>
                <w:rFonts w:hint="default" w:ascii="Arial" w:hAnsi="Arial" w:cs="Arial"/>
                <w:sz w:val="18"/>
                <w:szCs w:val="18"/>
              </w:rPr>
            </w:pPr>
          </w:p>
          <w:p>
            <w:pPr>
              <w:pStyle w:val="103"/>
              <w:bidi w:val="0"/>
              <w:snapToGrid w:val="0"/>
              <w:spacing w:line="360" w:lineRule="auto"/>
              <w:jc w:val="center"/>
              <w:rPr>
                <w:rFonts w:hint="default" w:ascii="Arial" w:hAnsi="Arial" w:cs="Arial"/>
                <w:sz w:val="18"/>
                <w:szCs w:val="18"/>
              </w:rPr>
            </w:pPr>
            <w:r>
              <w:rPr>
                <w:rFonts w:hint="default" w:ascii="Arial" w:hAnsi="Arial" w:cs="Arial"/>
                <w:sz w:val="18"/>
                <w:szCs w:val="18"/>
              </w:rPr>
              <w:t>482.744,40</w:t>
            </w:r>
          </w:p>
          <w:p>
            <w:pPr>
              <w:pStyle w:val="103"/>
              <w:bidi w:val="0"/>
              <w:snapToGrid w:val="0"/>
              <w:spacing w:line="360" w:lineRule="auto"/>
              <w:jc w:val="center"/>
              <w:rPr>
                <w:rFonts w:hint="default" w:ascii="Arial" w:hAnsi="Arial" w:cs="Arial"/>
                <w:sz w:val="18"/>
                <w:szCs w:val="18"/>
              </w:rPr>
            </w:pPr>
          </w:p>
        </w:tc>
      </w:tr>
      <w:tr>
        <w:tblPrEx>
          <w:tblCellMar>
            <w:top w:w="55" w:type="dxa"/>
            <w:left w:w="55" w:type="dxa"/>
            <w:bottom w:w="55" w:type="dxa"/>
            <w:right w:w="55" w:type="dxa"/>
          </w:tblCellMar>
        </w:tblPrEx>
        <w:trPr>
          <w:trHeight w:val="390" w:hRule="atLeast"/>
        </w:trPr>
        <w:tc>
          <w:tcPr>
            <w:tcW w:w="508" w:type="dxa"/>
            <w:tcBorders>
              <w:top w:val="single" w:color="auto" w:sz="4" w:space="0"/>
              <w:left w:val="single" w:color="auto" w:sz="4" w:space="0"/>
              <w:bottom w:val="single" w:color="auto" w:sz="4" w:space="0"/>
              <w:right w:val="single" w:color="auto" w:sz="4" w:space="0"/>
            </w:tcBorders>
            <w:vAlign w:val="center"/>
          </w:tcPr>
          <w:p>
            <w:pPr>
              <w:pStyle w:val="103"/>
              <w:bidi w:val="0"/>
              <w:spacing w:line="360" w:lineRule="auto"/>
              <w:jc w:val="center"/>
              <w:rPr>
                <w:rFonts w:hint="default" w:ascii="Arial" w:hAnsi="Arial" w:cs="Arial"/>
                <w:sz w:val="18"/>
                <w:szCs w:val="18"/>
                <w:lang w:val="pt-BR"/>
              </w:rPr>
            </w:pPr>
            <w:r>
              <w:rPr>
                <w:rFonts w:hint="default" w:ascii="Arial" w:hAnsi="Arial" w:cs="Arial"/>
                <w:sz w:val="18"/>
                <w:szCs w:val="18"/>
                <w:lang w:val="pt-BR"/>
              </w:rPr>
              <w:t>4</w:t>
            </w:r>
          </w:p>
        </w:tc>
        <w:tc>
          <w:tcPr>
            <w:tcW w:w="5775" w:type="dxa"/>
            <w:tcBorders>
              <w:top w:val="single" w:color="auto" w:sz="4" w:space="0"/>
              <w:left w:val="single" w:color="auto" w:sz="4" w:space="0"/>
              <w:bottom w:val="single" w:color="auto" w:sz="4" w:space="0"/>
              <w:right w:val="single" w:color="auto" w:sz="4" w:space="0"/>
            </w:tcBorders>
          </w:tcPr>
          <w:p>
            <w:pPr>
              <w:pStyle w:val="5"/>
              <w:bidi w:val="0"/>
              <w:spacing w:before="0" w:after="26" w:line="360" w:lineRule="auto"/>
              <w:jc w:val="both"/>
              <w:rPr>
                <w:rFonts w:hint="default" w:ascii="Arial" w:hAnsi="Arial" w:cs="Arial"/>
                <w:b w:val="0"/>
                <w:bCs w:val="0"/>
                <w:i w:val="0"/>
                <w:caps w:val="0"/>
                <w:smallCaps w:val="0"/>
                <w:color w:val="000000"/>
                <w:spacing w:val="0"/>
                <w:sz w:val="18"/>
                <w:szCs w:val="18"/>
              </w:rPr>
            </w:pPr>
            <w:r>
              <w:rPr>
                <w:rFonts w:hint="default" w:ascii="Arial" w:hAnsi="Arial" w:cs="Arial"/>
                <w:sz w:val="18"/>
                <w:szCs w:val="18"/>
              </w:rPr>
              <w:t>Lava e seca 11 kg</w:t>
            </w:r>
            <w:r>
              <w:rPr>
                <w:rFonts w:hint="default" w:ascii="Arial" w:hAnsi="Arial" w:cs="Arial"/>
                <w:sz w:val="18"/>
                <w:szCs w:val="18"/>
                <w:lang w:val="pt-BR"/>
              </w:rPr>
              <w:t xml:space="preserve"> - </w:t>
            </w:r>
            <w:r>
              <w:rPr>
                <w:rFonts w:hint="default" w:ascii="Arial" w:hAnsi="Arial" w:cs="Arial"/>
                <w:b w:val="0"/>
                <w:bCs w:val="0"/>
                <w:i w:val="0"/>
                <w:caps w:val="0"/>
                <w:smallCaps w:val="0"/>
                <w:color w:val="000000"/>
                <w:spacing w:val="0"/>
                <w:sz w:val="18"/>
                <w:szCs w:val="18"/>
              </w:rPr>
              <w:t>Capacidade de lavagem: 11 kg</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Capacidade de secagem: 7 a 11 kg</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Velocidade de centrifugação: 1.400 a 1600 rpm</w:t>
            </w:r>
          </w:p>
          <w:p>
            <w:pPr>
              <w:pStyle w:val="5"/>
              <w:bidi w:val="0"/>
              <w:spacing w:before="0" w:after="26" w:line="360" w:lineRule="auto"/>
              <w:jc w:val="both"/>
              <w:rPr>
                <w:rFonts w:hint="default" w:ascii="Arial" w:hAnsi="Arial" w:cs="Arial"/>
                <w:sz w:val="18"/>
                <w:szCs w:val="18"/>
              </w:rPr>
            </w:pPr>
            <w:r>
              <w:rPr>
                <w:rFonts w:hint="default" w:ascii="Arial" w:hAnsi="Arial" w:cs="Arial"/>
                <w:b w:val="0"/>
                <w:bCs w:val="0"/>
                <w:i w:val="0"/>
                <w:caps w:val="0"/>
                <w:smallCaps w:val="0"/>
                <w:color w:val="000000"/>
                <w:spacing w:val="0"/>
                <w:sz w:val="18"/>
                <w:szCs w:val="18"/>
              </w:rPr>
              <w:t>Voltagem: bivolt</w:t>
            </w:r>
            <w:r>
              <w:rPr>
                <w:rFonts w:hint="default" w:ascii="Arial" w:hAnsi="Arial" w:cs="Arial"/>
                <w:b w:val="0"/>
                <w:bCs w:val="0"/>
                <w:i w:val="0"/>
                <w:caps w:val="0"/>
                <w:smallCaps w:val="0"/>
                <w:color w:val="000000"/>
                <w:spacing w:val="0"/>
                <w:sz w:val="18"/>
                <w:szCs w:val="18"/>
                <w:lang w:val="pt-BR"/>
              </w:rPr>
              <w:t xml:space="preserve">, </w:t>
            </w:r>
            <w:r>
              <w:rPr>
                <w:rStyle w:val="135"/>
                <w:rFonts w:hint="default" w:ascii="Arial" w:hAnsi="Arial" w:cs="Arial"/>
                <w:b w:val="0"/>
                <w:i w:val="0"/>
                <w:caps w:val="0"/>
                <w:smallCaps w:val="0"/>
                <w:color w:val="181818"/>
                <w:spacing w:val="0"/>
                <w:sz w:val="18"/>
                <w:szCs w:val="18"/>
              </w:rPr>
              <w:t>Painel eletrônico</w:t>
            </w:r>
            <w:r>
              <w:rPr>
                <w:rStyle w:val="135"/>
                <w:rFonts w:hint="default" w:ascii="Arial" w:hAnsi="Arial" w:cs="Arial"/>
                <w:b w:val="0"/>
                <w:i w:val="0"/>
                <w:caps w:val="0"/>
                <w:smallCaps w:val="0"/>
                <w:color w:val="181818"/>
                <w:spacing w:val="0"/>
                <w:sz w:val="18"/>
                <w:szCs w:val="18"/>
                <w:lang w:val="pt-BR"/>
              </w:rPr>
              <w:t xml:space="preserve">, </w:t>
            </w:r>
            <w:r>
              <w:rPr>
                <w:rStyle w:val="135"/>
                <w:rFonts w:hint="default" w:ascii="Arial" w:hAnsi="Arial" w:cs="Arial"/>
                <w:b w:val="0"/>
                <w:i w:val="0"/>
                <w:caps w:val="0"/>
                <w:smallCaps w:val="0"/>
                <w:color w:val="181818"/>
                <w:spacing w:val="0"/>
                <w:sz w:val="18"/>
                <w:szCs w:val="18"/>
              </w:rPr>
              <w:t>Temperatura de água quente e frio</w:t>
            </w:r>
          </w:p>
          <w:p>
            <w:pPr>
              <w:pStyle w:val="5"/>
              <w:bidi w:val="0"/>
              <w:spacing w:before="0" w:after="26" w:line="360" w:lineRule="auto"/>
              <w:jc w:val="both"/>
              <w:rPr>
                <w:rFonts w:hint="default" w:ascii="Arial" w:hAnsi="Arial" w:cs="Arial"/>
                <w:b w:val="0"/>
                <w:i w:val="0"/>
                <w:caps w:val="0"/>
                <w:smallCaps w:val="0"/>
                <w:color w:val="000000"/>
                <w:spacing w:val="0"/>
                <w:sz w:val="18"/>
                <w:szCs w:val="18"/>
              </w:rPr>
            </w:pPr>
            <w:r>
              <w:rPr>
                <w:rStyle w:val="135"/>
                <w:rFonts w:hint="default" w:ascii="Arial" w:hAnsi="Arial" w:cs="Arial"/>
                <w:b w:val="0"/>
                <w:i w:val="0"/>
                <w:caps w:val="0"/>
                <w:smallCaps w:val="0"/>
                <w:color w:val="181818"/>
                <w:spacing w:val="0"/>
                <w:sz w:val="18"/>
                <w:szCs w:val="18"/>
              </w:rPr>
              <w:t>Possuir dispense de sabão, amaciante, alvejante.</w:t>
            </w:r>
            <w:r>
              <w:rPr>
                <w:rStyle w:val="135"/>
                <w:rFonts w:hint="default" w:ascii="Arial" w:hAnsi="Arial" w:cs="Arial"/>
                <w:b w:val="0"/>
                <w:i w:val="0"/>
                <w:caps w:val="0"/>
                <w:smallCaps w:val="0"/>
                <w:color w:val="181818"/>
                <w:spacing w:val="0"/>
                <w:sz w:val="18"/>
                <w:szCs w:val="18"/>
                <w:lang w:val="pt-BR"/>
              </w:rPr>
              <w:t xml:space="preserve"> </w:t>
            </w:r>
            <w:r>
              <w:rPr>
                <w:rStyle w:val="135"/>
                <w:rFonts w:hint="default" w:ascii="Arial" w:hAnsi="Arial" w:cs="Arial"/>
                <w:b w:val="0"/>
                <w:i w:val="0"/>
                <w:caps w:val="0"/>
                <w:smallCaps w:val="0"/>
                <w:color w:val="181818"/>
                <w:spacing w:val="0"/>
                <w:sz w:val="18"/>
                <w:szCs w:val="18"/>
              </w:rPr>
              <w:t>Nível Automático de Água: Sim</w:t>
            </w:r>
            <w:r>
              <w:rPr>
                <w:rStyle w:val="135"/>
                <w:rFonts w:hint="default" w:ascii="Arial" w:hAnsi="Arial" w:cs="Arial"/>
                <w:b w:val="0"/>
                <w:i w:val="0"/>
                <w:caps w:val="0"/>
                <w:smallCaps w:val="0"/>
                <w:color w:val="181818"/>
                <w:spacing w:val="0"/>
                <w:sz w:val="18"/>
                <w:szCs w:val="18"/>
                <w:lang w:val="pt-BR"/>
              </w:rPr>
              <w:t xml:space="preserve">, </w:t>
            </w:r>
            <w:r>
              <w:rPr>
                <w:rFonts w:hint="default" w:ascii="Arial" w:hAnsi="Arial" w:cs="Arial"/>
                <w:b w:val="0"/>
                <w:i w:val="0"/>
                <w:caps w:val="0"/>
                <w:smallCaps w:val="0"/>
                <w:color w:val="181818"/>
                <w:spacing w:val="0"/>
                <w:sz w:val="18"/>
                <w:szCs w:val="18"/>
              </w:rPr>
              <w:t>Trava de Segurança Acabamento</w:t>
            </w:r>
            <w:r>
              <w:rPr>
                <w:rFonts w:hint="default" w:ascii="Arial" w:hAnsi="Arial" w:cs="Arial"/>
                <w:b w:val="0"/>
                <w:i w:val="0"/>
                <w:caps w:val="0"/>
                <w:smallCaps w:val="0"/>
                <w:color w:val="181818"/>
                <w:spacing w:val="0"/>
                <w:sz w:val="18"/>
                <w:szCs w:val="18"/>
                <w:lang w:val="pt-BR"/>
              </w:rPr>
              <w:t xml:space="preserve">, </w:t>
            </w:r>
            <w:r>
              <w:rPr>
                <w:rFonts w:hint="default" w:ascii="Arial" w:hAnsi="Arial" w:cs="Arial"/>
                <w:b w:val="0"/>
                <w:i w:val="0"/>
                <w:caps w:val="0"/>
                <w:smallCaps w:val="0"/>
                <w:color w:val="181818"/>
                <w:spacing w:val="0"/>
                <w:sz w:val="18"/>
                <w:szCs w:val="18"/>
              </w:rPr>
              <w:t>Função Ciclo Rápido / Ciclo Personalizado / Ciclo Auto Limpeza</w:t>
            </w:r>
            <w:r>
              <w:rPr>
                <w:rFonts w:hint="default" w:ascii="Arial" w:hAnsi="Arial" w:cs="Arial"/>
                <w:b w:val="0"/>
                <w:i w:val="0"/>
                <w:caps w:val="0"/>
                <w:smallCaps w:val="0"/>
                <w:color w:val="181818"/>
                <w:spacing w:val="0"/>
                <w:sz w:val="18"/>
                <w:szCs w:val="18"/>
                <w:lang w:val="pt-BR"/>
              </w:rPr>
              <w:t xml:space="preserve">, </w:t>
            </w:r>
            <w:r>
              <w:rPr>
                <w:rFonts w:hint="default" w:ascii="Arial" w:hAnsi="Arial" w:cs="Arial"/>
                <w:b w:val="0"/>
                <w:i w:val="0"/>
                <w:caps w:val="0"/>
                <w:smallCaps w:val="0"/>
                <w:color w:val="000000"/>
                <w:spacing w:val="0"/>
                <w:sz w:val="18"/>
                <w:szCs w:val="18"/>
              </w:rPr>
              <w:t>Consumo de Energia – A</w:t>
            </w:r>
            <w:r>
              <w:rPr>
                <w:rFonts w:hint="default" w:ascii="Arial" w:hAnsi="Arial" w:cs="Arial"/>
                <w:b w:val="0"/>
                <w:i w:val="0"/>
                <w:caps w:val="0"/>
                <w:smallCaps w:val="0"/>
                <w:color w:val="000000"/>
                <w:spacing w:val="0"/>
                <w:sz w:val="18"/>
                <w:szCs w:val="18"/>
                <w:lang w:val="pt-BR"/>
              </w:rPr>
              <w:t xml:space="preserve">, </w:t>
            </w:r>
            <w:r>
              <w:rPr>
                <w:rFonts w:hint="default" w:ascii="Arial" w:hAnsi="Arial" w:cs="Arial"/>
                <w:b w:val="0"/>
                <w:i w:val="0"/>
                <w:caps w:val="0"/>
                <w:smallCaps w:val="0"/>
                <w:color w:val="000000"/>
                <w:spacing w:val="0"/>
                <w:sz w:val="18"/>
                <w:szCs w:val="18"/>
              </w:rPr>
              <w:t xml:space="preserve">Cor linha branca </w:t>
            </w:r>
          </w:p>
        </w:tc>
        <w:tc>
          <w:tcPr>
            <w:tcW w:w="630" w:type="dxa"/>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default" w:ascii="Arial" w:hAnsi="Arial" w:cs="Arial"/>
                <w:sz w:val="18"/>
                <w:szCs w:val="18"/>
              </w:rPr>
            </w:pPr>
            <w:r>
              <w:rPr>
                <w:rFonts w:hint="default" w:ascii="Arial" w:hAnsi="Arial" w:cs="Arial"/>
                <w:sz w:val="18"/>
                <w:szCs w:val="18"/>
                <w:lang w:val="pt-BR"/>
              </w:rPr>
              <w:t>UN</w:t>
            </w:r>
          </w:p>
        </w:tc>
        <w:tc>
          <w:tcPr>
            <w:tcW w:w="870" w:type="dxa"/>
            <w:tcBorders>
              <w:top w:val="single" w:color="auto" w:sz="4" w:space="0"/>
              <w:left w:val="single" w:color="auto" w:sz="4" w:space="0"/>
              <w:bottom w:val="single" w:color="auto" w:sz="4" w:space="0"/>
              <w:right w:val="single" w:color="auto" w:sz="4" w:space="0"/>
            </w:tcBorders>
            <w:vAlign w:val="center"/>
          </w:tcPr>
          <w:p>
            <w:pPr>
              <w:pStyle w:val="103"/>
              <w:bidi w:val="0"/>
              <w:spacing w:line="360" w:lineRule="auto"/>
              <w:jc w:val="center"/>
              <w:rPr>
                <w:rFonts w:hint="default" w:ascii="Arial" w:hAnsi="Arial" w:cs="Arial"/>
                <w:sz w:val="18"/>
                <w:szCs w:val="18"/>
              </w:rPr>
            </w:pPr>
            <w:r>
              <w:rPr>
                <w:rFonts w:hint="default" w:ascii="Arial" w:hAnsi="Arial" w:cs="Arial"/>
                <w:sz w:val="18"/>
                <w:szCs w:val="18"/>
              </w:rPr>
              <w:t>50</w:t>
            </w:r>
          </w:p>
        </w:tc>
        <w:tc>
          <w:tcPr>
            <w:tcW w:w="1110" w:type="dxa"/>
            <w:tcBorders>
              <w:top w:val="single" w:color="auto" w:sz="4" w:space="0"/>
              <w:left w:val="single" w:color="auto" w:sz="4" w:space="0"/>
              <w:bottom w:val="single" w:color="auto" w:sz="4" w:space="0"/>
              <w:right w:val="single" w:color="auto" w:sz="4" w:space="0"/>
            </w:tcBorders>
            <w:vAlign w:val="center"/>
          </w:tcPr>
          <w:p>
            <w:pPr>
              <w:bidi w:val="0"/>
              <w:snapToGrid w:val="0"/>
              <w:spacing w:line="360" w:lineRule="auto"/>
              <w:jc w:val="center"/>
              <w:rPr>
                <w:rFonts w:hint="default" w:ascii="Arial" w:hAnsi="Arial" w:cs="Arial"/>
                <w:b w:val="0"/>
                <w:i w:val="0"/>
                <w:strike w:val="0"/>
                <w:dstrike w:val="0"/>
                <w:sz w:val="18"/>
                <w:szCs w:val="18"/>
                <w:u w:val="none"/>
              </w:rPr>
            </w:pPr>
            <w:r>
              <w:rPr>
                <w:rFonts w:hint="default" w:ascii="Arial" w:hAnsi="Arial" w:cs="Arial"/>
                <w:b w:val="0"/>
                <w:i w:val="0"/>
                <w:strike w:val="0"/>
                <w:dstrike w:val="0"/>
                <w:sz w:val="18"/>
                <w:szCs w:val="18"/>
                <w:u w:val="none"/>
              </w:rPr>
              <w:t>4558,21</w:t>
            </w:r>
          </w:p>
          <w:p>
            <w:pPr>
              <w:bidi w:val="0"/>
              <w:snapToGrid w:val="0"/>
              <w:spacing w:line="360" w:lineRule="auto"/>
              <w:jc w:val="center"/>
              <w:rPr>
                <w:rFonts w:hint="default" w:ascii="Arial" w:hAnsi="Arial" w:cs="Arial"/>
                <w:sz w:val="18"/>
                <w:szCs w:val="18"/>
              </w:rPr>
            </w:pPr>
          </w:p>
        </w:tc>
        <w:tc>
          <w:tcPr>
            <w:tcW w:w="1213" w:type="dxa"/>
            <w:tcBorders>
              <w:top w:val="single" w:color="auto" w:sz="4" w:space="0"/>
              <w:left w:val="single" w:color="auto" w:sz="4" w:space="0"/>
              <w:bottom w:val="single" w:color="auto" w:sz="4" w:space="0"/>
              <w:right w:val="single" w:color="auto" w:sz="4" w:space="0"/>
            </w:tcBorders>
            <w:vAlign w:val="center"/>
          </w:tcPr>
          <w:p>
            <w:pPr>
              <w:pStyle w:val="103"/>
              <w:bidi w:val="0"/>
              <w:snapToGrid w:val="0"/>
              <w:spacing w:line="360" w:lineRule="auto"/>
              <w:jc w:val="center"/>
              <w:rPr>
                <w:rFonts w:hint="default" w:ascii="Arial" w:hAnsi="Arial" w:cs="Arial"/>
                <w:sz w:val="18"/>
                <w:szCs w:val="18"/>
              </w:rPr>
            </w:pPr>
            <w:r>
              <w:rPr>
                <w:rFonts w:hint="default" w:ascii="Arial" w:hAnsi="Arial" w:cs="Arial"/>
                <w:sz w:val="18"/>
                <w:szCs w:val="18"/>
              </w:rPr>
              <w:t>227.910,50</w:t>
            </w:r>
          </w:p>
          <w:p>
            <w:pPr>
              <w:pStyle w:val="103"/>
              <w:bidi w:val="0"/>
              <w:snapToGrid w:val="0"/>
              <w:spacing w:line="360" w:lineRule="auto"/>
              <w:jc w:val="center"/>
              <w:rPr>
                <w:rFonts w:hint="default" w:ascii="Arial" w:hAnsi="Arial" w:cs="Arial"/>
                <w:sz w:val="18"/>
                <w:szCs w:val="18"/>
              </w:rPr>
            </w:pPr>
          </w:p>
        </w:tc>
      </w:tr>
      <w:tr>
        <w:tblPrEx>
          <w:tblCellMar>
            <w:top w:w="55" w:type="dxa"/>
            <w:left w:w="55" w:type="dxa"/>
            <w:bottom w:w="55" w:type="dxa"/>
            <w:right w:w="55" w:type="dxa"/>
          </w:tblCellMar>
        </w:tblPrEx>
        <w:trPr>
          <w:trHeight w:val="390" w:hRule="atLeast"/>
        </w:trPr>
        <w:tc>
          <w:tcPr>
            <w:tcW w:w="508" w:type="dxa"/>
            <w:tcBorders>
              <w:top w:val="single" w:color="auto" w:sz="4" w:space="0"/>
              <w:left w:val="single" w:color="auto" w:sz="4" w:space="0"/>
              <w:bottom w:val="single" w:color="auto" w:sz="4" w:space="0"/>
              <w:right w:val="single" w:color="auto" w:sz="4" w:space="0"/>
            </w:tcBorders>
            <w:vAlign w:val="center"/>
          </w:tcPr>
          <w:p>
            <w:pPr>
              <w:pStyle w:val="103"/>
              <w:bidi w:val="0"/>
              <w:spacing w:line="360" w:lineRule="auto"/>
              <w:jc w:val="center"/>
              <w:rPr>
                <w:rFonts w:hint="default" w:ascii="Arial" w:hAnsi="Arial" w:cs="Arial"/>
                <w:sz w:val="18"/>
                <w:szCs w:val="18"/>
                <w:lang w:val="pt-BR"/>
              </w:rPr>
            </w:pPr>
            <w:r>
              <w:rPr>
                <w:rFonts w:hint="default" w:ascii="Arial" w:hAnsi="Arial" w:cs="Arial"/>
                <w:sz w:val="18"/>
                <w:szCs w:val="18"/>
                <w:lang w:val="pt-BR"/>
              </w:rPr>
              <w:t>5</w:t>
            </w:r>
          </w:p>
        </w:tc>
        <w:tc>
          <w:tcPr>
            <w:tcW w:w="5775" w:type="dxa"/>
            <w:tcBorders>
              <w:top w:val="single" w:color="auto" w:sz="4" w:space="0"/>
              <w:left w:val="single" w:color="auto" w:sz="4" w:space="0"/>
              <w:bottom w:val="single" w:color="auto" w:sz="4" w:space="0"/>
              <w:right w:val="single" w:color="auto" w:sz="4" w:space="0"/>
            </w:tcBorders>
          </w:tcPr>
          <w:p>
            <w:pPr>
              <w:pStyle w:val="5"/>
              <w:bidi w:val="0"/>
              <w:spacing w:before="0" w:after="26" w:line="360" w:lineRule="auto"/>
              <w:jc w:val="both"/>
              <w:rPr>
                <w:rFonts w:hint="default" w:ascii="Arial" w:hAnsi="Arial" w:cs="Arial"/>
                <w:sz w:val="18"/>
                <w:szCs w:val="18"/>
              </w:rPr>
            </w:pPr>
            <w:r>
              <w:rPr>
                <w:rFonts w:hint="default" w:ascii="Arial" w:hAnsi="Arial" w:cs="Arial"/>
                <w:sz w:val="18"/>
                <w:szCs w:val="18"/>
              </w:rPr>
              <w:t xml:space="preserve">Tanquinho </w:t>
            </w:r>
            <w:r>
              <w:rPr>
                <w:rFonts w:hint="default" w:ascii="Arial" w:hAnsi="Arial" w:cs="Arial"/>
                <w:sz w:val="18"/>
                <w:szCs w:val="18"/>
                <w:lang w:val="pt-BR"/>
              </w:rPr>
              <w:t xml:space="preserve"> - </w:t>
            </w:r>
            <w:r>
              <w:rPr>
                <w:rFonts w:hint="default" w:ascii="Arial" w:hAnsi="Arial" w:cs="Arial"/>
                <w:b w:val="0"/>
                <w:bCs w:val="0"/>
                <w:i w:val="0"/>
                <w:caps w:val="0"/>
                <w:smallCaps w:val="0"/>
                <w:color w:val="000000"/>
                <w:spacing w:val="0"/>
                <w:sz w:val="18"/>
                <w:szCs w:val="18"/>
              </w:rPr>
              <w:t>Consumo 0.1kWh</w:t>
            </w:r>
            <w:r>
              <w:rPr>
                <w:rFonts w:hint="default" w:ascii="Arial" w:hAnsi="Arial" w:cs="Arial"/>
                <w:b w:val="0"/>
                <w:bCs w:val="0"/>
                <w:i w:val="0"/>
                <w:caps w:val="0"/>
                <w:smallCaps w:val="0"/>
                <w:color w:val="000000"/>
                <w:spacing w:val="0"/>
                <w:sz w:val="18"/>
                <w:szCs w:val="18"/>
                <w:lang w:val="pt-BR"/>
              </w:rPr>
              <w:t xml:space="preserve"> , </w:t>
            </w:r>
            <w:r>
              <w:rPr>
                <w:rFonts w:hint="default" w:ascii="Arial" w:hAnsi="Arial" w:cs="Arial"/>
                <w:b w:val="0"/>
                <w:bCs w:val="0"/>
                <w:i w:val="0"/>
                <w:caps w:val="0"/>
                <w:smallCaps w:val="0"/>
                <w:color w:val="000000"/>
                <w:spacing w:val="0"/>
                <w:sz w:val="18"/>
                <w:szCs w:val="18"/>
              </w:rPr>
              <w:t>Lava até 10kg</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Dispense para sabão e amaciante</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3 níveis de água</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Filtro cata-fiapos</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5 programas</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3 molhos e desligamento automático</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Sem</w:t>
            </w:r>
            <w:r>
              <w:rPr>
                <w:rFonts w:hint="default" w:ascii="Arial" w:hAnsi="Arial" w:cs="Arial"/>
                <w:b w:val="0"/>
                <w:bCs w:val="0"/>
                <w:i w:val="0"/>
                <w:caps w:val="0"/>
                <w:smallCaps w:val="0"/>
                <w:color w:val="000000"/>
                <w:spacing w:val="0"/>
                <w:sz w:val="18"/>
                <w:szCs w:val="18"/>
                <w:lang w:val="pt-BR"/>
              </w:rPr>
              <w:t xml:space="preserve">i </w:t>
            </w:r>
            <w:r>
              <w:rPr>
                <w:rFonts w:hint="default" w:ascii="Arial" w:hAnsi="Arial" w:cs="Arial"/>
                <w:b w:val="0"/>
                <w:bCs w:val="0"/>
                <w:i w:val="0"/>
                <w:caps w:val="0"/>
                <w:smallCaps w:val="0"/>
                <w:color w:val="000000"/>
                <w:spacing w:val="0"/>
                <w:sz w:val="18"/>
                <w:szCs w:val="18"/>
              </w:rPr>
              <w:t>automático</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controle: eletromecânico</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Baixo consumo ; eficiência energética A</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Cor linha branca</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Aproximadamente ter as seguintes dimensões: altura 93.5cm largura 49 cm profundidade 50.2 cm peso 11.1 kg</w:t>
            </w:r>
          </w:p>
        </w:tc>
        <w:tc>
          <w:tcPr>
            <w:tcW w:w="630" w:type="dxa"/>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default" w:ascii="Arial" w:hAnsi="Arial" w:cs="Arial"/>
                <w:sz w:val="18"/>
                <w:szCs w:val="18"/>
              </w:rPr>
            </w:pPr>
            <w:r>
              <w:rPr>
                <w:rFonts w:hint="default" w:ascii="Arial" w:hAnsi="Arial" w:cs="Arial"/>
                <w:sz w:val="18"/>
                <w:szCs w:val="18"/>
                <w:lang w:val="pt-BR"/>
              </w:rPr>
              <w:t>UN</w:t>
            </w:r>
          </w:p>
        </w:tc>
        <w:tc>
          <w:tcPr>
            <w:tcW w:w="870" w:type="dxa"/>
            <w:tcBorders>
              <w:top w:val="single" w:color="auto" w:sz="4" w:space="0"/>
              <w:left w:val="single" w:color="auto" w:sz="4" w:space="0"/>
              <w:bottom w:val="single" w:color="auto" w:sz="4" w:space="0"/>
              <w:right w:val="single" w:color="auto" w:sz="4" w:space="0"/>
            </w:tcBorders>
            <w:vAlign w:val="center"/>
          </w:tcPr>
          <w:p>
            <w:pPr>
              <w:pStyle w:val="103"/>
              <w:bidi w:val="0"/>
              <w:spacing w:line="360" w:lineRule="auto"/>
              <w:jc w:val="center"/>
              <w:rPr>
                <w:rFonts w:hint="default" w:ascii="Arial" w:hAnsi="Arial" w:cs="Arial"/>
                <w:sz w:val="18"/>
                <w:szCs w:val="18"/>
              </w:rPr>
            </w:pPr>
            <w:r>
              <w:rPr>
                <w:rFonts w:hint="default" w:ascii="Arial" w:hAnsi="Arial" w:cs="Arial"/>
                <w:sz w:val="18"/>
                <w:szCs w:val="18"/>
              </w:rPr>
              <w:t>50</w:t>
            </w:r>
          </w:p>
        </w:tc>
        <w:tc>
          <w:tcPr>
            <w:tcW w:w="1110" w:type="dxa"/>
            <w:tcBorders>
              <w:top w:val="single" w:color="auto" w:sz="4" w:space="0"/>
              <w:left w:val="single" w:color="auto" w:sz="4" w:space="0"/>
              <w:bottom w:val="single" w:color="auto" w:sz="4" w:space="0"/>
              <w:right w:val="single" w:color="auto" w:sz="4" w:space="0"/>
            </w:tcBorders>
            <w:vAlign w:val="center"/>
          </w:tcPr>
          <w:p>
            <w:pPr>
              <w:bidi w:val="0"/>
              <w:snapToGrid w:val="0"/>
              <w:spacing w:line="360" w:lineRule="auto"/>
              <w:jc w:val="center"/>
              <w:rPr>
                <w:rFonts w:hint="default" w:ascii="Arial" w:hAnsi="Arial" w:cs="Arial"/>
                <w:b w:val="0"/>
                <w:i w:val="0"/>
                <w:strike w:val="0"/>
                <w:dstrike w:val="0"/>
                <w:sz w:val="18"/>
                <w:szCs w:val="18"/>
                <w:u w:val="none"/>
              </w:rPr>
            </w:pPr>
            <w:r>
              <w:rPr>
                <w:rFonts w:hint="default" w:ascii="Arial" w:hAnsi="Arial" w:cs="Arial"/>
                <w:b w:val="0"/>
                <w:i w:val="0"/>
                <w:strike w:val="0"/>
                <w:dstrike w:val="0"/>
                <w:sz w:val="18"/>
                <w:szCs w:val="18"/>
                <w:u w:val="none"/>
              </w:rPr>
              <w:t>596,32</w:t>
            </w:r>
          </w:p>
          <w:p>
            <w:pPr>
              <w:bidi w:val="0"/>
              <w:snapToGrid w:val="0"/>
              <w:spacing w:line="360" w:lineRule="auto"/>
              <w:jc w:val="center"/>
              <w:rPr>
                <w:rFonts w:hint="default" w:ascii="Arial" w:hAnsi="Arial" w:cs="Arial"/>
                <w:sz w:val="18"/>
                <w:szCs w:val="18"/>
              </w:rPr>
            </w:pPr>
          </w:p>
        </w:tc>
        <w:tc>
          <w:tcPr>
            <w:tcW w:w="1213" w:type="dxa"/>
            <w:tcBorders>
              <w:top w:val="single" w:color="auto" w:sz="4" w:space="0"/>
              <w:left w:val="single" w:color="auto" w:sz="4" w:space="0"/>
              <w:bottom w:val="single" w:color="auto" w:sz="4" w:space="0"/>
              <w:right w:val="single" w:color="auto" w:sz="4" w:space="0"/>
            </w:tcBorders>
            <w:vAlign w:val="center"/>
          </w:tcPr>
          <w:p>
            <w:pPr>
              <w:pStyle w:val="103"/>
              <w:bidi w:val="0"/>
              <w:snapToGrid w:val="0"/>
              <w:spacing w:line="360" w:lineRule="auto"/>
              <w:jc w:val="center"/>
              <w:rPr>
                <w:rFonts w:hint="default" w:ascii="Arial" w:hAnsi="Arial" w:cs="Arial"/>
                <w:sz w:val="18"/>
                <w:szCs w:val="18"/>
              </w:rPr>
            </w:pPr>
            <w:r>
              <w:rPr>
                <w:rFonts w:hint="default" w:ascii="Arial" w:hAnsi="Arial" w:cs="Arial"/>
                <w:sz w:val="18"/>
                <w:szCs w:val="18"/>
              </w:rPr>
              <w:t>29.816,00</w:t>
            </w:r>
          </w:p>
        </w:tc>
      </w:tr>
    </w:tbl>
    <w:p>
      <w:pPr>
        <w:pStyle w:val="5"/>
        <w:jc w:val="center"/>
        <w:rPr>
          <w:rFonts w:hint="default" w:ascii="Arial" w:hAnsi="Arial" w:cs="Arial"/>
          <w:b/>
          <w:bCs/>
          <w:sz w:val="20"/>
          <w:szCs w:val="20"/>
        </w:rPr>
      </w:pPr>
    </w:p>
    <w:p>
      <w:pPr>
        <w:pStyle w:val="5"/>
        <w:jc w:val="center"/>
        <w:rPr>
          <w:rFonts w:hint="default" w:ascii="Arial" w:hAnsi="Arial" w:cs="Arial"/>
          <w:b/>
          <w:bCs/>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pStyle w:val="5"/>
        <w:jc w:val="center"/>
        <w:rPr>
          <w:rFonts w:hint="default" w:ascii="Arial" w:hAnsi="Arial" w:cs="Arial"/>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ind w:left="2" w:hanging="2"/>
        <w:jc w:val="center"/>
        <w:textAlignment w:val="baseline"/>
        <w:rPr>
          <w:rFonts w:hint="default" w:ascii="Arial" w:hAnsi="Arial" w:cs="Arial"/>
          <w:b/>
          <w:sz w:val="20"/>
          <w:szCs w:val="20"/>
          <w:lang w:val="pt-BR"/>
        </w:rPr>
      </w:pPr>
      <w:r>
        <w:rPr>
          <w:rFonts w:hint="default" w:ascii="Arial" w:hAnsi="Arial" w:cs="Arial"/>
          <w:b/>
          <w:sz w:val="20"/>
          <w:szCs w:val="20"/>
        </w:rPr>
        <w:t>ANEXO II</w:t>
      </w: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ind w:left="2" w:hanging="2"/>
        <w:jc w:val="center"/>
        <w:textAlignment w:val="baseline"/>
        <w:rPr>
          <w:rFonts w:hint="default" w:ascii="Arial" w:hAnsi="Arial" w:cs="Arial"/>
          <w:b/>
          <w:sz w:val="20"/>
          <w:szCs w:val="20"/>
        </w:rPr>
      </w:pPr>
      <w:r>
        <w:rPr>
          <w:rFonts w:hint="default" w:ascii="Arial" w:hAnsi="Arial" w:cs="Arial"/>
          <w:b/>
          <w:sz w:val="20"/>
          <w:szCs w:val="20"/>
        </w:rPr>
        <w:t>MODELO PARA APRESENTAÇÃO DA PROPOSTA COMERCIAL</w:t>
      </w:r>
    </w:p>
    <w:p>
      <w:pPr>
        <w:keepLines w:val="0"/>
        <w:pageBreakBefore w:val="0"/>
        <w:tabs>
          <w:tab w:val="left" w:pos="720"/>
        </w:tabs>
        <w:kinsoku/>
        <w:wordWrap/>
        <w:topLinePunct w:val="0"/>
        <w:bidi w:val="0"/>
        <w:spacing w:before="0" w:beforeAutospacing="0" w:after="0" w:afterAutospacing="0" w:line="360" w:lineRule="auto"/>
        <w:ind w:left="474" w:hanging="2"/>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val="0"/>
          <w:bCs w:val="0"/>
          <w:sz w:val="20"/>
          <w:szCs w:val="20"/>
          <w:lang w:val="pt-BR"/>
        </w:rPr>
      </w:pPr>
      <w:r>
        <w:rPr>
          <w:rFonts w:hint="default" w:ascii="Arial" w:hAnsi="Arial" w:cs="Arial"/>
          <w:b w:val="0"/>
          <w:bCs w:val="0"/>
          <w:sz w:val="20"/>
          <w:szCs w:val="20"/>
        </w:rPr>
        <w:t xml:space="preserve">PREGÃO ELETRÔNICO SRP Nº. </w:t>
      </w:r>
      <w:r>
        <w:rPr>
          <w:rFonts w:hint="default" w:ascii="Arial" w:hAnsi="Arial" w:cs="Arial"/>
          <w:b w:val="0"/>
          <w:bCs w:val="0"/>
          <w:sz w:val="20"/>
          <w:szCs w:val="20"/>
          <w:lang w:val="pt-BR"/>
        </w:rPr>
        <w:t>038/2023</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val="0"/>
          <w:bCs w:val="0"/>
          <w:sz w:val="20"/>
          <w:szCs w:val="20"/>
        </w:rPr>
      </w:pPr>
      <w:r>
        <w:rPr>
          <w:rFonts w:hint="default" w:ascii="Arial" w:hAnsi="Arial" w:cs="Arial"/>
          <w:b w:val="0"/>
          <w:bCs w:val="0"/>
          <w:sz w:val="20"/>
          <w:szCs w:val="20"/>
        </w:rPr>
        <w:t>DENOMINAÇÃO SOCIAL DA LICITANTE: ________________</w:t>
      </w:r>
      <w:r>
        <w:rPr>
          <w:rFonts w:hint="default" w:ascii="Arial" w:hAnsi="Arial" w:cs="Arial"/>
          <w:b w:val="0"/>
          <w:bCs w:val="0"/>
          <w:sz w:val="20"/>
          <w:szCs w:val="20"/>
          <w:lang w:val="pt-BR"/>
        </w:rPr>
        <w:t>___________</w:t>
      </w:r>
      <w:r>
        <w:rPr>
          <w:rFonts w:hint="default" w:ascii="Arial" w:hAnsi="Arial" w:cs="Arial"/>
          <w:b w:val="0"/>
          <w:bCs w:val="0"/>
          <w:sz w:val="20"/>
          <w:szCs w:val="20"/>
        </w:rPr>
        <w:t>__________________</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val="0"/>
          <w:bCs w:val="0"/>
          <w:sz w:val="20"/>
          <w:szCs w:val="20"/>
        </w:rPr>
      </w:pPr>
      <w:r>
        <w:rPr>
          <w:rFonts w:hint="default" w:ascii="Arial" w:hAnsi="Arial" w:cs="Arial"/>
          <w:b w:val="0"/>
          <w:bCs w:val="0"/>
          <w:sz w:val="20"/>
          <w:szCs w:val="20"/>
        </w:rPr>
        <w:t>CNPJ e INSCRIÇÃO ESTADUAL: __________________</w:t>
      </w:r>
      <w:r>
        <w:rPr>
          <w:rFonts w:hint="default" w:ascii="Arial" w:hAnsi="Arial" w:cs="Arial"/>
          <w:b w:val="0"/>
          <w:bCs w:val="0"/>
          <w:sz w:val="20"/>
          <w:szCs w:val="20"/>
          <w:lang w:val="pt-BR"/>
        </w:rPr>
        <w:t>__________</w:t>
      </w:r>
      <w:r>
        <w:rPr>
          <w:rFonts w:hint="default" w:ascii="Arial" w:hAnsi="Arial" w:cs="Arial"/>
          <w:b w:val="0"/>
          <w:bCs w:val="0"/>
          <w:sz w:val="20"/>
          <w:szCs w:val="20"/>
        </w:rPr>
        <w:t>_______________________</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b w:val="0"/>
          <w:bCs w:val="0"/>
          <w:sz w:val="20"/>
          <w:szCs w:val="20"/>
        </w:rPr>
      </w:pPr>
      <w:r>
        <w:rPr>
          <w:rFonts w:hint="default" w:ascii="Arial" w:hAnsi="Arial" w:cs="Arial"/>
          <w:b w:val="0"/>
          <w:bCs w:val="0"/>
          <w:sz w:val="20"/>
          <w:szCs w:val="20"/>
        </w:rPr>
        <w:t>REPRESENTANTE e CARGO: ____</w:t>
      </w:r>
      <w:r>
        <w:rPr>
          <w:rFonts w:hint="default" w:ascii="Arial" w:hAnsi="Arial" w:cs="Arial"/>
          <w:b w:val="0"/>
          <w:bCs w:val="0"/>
          <w:sz w:val="20"/>
          <w:szCs w:val="20"/>
          <w:lang w:val="pt-BR"/>
        </w:rPr>
        <w:t>________</w:t>
      </w:r>
      <w:r>
        <w:rPr>
          <w:rFonts w:hint="default" w:ascii="Arial" w:hAnsi="Arial" w:cs="Arial"/>
          <w:b w:val="0"/>
          <w:bCs w:val="0"/>
          <w:sz w:val="20"/>
          <w:szCs w:val="20"/>
        </w:rPr>
        <w:t>__</w:t>
      </w:r>
      <w:r>
        <w:rPr>
          <w:rFonts w:hint="default" w:ascii="Arial" w:hAnsi="Arial" w:cs="Arial"/>
          <w:b w:val="0"/>
          <w:bCs w:val="0"/>
          <w:sz w:val="20"/>
          <w:szCs w:val="20"/>
          <w:lang w:val="pt-BR"/>
        </w:rPr>
        <w:t>___</w:t>
      </w:r>
      <w:r>
        <w:rPr>
          <w:rFonts w:hint="default" w:ascii="Arial" w:hAnsi="Arial" w:cs="Arial"/>
          <w:b w:val="0"/>
          <w:bCs w:val="0"/>
          <w:sz w:val="20"/>
          <w:szCs w:val="20"/>
        </w:rPr>
        <w:t>_____________________________________</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b w:val="0"/>
          <w:bCs w:val="0"/>
          <w:sz w:val="20"/>
          <w:szCs w:val="20"/>
        </w:rPr>
      </w:pPr>
      <w:r>
        <w:rPr>
          <w:rFonts w:hint="default" w:ascii="Arial" w:hAnsi="Arial" w:cs="Arial"/>
          <w:b w:val="0"/>
          <w:bCs w:val="0"/>
          <w:sz w:val="20"/>
          <w:szCs w:val="20"/>
        </w:rPr>
        <w:t>CARTEIRA DE IDENTIDADE e CPF: _______________</w:t>
      </w:r>
      <w:r>
        <w:rPr>
          <w:rFonts w:hint="default" w:ascii="Arial" w:hAnsi="Arial" w:cs="Arial"/>
          <w:b w:val="0"/>
          <w:bCs w:val="0"/>
          <w:sz w:val="20"/>
          <w:szCs w:val="20"/>
          <w:lang w:val="pt-BR"/>
        </w:rPr>
        <w:t>___________</w:t>
      </w:r>
      <w:r>
        <w:rPr>
          <w:rFonts w:hint="default" w:ascii="Arial" w:hAnsi="Arial" w:cs="Arial"/>
          <w:b w:val="0"/>
          <w:bCs w:val="0"/>
          <w:sz w:val="20"/>
          <w:szCs w:val="20"/>
        </w:rPr>
        <w:t>_______________________</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b w:val="0"/>
          <w:bCs w:val="0"/>
          <w:sz w:val="20"/>
          <w:szCs w:val="20"/>
        </w:rPr>
      </w:pPr>
      <w:r>
        <w:rPr>
          <w:rFonts w:hint="default" w:ascii="Arial" w:hAnsi="Arial" w:cs="Arial"/>
          <w:b w:val="0"/>
          <w:bCs w:val="0"/>
          <w:sz w:val="20"/>
          <w:szCs w:val="20"/>
        </w:rPr>
        <w:t>ENDEREÇO e TELEFONE:</w:t>
      </w:r>
      <w:r>
        <w:rPr>
          <w:rFonts w:hint="default" w:ascii="Arial" w:hAnsi="Arial" w:cs="Arial"/>
          <w:b w:val="0"/>
          <w:bCs w:val="0"/>
          <w:sz w:val="20"/>
          <w:szCs w:val="20"/>
        </w:rPr>
        <w:tab/>
      </w:r>
      <w:r>
        <w:rPr>
          <w:rFonts w:hint="default" w:ascii="Arial" w:hAnsi="Arial" w:cs="Arial"/>
          <w:b w:val="0"/>
          <w:bCs w:val="0"/>
          <w:sz w:val="20"/>
          <w:szCs w:val="20"/>
        </w:rPr>
        <w:t>__________________</w:t>
      </w:r>
      <w:r>
        <w:rPr>
          <w:rFonts w:hint="default" w:ascii="Arial" w:hAnsi="Arial" w:cs="Arial"/>
          <w:b w:val="0"/>
          <w:bCs w:val="0"/>
          <w:sz w:val="20"/>
          <w:szCs w:val="20"/>
          <w:lang w:val="pt-BR"/>
        </w:rPr>
        <w:t>________</w:t>
      </w:r>
      <w:r>
        <w:rPr>
          <w:rFonts w:hint="default" w:ascii="Arial" w:hAnsi="Arial" w:cs="Arial"/>
          <w:b w:val="0"/>
          <w:bCs w:val="0"/>
          <w:sz w:val="20"/>
          <w:szCs w:val="20"/>
        </w:rPr>
        <w:t>____________________________</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b w:val="0"/>
          <w:bCs w:val="0"/>
          <w:sz w:val="20"/>
          <w:szCs w:val="20"/>
        </w:rPr>
      </w:pPr>
      <w:r>
        <w:rPr>
          <w:rFonts w:hint="default" w:ascii="Arial" w:hAnsi="Arial" w:cs="Arial"/>
          <w:b w:val="0"/>
          <w:bCs w:val="0"/>
          <w:sz w:val="20"/>
          <w:szCs w:val="20"/>
        </w:rPr>
        <w:t>AGÊNCIA e Nº DA CONTA BANCÁRIA: _________</w:t>
      </w:r>
      <w:r>
        <w:rPr>
          <w:rFonts w:hint="default" w:ascii="Arial" w:hAnsi="Arial" w:cs="Arial"/>
          <w:b w:val="0"/>
          <w:bCs w:val="0"/>
          <w:sz w:val="20"/>
          <w:szCs w:val="20"/>
          <w:lang w:val="pt-BR"/>
        </w:rPr>
        <w:t>____________</w:t>
      </w:r>
      <w:r>
        <w:rPr>
          <w:rFonts w:hint="default" w:ascii="Arial" w:hAnsi="Arial" w:cs="Arial"/>
          <w:b w:val="0"/>
          <w:bCs w:val="0"/>
          <w:sz w:val="20"/>
          <w:szCs w:val="20"/>
        </w:rPr>
        <w:t>_________________________</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sz w:val="20"/>
          <w:szCs w:val="20"/>
        </w:rPr>
        <w:t>A empresa acima especificada apresenta, por intermédio de seu representante legal, proposta comercial para o certame epigrafado, conforme o seguinte:</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sz w:val="20"/>
          <w:szCs w:val="20"/>
        </w:rPr>
      </w:pPr>
    </w:p>
    <w:p>
      <w:pPr>
        <w:keepNext w:val="0"/>
        <w:keepLines w:val="0"/>
        <w:pageBreakBefore w:val="0"/>
        <w:widowControl/>
        <w:tabs>
          <w:tab w:val="left" w:pos="0"/>
        </w:tabs>
        <w:kinsoku/>
        <w:wordWrap/>
        <w:overflowPunct/>
        <w:topLinePunct w:val="0"/>
        <w:autoSpaceDE/>
        <w:autoSpaceDN/>
        <w:bidi w:val="0"/>
        <w:adjustRightInd/>
        <w:snapToGrid/>
        <w:spacing w:after="0" w:line="360" w:lineRule="auto"/>
        <w:contextualSpacing/>
        <w:jc w:val="both"/>
        <w:textAlignment w:val="auto"/>
        <w:rPr>
          <w:rFonts w:ascii="Arial" w:hAnsi="Arial" w:cs="Arial"/>
          <w:sz w:val="20"/>
          <w:szCs w:val="20"/>
        </w:rPr>
      </w:pPr>
      <w:r>
        <w:rPr>
          <w:rFonts w:ascii="Arial" w:hAnsi="Arial" w:cs="Arial"/>
          <w:b/>
          <w:bCs/>
          <w:sz w:val="20"/>
          <w:szCs w:val="20"/>
        </w:rPr>
        <w:t>OBSERVAÇÕES:</w:t>
      </w:r>
      <w:r>
        <w:rPr>
          <w:rFonts w:ascii="Arial" w:hAnsi="Arial" w:cs="Arial"/>
          <w:sz w:val="20"/>
          <w:szCs w:val="20"/>
        </w:rPr>
        <w:t xml:space="preserve"> </w:t>
      </w:r>
    </w:p>
    <w:p>
      <w:pPr>
        <w:keepNext w:val="0"/>
        <w:keepLines w:val="0"/>
        <w:pageBreakBefore w:val="0"/>
        <w:widowControl/>
        <w:tabs>
          <w:tab w:val="left" w:pos="0"/>
        </w:tabs>
        <w:kinsoku/>
        <w:wordWrap/>
        <w:overflowPunct/>
        <w:topLinePunct w:val="0"/>
        <w:autoSpaceDE/>
        <w:autoSpaceDN/>
        <w:bidi w:val="0"/>
        <w:adjustRightInd/>
        <w:snapToGrid/>
        <w:spacing w:after="0" w:line="360" w:lineRule="auto"/>
        <w:contextualSpacing/>
        <w:jc w:val="both"/>
        <w:textAlignment w:val="auto"/>
        <w:rPr>
          <w:rFonts w:ascii="Arial" w:hAnsi="Arial" w:cs="Arial"/>
          <w:sz w:val="20"/>
          <w:szCs w:val="20"/>
        </w:rPr>
      </w:pPr>
    </w:p>
    <w:p>
      <w:pPr>
        <w:keepNext w:val="0"/>
        <w:keepLines w:val="0"/>
        <w:pageBreakBefore w:val="0"/>
        <w:widowControl/>
        <w:numPr>
          <w:ilvl w:val="0"/>
          <w:numId w:val="17"/>
        </w:numPr>
        <w:tabs>
          <w:tab w:val="left" w:pos="0"/>
          <w:tab w:val="left" w:pos="426"/>
        </w:tabs>
        <w:suppressAutoHyphens/>
        <w:kinsoku/>
        <w:wordWrap/>
        <w:overflowPunct/>
        <w:topLinePunct w:val="0"/>
        <w:autoSpaceDE/>
        <w:autoSpaceDN/>
        <w:bidi w:val="0"/>
        <w:adjustRightInd/>
        <w:snapToGrid/>
        <w:spacing w:after="0" w:line="360" w:lineRule="auto"/>
        <w:ind w:left="0" w:firstLine="0"/>
        <w:contextualSpacing/>
        <w:jc w:val="both"/>
        <w:textAlignment w:val="auto"/>
        <w:rPr>
          <w:sz w:val="20"/>
          <w:szCs w:val="20"/>
        </w:rPr>
      </w:pPr>
      <w:r>
        <w:rPr>
          <w:rFonts w:ascii="Arial" w:hAnsi="Arial" w:cs="Arial"/>
          <w:sz w:val="20"/>
          <w:szCs w:val="20"/>
        </w:rPr>
        <w:t xml:space="preserve">Os produtos/serviços ofertados estão de acordo com todas as condições, especificações e características previstas no </w:t>
      </w:r>
      <w:r>
        <w:rPr>
          <w:rFonts w:ascii="Arial" w:hAnsi="Arial" w:cs="Arial"/>
          <w:b/>
          <w:bCs/>
          <w:sz w:val="20"/>
          <w:szCs w:val="20"/>
        </w:rPr>
        <w:t>TERMO DE REFERÊNCIA</w:t>
      </w:r>
      <w:r>
        <w:rPr>
          <w:rFonts w:ascii="Arial" w:hAnsi="Arial" w:cs="Arial"/>
          <w:sz w:val="20"/>
          <w:szCs w:val="20"/>
        </w:rPr>
        <w:t xml:space="preserve"> do edital respectivo, responsabilizando-se a licitante, com a apresentação de sua proposta, pela veracidade desta informação;</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firstLine="0"/>
        <w:jc w:val="both"/>
        <w:textAlignment w:val="auto"/>
        <w:rPr>
          <w:rFonts w:ascii="Arial" w:hAnsi="Arial" w:cs="Arial"/>
          <w:sz w:val="20"/>
          <w:szCs w:val="20"/>
        </w:rPr>
      </w:pPr>
      <w:r>
        <w:rPr>
          <w:rFonts w:ascii="Arial" w:hAnsi="Arial" w:cs="Arial"/>
          <w:color w:val="000000"/>
          <w:sz w:val="20"/>
          <w:szCs w:val="20"/>
        </w:rPr>
        <w:t xml:space="preserve">As empresas que possuírem </w:t>
      </w:r>
      <w:r>
        <w:rPr>
          <w:rFonts w:ascii="Arial" w:hAnsi="Arial" w:cs="Arial"/>
          <w:b/>
          <w:color w:val="000000"/>
          <w:sz w:val="20"/>
          <w:szCs w:val="20"/>
        </w:rPr>
        <w:t>assinatura digital e en</w:t>
      </w:r>
      <w:r>
        <w:rPr>
          <w:rFonts w:hint="default" w:ascii="Arial" w:hAnsi="Arial" w:cs="Arial"/>
          <w:b/>
          <w:color w:val="000000"/>
          <w:sz w:val="20"/>
          <w:szCs w:val="20"/>
          <w:lang w:val="pt-BR"/>
        </w:rPr>
        <w:t>caminhar</w:t>
      </w:r>
      <w:r>
        <w:rPr>
          <w:rFonts w:ascii="Arial" w:hAnsi="Arial" w:cs="Arial"/>
          <w:b/>
          <w:color w:val="000000"/>
          <w:sz w:val="20"/>
          <w:szCs w:val="20"/>
        </w:rPr>
        <w:t xml:space="preserve"> </w:t>
      </w:r>
      <w:r>
        <w:rPr>
          <w:rFonts w:ascii="Arial" w:hAnsi="Arial" w:cs="Arial"/>
          <w:b/>
          <w:color w:val="000000"/>
          <w:sz w:val="20"/>
          <w:szCs w:val="20"/>
          <w:u w:val="single"/>
        </w:rPr>
        <w:t>TODOS</w:t>
      </w:r>
      <w:r>
        <w:rPr>
          <w:rFonts w:ascii="Arial" w:hAnsi="Arial" w:cs="Arial"/>
          <w:b/>
          <w:color w:val="000000"/>
          <w:sz w:val="20"/>
          <w:szCs w:val="20"/>
        </w:rPr>
        <w:t xml:space="preserve"> os documentos assinados digitalmente</w:t>
      </w:r>
      <w:r>
        <w:rPr>
          <w:rFonts w:ascii="Arial" w:hAnsi="Arial" w:cs="Arial"/>
          <w:color w:val="000000"/>
          <w:sz w:val="20"/>
          <w:szCs w:val="20"/>
        </w:rPr>
        <w:t xml:space="preserve"> </w:t>
      </w:r>
      <w:r>
        <w:rPr>
          <w:rFonts w:ascii="Arial" w:hAnsi="Arial" w:cs="Arial"/>
          <w:b/>
          <w:color w:val="000000"/>
          <w:sz w:val="20"/>
          <w:szCs w:val="20"/>
        </w:rPr>
        <w:t>ficam isentas do envio dos documentos em via física</w:t>
      </w:r>
      <w:r>
        <w:rPr>
          <w:rFonts w:ascii="Arial" w:hAnsi="Arial" w:cs="Arial"/>
          <w:color w:val="000000"/>
          <w:sz w:val="20"/>
          <w:szCs w:val="20"/>
        </w:rPr>
        <w:t>.</w:t>
      </w:r>
    </w:p>
    <w:p>
      <w:pPr>
        <w:keepNext w:val="0"/>
        <w:keepLines w:val="0"/>
        <w:pageBreakBefore w:val="0"/>
        <w:widowControl/>
        <w:numPr>
          <w:ilvl w:val="0"/>
          <w:numId w:val="17"/>
        </w:numPr>
        <w:tabs>
          <w:tab w:val="left" w:pos="-142"/>
          <w:tab w:val="clear" w:pos="709"/>
        </w:tabs>
        <w:kinsoku/>
        <w:wordWrap/>
        <w:overflowPunct/>
        <w:topLinePunct w:val="0"/>
        <w:autoSpaceDE/>
        <w:autoSpaceDN/>
        <w:bidi w:val="0"/>
        <w:adjustRightInd/>
        <w:snapToGrid/>
        <w:spacing w:after="0" w:line="360" w:lineRule="auto"/>
        <w:ind w:left="0" w:leftChars="0" w:firstLine="0" w:firstLineChars="0"/>
        <w:contextualSpacing/>
        <w:jc w:val="both"/>
        <w:textAlignment w:val="auto"/>
        <w:rPr>
          <w:rFonts w:hint="default" w:ascii="Arial" w:hAnsi="Arial" w:cs="Arial"/>
          <w:b/>
          <w:bCs/>
          <w:sz w:val="20"/>
          <w:szCs w:val="20"/>
          <w:highlight w:val="lightGray"/>
          <w:lang w:val="pt-BR"/>
        </w:rPr>
      </w:pPr>
      <w:r>
        <w:rPr>
          <w:rFonts w:hint="default" w:ascii="Arial" w:hAnsi="Arial" w:cs="Arial"/>
          <w:b/>
          <w:bCs/>
          <w:sz w:val="20"/>
          <w:szCs w:val="20"/>
          <w:highlight w:val="lightGray"/>
          <w:lang w:val="pt-BR"/>
        </w:rPr>
        <w:t xml:space="preserve"> AS ESPECIFICAÇÕES E VALORES ESTIMADOD DOS PRODUTOS SÃO ELABORADAS PELA SECRETARIA SOLICITANTE.</w:t>
      </w:r>
    </w:p>
    <w:p>
      <w:pPr>
        <w:keepNext w:val="0"/>
        <w:keepLines w:val="0"/>
        <w:pageBreakBefore w:val="0"/>
        <w:widowControl/>
        <w:tabs>
          <w:tab w:val="left" w:pos="-142"/>
        </w:tabs>
        <w:kinsoku/>
        <w:wordWrap/>
        <w:overflowPunct/>
        <w:topLinePunct w:val="0"/>
        <w:autoSpaceDE/>
        <w:autoSpaceDN/>
        <w:bidi w:val="0"/>
        <w:adjustRightInd/>
        <w:snapToGrid/>
        <w:spacing w:after="0" w:line="360" w:lineRule="auto"/>
        <w:contextualSpacing/>
        <w:jc w:val="both"/>
        <w:textAlignment w:val="auto"/>
        <w:rPr>
          <w:rFonts w:ascii="Arial" w:hAnsi="Arial" w:cs="Arial"/>
          <w:b/>
          <w:bCs/>
          <w:sz w:val="20"/>
          <w:szCs w:val="20"/>
        </w:rPr>
      </w:pPr>
    </w:p>
    <w:p>
      <w:pPr>
        <w:keepNext w:val="0"/>
        <w:keepLines w:val="0"/>
        <w:pageBreakBefore w:val="0"/>
        <w:widowControl/>
        <w:tabs>
          <w:tab w:val="left" w:pos="-142"/>
        </w:tabs>
        <w:kinsoku/>
        <w:wordWrap/>
        <w:overflowPunct/>
        <w:topLinePunct w:val="0"/>
        <w:autoSpaceDE/>
        <w:autoSpaceDN/>
        <w:bidi w:val="0"/>
        <w:adjustRightInd/>
        <w:snapToGrid/>
        <w:spacing w:after="0" w:line="360" w:lineRule="auto"/>
        <w:contextualSpacing/>
        <w:jc w:val="both"/>
        <w:textAlignment w:val="auto"/>
        <w:rPr>
          <w:rFonts w:ascii="Arial" w:hAnsi="Arial" w:cs="Arial"/>
          <w:sz w:val="20"/>
          <w:szCs w:val="20"/>
        </w:rPr>
      </w:pPr>
      <w:r>
        <w:rPr>
          <w:rFonts w:ascii="Arial" w:hAnsi="Arial" w:cs="Arial"/>
          <w:b/>
          <w:bCs/>
          <w:sz w:val="20"/>
          <w:szCs w:val="20"/>
        </w:rPr>
        <w:t>PRAZO DE VALIDADE DA PROPOSTA COMERCIAL:</w:t>
      </w:r>
      <w:r>
        <w:rPr>
          <w:rFonts w:ascii="Arial" w:hAnsi="Arial" w:cs="Arial"/>
          <w:sz w:val="20"/>
          <w:szCs w:val="20"/>
        </w:rPr>
        <w:t xml:space="preserve"> _____  dias (mínimo de 120 dias, a contar da data final estipulada para a sua entrega).</w:t>
      </w:r>
    </w:p>
    <w:p>
      <w:pPr>
        <w:keepNext w:val="0"/>
        <w:keepLines w:val="0"/>
        <w:pageBreakBefore w:val="0"/>
        <w:widowControl/>
        <w:tabs>
          <w:tab w:val="left" w:pos="-142"/>
        </w:tabs>
        <w:kinsoku/>
        <w:wordWrap/>
        <w:overflowPunct/>
        <w:topLinePunct w:val="0"/>
        <w:autoSpaceDE/>
        <w:autoSpaceDN/>
        <w:bidi w:val="0"/>
        <w:adjustRightInd/>
        <w:snapToGrid/>
        <w:spacing w:after="0" w:line="360" w:lineRule="auto"/>
        <w:contextualSpacing/>
        <w:jc w:val="center"/>
        <w:textAlignment w:val="auto"/>
        <w:rPr>
          <w:rFonts w:ascii="Arial" w:hAnsi="Arial" w:cs="Arial"/>
          <w:sz w:val="20"/>
          <w:szCs w:val="20"/>
        </w:rPr>
      </w:pPr>
    </w:p>
    <w:p>
      <w:pPr>
        <w:keepNext w:val="0"/>
        <w:keepLines w:val="0"/>
        <w:pageBreakBefore w:val="0"/>
        <w:widowControl/>
        <w:tabs>
          <w:tab w:val="left" w:pos="-142"/>
        </w:tabs>
        <w:kinsoku/>
        <w:wordWrap/>
        <w:overflowPunct/>
        <w:topLinePunct w:val="0"/>
        <w:autoSpaceDE/>
        <w:autoSpaceDN/>
        <w:bidi w:val="0"/>
        <w:adjustRightInd/>
        <w:snapToGrid/>
        <w:spacing w:after="0" w:line="360" w:lineRule="auto"/>
        <w:contextualSpacing/>
        <w:jc w:val="center"/>
        <w:textAlignment w:val="auto"/>
        <w:rPr>
          <w:rFonts w:ascii="Arial" w:hAnsi="Arial" w:cs="Arial"/>
          <w:sz w:val="20"/>
          <w:szCs w:val="20"/>
        </w:rPr>
      </w:pPr>
    </w:p>
    <w:p>
      <w:pPr>
        <w:keepNext w:val="0"/>
        <w:keepLines w:val="0"/>
        <w:pageBreakBefore w:val="0"/>
        <w:widowControl/>
        <w:tabs>
          <w:tab w:val="left" w:pos="-142"/>
        </w:tabs>
        <w:kinsoku/>
        <w:wordWrap/>
        <w:overflowPunct/>
        <w:topLinePunct w:val="0"/>
        <w:autoSpaceDE/>
        <w:autoSpaceDN/>
        <w:bidi w:val="0"/>
        <w:adjustRightInd/>
        <w:snapToGrid/>
        <w:spacing w:after="0" w:line="360" w:lineRule="auto"/>
        <w:contextualSpacing/>
        <w:jc w:val="center"/>
        <w:textAlignment w:val="auto"/>
        <w:rPr>
          <w:rFonts w:hint="default" w:ascii="Arial" w:hAnsi="Arial" w:cs="Arial"/>
          <w:sz w:val="20"/>
          <w:szCs w:val="20"/>
          <w:lang w:val="pt-BR"/>
        </w:rPr>
      </w:pPr>
      <w:r>
        <w:rPr>
          <w:rFonts w:ascii="Arial" w:hAnsi="Arial" w:cs="Arial"/>
          <w:sz w:val="20"/>
          <w:szCs w:val="20"/>
        </w:rPr>
        <w:t xml:space="preserve">Ouro Preto, _____ de _________________ de </w:t>
      </w:r>
      <w:r>
        <w:rPr>
          <w:rFonts w:hint="default" w:ascii="Arial" w:hAnsi="Arial" w:cs="Arial"/>
          <w:sz w:val="20"/>
          <w:szCs w:val="20"/>
          <w:lang w:val="pt-BR"/>
        </w:rPr>
        <w:t>2023</w:t>
      </w:r>
    </w:p>
    <w:p>
      <w:pPr>
        <w:keepNext w:val="0"/>
        <w:keepLines w:val="0"/>
        <w:pageBreakBefore w:val="0"/>
        <w:widowControl/>
        <w:tabs>
          <w:tab w:val="left" w:pos="-142"/>
          <w:tab w:val="left" w:pos="720"/>
        </w:tabs>
        <w:kinsoku/>
        <w:wordWrap/>
        <w:overflowPunct/>
        <w:topLinePunct w:val="0"/>
        <w:autoSpaceDE/>
        <w:autoSpaceDN/>
        <w:bidi w:val="0"/>
        <w:adjustRightInd/>
        <w:snapToGrid/>
        <w:spacing w:after="0" w:line="360" w:lineRule="auto"/>
        <w:contextualSpacing/>
        <w:jc w:val="center"/>
        <w:textAlignment w:val="auto"/>
        <w:rPr>
          <w:rFonts w:ascii="Arial" w:hAnsi="Arial" w:cs="Arial"/>
          <w:b w:val="0"/>
          <w:bCs w:val="0"/>
          <w:sz w:val="20"/>
          <w:szCs w:val="20"/>
        </w:rPr>
      </w:pPr>
      <w:r>
        <w:rPr>
          <w:rFonts w:ascii="Arial" w:hAnsi="Arial" w:cs="Arial"/>
          <w:sz w:val="20"/>
          <w:szCs w:val="20"/>
        </w:rPr>
        <w:t xml:space="preserve">Nome e assinatura de </w:t>
      </w:r>
      <w:r>
        <w:rPr>
          <w:rFonts w:ascii="Arial" w:hAnsi="Arial" w:cs="Arial"/>
          <w:b w:val="0"/>
          <w:bCs w:val="0"/>
          <w:sz w:val="20"/>
          <w:szCs w:val="20"/>
        </w:rPr>
        <w:t>representante legal da licitante</w:t>
      </w:r>
    </w:p>
    <w:p>
      <w:pPr>
        <w:keepNext w:val="0"/>
        <w:keepLines w:val="0"/>
        <w:pageBreakBefore w:val="0"/>
        <w:widowControl/>
        <w:tabs>
          <w:tab w:val="left" w:pos="-142"/>
          <w:tab w:val="left" w:pos="720"/>
        </w:tabs>
        <w:kinsoku/>
        <w:wordWrap/>
        <w:overflowPunct/>
        <w:topLinePunct w:val="0"/>
        <w:autoSpaceDE/>
        <w:autoSpaceDN/>
        <w:bidi w:val="0"/>
        <w:adjustRightInd/>
        <w:snapToGrid/>
        <w:spacing w:after="0" w:line="360" w:lineRule="auto"/>
        <w:contextualSpacing/>
        <w:jc w:val="center"/>
        <w:textAlignment w:val="auto"/>
        <w:rPr>
          <w:rFonts w:ascii="Arial" w:hAnsi="Arial" w:cs="Arial"/>
          <w:b w:val="0"/>
          <w:bCs w:val="0"/>
          <w:sz w:val="20"/>
          <w:szCs w:val="20"/>
        </w:rPr>
      </w:pPr>
      <w:r>
        <w:rPr>
          <w:rFonts w:ascii="Arial" w:hAnsi="Arial" w:cs="Arial"/>
          <w:b w:val="0"/>
          <w:bCs w:val="0"/>
          <w:sz w:val="20"/>
          <w:szCs w:val="20"/>
        </w:rPr>
        <w:t>Carimbo do CNPJ</w:t>
      </w:r>
    </w:p>
    <w:p>
      <w:pPr>
        <w:keepLines w:val="0"/>
        <w:pageBreakBefore w:val="0"/>
        <w:tabs>
          <w:tab w:val="left" w:pos="720"/>
        </w:tabs>
        <w:kinsoku/>
        <w:wordWrap/>
        <w:topLinePunct w:val="0"/>
        <w:bidi w:val="0"/>
        <w:spacing w:before="0" w:beforeAutospacing="0" w:after="0" w:afterAutospacing="0" w:line="360" w:lineRule="auto"/>
        <w:jc w:val="center"/>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center"/>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center"/>
        <w:rPr>
          <w:rFonts w:hint="default" w:ascii="Arial" w:hAnsi="Arial" w:cs="Arial"/>
          <w:b/>
          <w:bCs/>
          <w:sz w:val="20"/>
          <w:szCs w:val="20"/>
          <w:lang w:val="pt-BR"/>
        </w:rPr>
      </w:pPr>
    </w:p>
    <w:tbl>
      <w:tblPr>
        <w:tblStyle w:val="10"/>
        <w:tblpPr w:leftFromText="181" w:rightFromText="181" w:vertAnchor="page" w:horzAnchor="page" w:tblpX="1481" w:tblpY="3323"/>
        <w:tblOverlap w:val="never"/>
        <w:tblW w:w="9511" w:type="dxa"/>
        <w:tblInd w:w="0" w:type="dxa"/>
        <w:shd w:val="clear" w:color="auto" w:fill="auto"/>
        <w:tblLayout w:type="fixed"/>
        <w:tblCellMar>
          <w:top w:w="55" w:type="dxa"/>
          <w:left w:w="55" w:type="dxa"/>
          <w:bottom w:w="55" w:type="dxa"/>
          <w:right w:w="55" w:type="dxa"/>
        </w:tblCellMar>
      </w:tblPr>
      <w:tblGrid>
        <w:gridCol w:w="618"/>
        <w:gridCol w:w="4698"/>
        <w:gridCol w:w="840"/>
        <w:gridCol w:w="555"/>
        <w:gridCol w:w="720"/>
        <w:gridCol w:w="1005"/>
        <w:gridCol w:w="1075"/>
      </w:tblGrid>
      <w:tr>
        <w:tblPrEx>
          <w:shd w:val="clear" w:color="auto" w:fill="auto"/>
          <w:tblCellMar>
            <w:top w:w="55" w:type="dxa"/>
            <w:left w:w="55" w:type="dxa"/>
            <w:bottom w:w="55" w:type="dxa"/>
            <w:right w:w="55" w:type="dxa"/>
          </w:tblCellMar>
        </w:tblPrEx>
        <w:tc>
          <w:tcPr>
            <w:tcW w:w="9511"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val="0"/>
              <w:pageBreakBefore w:val="0"/>
              <w:tabs>
                <w:tab w:val="left" w:pos="720"/>
              </w:tabs>
              <w:kinsoku/>
              <w:wordWrap/>
              <w:topLinePunct w:val="0"/>
              <w:bidi w:val="0"/>
              <w:spacing w:before="0" w:beforeAutospacing="0" w:after="0" w:afterAutospacing="0" w:line="360" w:lineRule="auto"/>
              <w:jc w:val="center"/>
              <w:rPr>
                <w:rFonts w:hint="default" w:ascii="Arial" w:hAnsi="Arial" w:cs="Arial"/>
                <w:b w:val="0"/>
                <w:bCs w:val="0"/>
                <w:i w:val="0"/>
                <w:iCs w:val="0"/>
                <w:strike w:val="0"/>
                <w:dstrike w:val="0"/>
                <w:color w:val="000000"/>
                <w:sz w:val="18"/>
                <w:szCs w:val="18"/>
                <w:u w:val="none"/>
                <w:shd w:val="clear" w:color="auto" w:fill="auto"/>
              </w:rPr>
            </w:pPr>
            <w:r>
              <w:rPr>
                <w:rFonts w:hint="default" w:ascii="Arial" w:hAnsi="Arial" w:cs="Arial"/>
                <w:b/>
                <w:bCs/>
                <w:sz w:val="20"/>
                <w:szCs w:val="20"/>
                <w:lang w:val="pt-BR"/>
              </w:rPr>
              <w:t>AMPLA CONCORRÊNCIA</w:t>
            </w:r>
          </w:p>
        </w:tc>
      </w:tr>
      <w:tr>
        <w:tblPrEx>
          <w:shd w:val="clear" w:color="auto" w:fill="auto"/>
          <w:tblCellMar>
            <w:top w:w="55" w:type="dxa"/>
            <w:left w:w="55" w:type="dxa"/>
            <w:bottom w:w="55" w:type="dxa"/>
            <w:right w:w="55" w:type="dxa"/>
          </w:tblCellMar>
        </w:tblPrEx>
        <w:tc>
          <w:tcPr>
            <w:tcW w:w="618" w:type="dxa"/>
            <w:tcBorders>
              <w:top w:val="single" w:color="auto" w:sz="4" w:space="0"/>
              <w:left w:val="single" w:color="auto" w:sz="4" w:space="0"/>
              <w:bottom w:val="single" w:color="auto" w:sz="4"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rPr>
            </w:pPr>
            <w:r>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t>Item</w:t>
            </w:r>
          </w:p>
        </w:tc>
        <w:tc>
          <w:tcPr>
            <w:tcW w:w="4698" w:type="dxa"/>
            <w:tcBorders>
              <w:top w:val="single" w:color="auto" w:sz="4" w:space="0"/>
              <w:left w:val="single" w:color="666666" w:sz="6" w:space="0"/>
              <w:bottom w:val="single" w:color="auto" w:sz="4" w:space="0"/>
            </w:tcBorders>
            <w:shd w:val="clear" w:color="auto" w:fill="auto"/>
            <w:noWrap w:val="0"/>
            <w:vAlign w:val="center"/>
          </w:tcPr>
          <w:p>
            <w:pPr>
              <w:pStyle w:val="125"/>
              <w:keepNext w:val="0"/>
              <w:keepLines w:val="0"/>
              <w:pageBreakBefore w:val="0"/>
              <w:kinsoku/>
              <w:wordWrap/>
              <w:overflowPunct/>
              <w:topLinePunct w:val="0"/>
              <w:autoSpaceDE/>
              <w:autoSpaceDN/>
              <w:bidi w:val="0"/>
              <w:adjustRightInd/>
              <w:snapToGrid/>
              <w:spacing w:after="0" w:line="280" w:lineRule="exact"/>
              <w:ind w:left="71" w:right="0" w:firstLine="0"/>
              <w:jc w:val="center"/>
              <w:textAlignment w:val="auto"/>
              <w:rPr>
                <w:rFonts w:hint="default" w:ascii="Arial" w:hAnsi="Arial" w:cs="Arial"/>
                <w:sz w:val="18"/>
                <w:szCs w:val="18"/>
                <w:shd w:val="clear" w:color="auto" w:fill="auto"/>
              </w:rPr>
            </w:pPr>
            <w:r>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t>Descrição</w:t>
            </w:r>
          </w:p>
        </w:tc>
        <w:tc>
          <w:tcPr>
            <w:tcW w:w="840" w:type="dxa"/>
            <w:tcBorders>
              <w:top w:val="single" w:color="auto" w:sz="4" w:space="0"/>
              <w:left w:val="single" w:color="666666" w:sz="6" w:space="0"/>
              <w:bottom w:val="single" w:color="auto" w:sz="4"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lang w:val="pt-BR"/>
              </w:rPr>
            </w:pPr>
            <w:r>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t>Marca e Modelo</w:t>
            </w:r>
          </w:p>
        </w:tc>
        <w:tc>
          <w:tcPr>
            <w:tcW w:w="555" w:type="dxa"/>
            <w:tcBorders>
              <w:top w:val="single" w:color="auto" w:sz="4" w:space="0"/>
              <w:left w:val="single" w:color="666666" w:sz="6" w:space="0"/>
              <w:bottom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r>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t>Unid</w:t>
            </w:r>
          </w:p>
        </w:tc>
        <w:tc>
          <w:tcPr>
            <w:tcW w:w="720" w:type="dxa"/>
            <w:tcBorders>
              <w:top w:val="single" w:color="auto" w:sz="4" w:space="0"/>
              <w:left w:val="single" w:color="666666" w:sz="6" w:space="0"/>
              <w:bottom w:val="single" w:color="auto" w:sz="4"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t>Quant</w:t>
            </w:r>
          </w:p>
        </w:tc>
        <w:tc>
          <w:tcPr>
            <w:tcW w:w="1005" w:type="dxa"/>
            <w:tcBorders>
              <w:top w:val="single" w:color="auto" w:sz="4" w:space="0"/>
              <w:left w:val="single" w:color="666666" w:sz="6" w:space="0"/>
              <w:bottom w:val="single" w:color="auto" w:sz="4"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rPr>
            </w:pPr>
            <w:r>
              <w:rPr>
                <w:rFonts w:hint="default" w:ascii="Arial" w:hAnsi="Arial" w:cs="Arial"/>
                <w:b w:val="0"/>
                <w:bCs w:val="0"/>
                <w:i w:val="0"/>
                <w:iCs w:val="0"/>
                <w:strike w:val="0"/>
                <w:dstrike w:val="0"/>
                <w:color w:val="000000"/>
                <w:sz w:val="18"/>
                <w:szCs w:val="18"/>
                <w:u w:val="none"/>
                <w:shd w:val="clear" w:color="auto" w:fill="auto"/>
              </w:rPr>
              <w:t>Valor unitário estimado</w:t>
            </w:r>
          </w:p>
        </w:tc>
        <w:tc>
          <w:tcPr>
            <w:tcW w:w="1075" w:type="dxa"/>
            <w:tcBorders>
              <w:top w:val="single" w:color="auto" w:sz="4" w:space="0"/>
              <w:left w:val="single" w:color="666666" w:sz="6" w:space="0"/>
              <w:bottom w:val="single" w:color="auto" w:sz="4" w:space="0"/>
              <w:right w:val="single" w:color="auto" w:sz="4"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r>
              <w:rPr>
                <w:rFonts w:hint="default" w:ascii="Arial" w:hAnsi="Arial" w:cs="Arial"/>
                <w:b w:val="0"/>
                <w:bCs w:val="0"/>
                <w:i w:val="0"/>
                <w:iCs w:val="0"/>
                <w:strike w:val="0"/>
                <w:dstrike w:val="0"/>
                <w:color w:val="000000"/>
                <w:sz w:val="18"/>
                <w:szCs w:val="18"/>
                <w:u w:val="none"/>
                <w:shd w:val="clear" w:color="auto" w:fill="auto"/>
              </w:rPr>
              <w:t>Valor global estimado</w:t>
            </w:r>
          </w:p>
        </w:tc>
      </w:tr>
      <w:tr>
        <w:tblPrEx>
          <w:shd w:val="clear" w:color="auto" w:fill="auto"/>
          <w:tblCellMar>
            <w:top w:w="55" w:type="dxa"/>
            <w:left w:w="55" w:type="dxa"/>
            <w:bottom w:w="55" w:type="dxa"/>
            <w:right w:w="55" w:type="dxa"/>
          </w:tblCellMar>
        </w:tblPrEx>
        <w:tc>
          <w:tcPr>
            <w:tcW w:w="618" w:type="dxa"/>
            <w:tcBorders>
              <w:top w:val="single" w:color="auto" w:sz="4" w:space="0"/>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eastAsia="Times New Roman" w:cs="Arial"/>
                <w:color w:val="auto"/>
                <w:kern w:val="0"/>
                <w:sz w:val="18"/>
                <w:szCs w:val="18"/>
                <w:shd w:val="clear" w:color="auto" w:fill="auto"/>
                <w:lang w:val="pt-BR" w:eastAsia="zh-CN" w:bidi="ar-SA"/>
              </w:rPr>
            </w:pPr>
            <w:r>
              <w:rPr>
                <w:rFonts w:hint="default" w:ascii="Arial" w:hAnsi="Arial" w:cs="Arial"/>
                <w:color w:val="auto"/>
                <w:kern w:val="0"/>
                <w:sz w:val="18"/>
                <w:szCs w:val="18"/>
                <w:shd w:val="clear" w:color="auto" w:fill="auto"/>
                <w:lang w:val="pt-BR" w:eastAsia="zh-CN" w:bidi="ar-SA"/>
              </w:rPr>
              <w:t>1</w:t>
            </w:r>
          </w:p>
        </w:tc>
        <w:tc>
          <w:tcPr>
            <w:tcW w:w="4698" w:type="dxa"/>
            <w:tcBorders>
              <w:top w:val="single" w:color="auto" w:sz="4" w:space="0"/>
              <w:left w:val="single" w:color="666666" w:sz="6" w:space="0"/>
              <w:bottom w:val="single" w:color="666666" w:sz="6" w:space="0"/>
            </w:tcBorders>
            <w:shd w:val="clear" w:color="auto" w:fill="auto"/>
            <w:noWrap w:val="0"/>
            <w:vAlign w:val="top"/>
          </w:tcPr>
          <w:p>
            <w:pPr>
              <w:pStyle w:val="103"/>
              <w:bidi w:val="0"/>
              <w:spacing w:line="360" w:lineRule="auto"/>
              <w:jc w:val="both"/>
              <w:rPr>
                <w:rFonts w:hint="default" w:ascii="Arial" w:hAnsi="Arial" w:eastAsia="Arial" w:cs="Arial"/>
                <w:color w:val="auto"/>
                <w:kern w:val="0"/>
                <w:sz w:val="18"/>
                <w:szCs w:val="18"/>
                <w:shd w:val="clear" w:color="auto" w:fill="auto"/>
                <w:lang w:val="pt-PT" w:eastAsia="en-US" w:bidi="ar-SA"/>
              </w:rPr>
            </w:pPr>
            <w:r>
              <w:rPr>
                <w:rFonts w:hint="default" w:ascii="Arial" w:hAnsi="Arial" w:cs="Arial"/>
                <w:sz w:val="18"/>
                <w:szCs w:val="18"/>
              </w:rPr>
              <w:t xml:space="preserve">Freezer horizontal 2 portas </w:t>
            </w:r>
            <w:r>
              <w:rPr>
                <w:rFonts w:hint="default" w:ascii="Arial" w:hAnsi="Arial" w:cs="Arial"/>
                <w:sz w:val="18"/>
                <w:szCs w:val="18"/>
                <w:lang w:val="pt-BR"/>
              </w:rPr>
              <w:t xml:space="preserve">- </w:t>
            </w:r>
            <w:r>
              <w:rPr>
                <w:rFonts w:hint="default" w:ascii="Arial" w:hAnsi="Arial" w:cs="Arial"/>
                <w:b w:val="0"/>
                <w:i w:val="0"/>
                <w:caps w:val="0"/>
                <w:smallCaps w:val="0"/>
                <w:color w:val="000000"/>
                <w:spacing w:val="0"/>
                <w:sz w:val="18"/>
                <w:szCs w:val="18"/>
              </w:rPr>
              <w:t xml:space="preserve">Capacidade de 534 Litros, possuir controle eletrônico, possuir 2 portas para facilitar a organização dos alimentos, dreno frontal, contar com 4 rodinhas nos pés, ter classificação energética A, o interior feito com liga metálica de alta resistência à corrosão e pertencer a linha branca. Aproximadamente ter as seguintes dimensões altura 94 cm, largura 119,5 cm, profundidade 78 cm e peso 61 kg </w:t>
            </w:r>
          </w:p>
        </w:tc>
        <w:tc>
          <w:tcPr>
            <w:tcW w:w="840" w:type="dxa"/>
            <w:tcBorders>
              <w:top w:val="single" w:color="auto" w:sz="4" w:space="0"/>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eastAsia="Times New Roman" w:cs="Arial"/>
                <w:b w:val="0"/>
                <w:bCs w:val="0"/>
                <w:i w:val="0"/>
                <w:iCs w:val="0"/>
                <w:strike w:val="0"/>
                <w:dstrike w:val="0"/>
                <w:color w:val="000000"/>
                <w:kern w:val="0"/>
                <w:sz w:val="18"/>
                <w:szCs w:val="18"/>
                <w:u w:val="none"/>
                <w:shd w:val="clear" w:color="auto" w:fill="auto"/>
                <w:lang w:val="pt-BR" w:eastAsia="zh-CN" w:bidi="ar-SA"/>
              </w:rPr>
            </w:pPr>
          </w:p>
        </w:tc>
        <w:tc>
          <w:tcPr>
            <w:tcW w:w="555" w:type="dxa"/>
            <w:tcBorders>
              <w:top w:val="single" w:color="auto" w:sz="4" w:space="0"/>
              <w:left w:val="single" w:color="666666" w:sz="6" w:space="0"/>
              <w:bottom w:val="single" w:color="666666" w:sz="6"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eastAsia="Times New Roman" w:cs="Arial"/>
                <w:b w:val="0"/>
                <w:bCs w:val="0"/>
                <w:i w:val="0"/>
                <w:iCs w:val="0"/>
                <w:strike w:val="0"/>
                <w:dstrike w:val="0"/>
                <w:color w:val="000000"/>
                <w:kern w:val="0"/>
                <w:sz w:val="18"/>
                <w:szCs w:val="18"/>
                <w:u w:val="none"/>
                <w:shd w:val="clear" w:color="auto" w:fill="auto"/>
                <w:lang w:val="pt-BR" w:eastAsia="zh-CN" w:bidi="ar-SA"/>
              </w:rPr>
            </w:pPr>
            <w:r>
              <w:rPr>
                <w:rFonts w:hint="default" w:ascii="Arial" w:hAnsi="Arial" w:cs="Arial"/>
                <w:b w:val="0"/>
                <w:bCs w:val="0"/>
                <w:i w:val="0"/>
                <w:iCs w:val="0"/>
                <w:strike w:val="0"/>
                <w:dstrike w:val="0"/>
                <w:color w:val="000000"/>
                <w:sz w:val="18"/>
                <w:szCs w:val="18"/>
                <w:u w:val="none"/>
                <w:shd w:val="clear" w:color="auto" w:fill="auto"/>
                <w:lang w:val="pt-BR"/>
              </w:rPr>
              <w:t>UN</w:t>
            </w:r>
          </w:p>
        </w:tc>
        <w:tc>
          <w:tcPr>
            <w:tcW w:w="720" w:type="dxa"/>
            <w:tcBorders>
              <w:top w:val="single" w:color="auto" w:sz="4" w:space="0"/>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eastAsia="Times New Roman" w:cs="Arial"/>
                <w:color w:val="auto"/>
                <w:kern w:val="0"/>
                <w:sz w:val="18"/>
                <w:szCs w:val="18"/>
                <w:shd w:val="clear" w:color="auto" w:fill="auto"/>
                <w:lang w:val="pt-BR" w:eastAsia="zh-CN" w:bidi="ar-SA"/>
              </w:rPr>
            </w:pPr>
            <w:r>
              <w:rPr>
                <w:rFonts w:hint="default" w:ascii="Arial" w:hAnsi="Arial" w:cs="Arial"/>
                <w:color w:val="auto"/>
                <w:kern w:val="0"/>
                <w:sz w:val="18"/>
                <w:szCs w:val="18"/>
                <w:shd w:val="clear" w:color="auto" w:fill="auto"/>
                <w:lang w:val="pt-BR" w:eastAsia="zh-CN" w:bidi="ar-SA"/>
              </w:rPr>
              <w:t>53</w:t>
            </w:r>
          </w:p>
        </w:tc>
        <w:tc>
          <w:tcPr>
            <w:tcW w:w="1005" w:type="dxa"/>
            <w:tcBorders>
              <w:top w:val="single" w:color="auto" w:sz="4" w:space="0"/>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eastAsia="Times New Roman" w:cs="Arial"/>
                <w:color w:val="auto"/>
                <w:kern w:val="0"/>
                <w:sz w:val="18"/>
                <w:szCs w:val="18"/>
                <w:shd w:val="clear" w:color="auto" w:fill="auto"/>
                <w:lang w:val="pt-BR" w:eastAsia="zh-CN" w:bidi="ar-SA"/>
              </w:rPr>
            </w:pPr>
            <w:r>
              <w:rPr>
                <w:rFonts w:hint="default" w:ascii="Arial" w:hAnsi="Arial" w:cs="Arial"/>
                <w:color w:val="auto"/>
                <w:kern w:val="0"/>
                <w:sz w:val="18"/>
                <w:szCs w:val="18"/>
                <w:shd w:val="clear" w:color="auto" w:fill="auto"/>
                <w:lang w:val="pt-BR" w:eastAsia="zh-CN" w:bidi="ar-SA"/>
              </w:rPr>
              <w:t>4.841,10</w:t>
            </w:r>
          </w:p>
        </w:tc>
        <w:tc>
          <w:tcPr>
            <w:tcW w:w="1075" w:type="dxa"/>
            <w:tcBorders>
              <w:top w:val="single" w:color="auto" w:sz="4" w:space="0"/>
              <w:left w:val="single" w:color="666666" w:sz="6" w:space="0"/>
              <w:bottom w:val="single" w:color="666666" w:sz="6" w:space="0"/>
              <w:right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eastAsia="Times New Roman" w:cs="Arial"/>
                <w:b w:val="0"/>
                <w:bCs w:val="0"/>
                <w:i w:val="0"/>
                <w:iCs w:val="0"/>
                <w:strike w:val="0"/>
                <w:dstrike w:val="0"/>
                <w:color w:val="000000"/>
                <w:kern w:val="0"/>
                <w:sz w:val="18"/>
                <w:szCs w:val="18"/>
                <w:u w:val="none"/>
                <w:shd w:val="clear" w:color="auto" w:fill="auto"/>
                <w:lang w:val="pt-BR" w:eastAsia="zh-CN" w:bidi="ar-SA"/>
              </w:rPr>
            </w:pPr>
            <w:r>
              <w:rPr>
                <w:rFonts w:hint="default" w:ascii="Arial" w:hAnsi="Arial" w:cs="Arial"/>
                <w:b w:val="0"/>
                <w:bCs w:val="0"/>
                <w:i w:val="0"/>
                <w:iCs w:val="0"/>
                <w:strike w:val="0"/>
                <w:dstrike w:val="0"/>
                <w:color w:val="000000"/>
                <w:kern w:val="0"/>
                <w:sz w:val="18"/>
                <w:szCs w:val="18"/>
                <w:u w:val="none"/>
                <w:shd w:val="clear" w:color="auto" w:fill="auto"/>
                <w:lang w:val="pt-BR" w:eastAsia="zh-CN" w:bidi="ar-SA"/>
              </w:rPr>
              <w:t>256.578,30</w:t>
            </w:r>
          </w:p>
        </w:tc>
      </w:tr>
      <w:tr>
        <w:tblPrEx>
          <w:shd w:val="clear" w:color="auto" w:fill="auto"/>
          <w:tblCellMar>
            <w:top w:w="55" w:type="dxa"/>
            <w:left w:w="55" w:type="dxa"/>
            <w:bottom w:w="55" w:type="dxa"/>
            <w:right w:w="55" w:type="dxa"/>
          </w:tblCellMar>
        </w:tblPrEx>
        <w:tc>
          <w:tcPr>
            <w:tcW w:w="618"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2</w:t>
            </w:r>
          </w:p>
        </w:tc>
        <w:tc>
          <w:tcPr>
            <w:tcW w:w="4698" w:type="dxa"/>
            <w:tcBorders>
              <w:left w:val="single" w:color="666666" w:sz="6" w:space="0"/>
              <w:bottom w:val="single" w:color="666666" w:sz="6" w:space="0"/>
            </w:tcBorders>
            <w:shd w:val="clear" w:color="auto" w:fill="auto"/>
            <w:noWrap w:val="0"/>
            <w:vAlign w:val="top"/>
          </w:tcPr>
          <w:p>
            <w:pPr>
              <w:pStyle w:val="103"/>
              <w:bidi w:val="0"/>
              <w:spacing w:line="360" w:lineRule="auto"/>
              <w:jc w:val="both"/>
              <w:rPr>
                <w:rFonts w:hint="default" w:ascii="Arial" w:hAnsi="Arial" w:cs="Arial"/>
                <w:sz w:val="18"/>
                <w:szCs w:val="18"/>
                <w:shd w:val="clear" w:color="auto" w:fill="auto"/>
              </w:rPr>
            </w:pPr>
            <w:r>
              <w:rPr>
                <w:rFonts w:hint="default" w:ascii="Arial" w:hAnsi="Arial" w:cs="Arial"/>
                <w:color w:val="000000"/>
                <w:sz w:val="18"/>
                <w:szCs w:val="18"/>
              </w:rPr>
              <w:t xml:space="preserve">Freezer horizontal 1 porta </w:t>
            </w:r>
            <w:r>
              <w:rPr>
                <w:rFonts w:hint="default" w:ascii="Arial" w:hAnsi="Arial" w:cs="Arial"/>
                <w:color w:val="000000"/>
                <w:sz w:val="18"/>
                <w:szCs w:val="18"/>
                <w:lang w:val="pt-BR"/>
              </w:rPr>
              <w:t xml:space="preserve">- </w:t>
            </w:r>
            <w:r>
              <w:rPr>
                <w:rFonts w:hint="default" w:ascii="Arial" w:hAnsi="Arial" w:cs="Arial"/>
                <w:b w:val="0"/>
                <w:i w:val="0"/>
                <w:caps w:val="0"/>
                <w:smallCaps w:val="0"/>
                <w:color w:val="000000"/>
                <w:spacing w:val="0"/>
                <w:sz w:val="18"/>
                <w:szCs w:val="18"/>
              </w:rPr>
              <w:t>Capacidade de 314 litros, possuir 1 porta, classificação energética “A”, para menor consumo de energia elétrica e maior economia,</w:t>
            </w:r>
            <w:r>
              <w:rPr>
                <w:rFonts w:hint="default" w:ascii="Arial" w:hAnsi="Arial" w:cs="Arial"/>
                <w:color w:val="000000"/>
                <w:sz w:val="18"/>
                <w:szCs w:val="18"/>
              </w:rPr>
              <w:t xml:space="preserve"> </w:t>
            </w:r>
            <w:r>
              <w:rPr>
                <w:rFonts w:hint="default" w:ascii="Arial" w:hAnsi="Arial" w:cs="Arial"/>
                <w:b w:val="0"/>
                <w:i w:val="0"/>
                <w:caps w:val="0"/>
                <w:smallCaps w:val="0"/>
                <w:color w:val="000000"/>
                <w:spacing w:val="0"/>
                <w:sz w:val="18"/>
                <w:szCs w:val="18"/>
              </w:rPr>
              <w:t>rodas 360°, que facilitam a movimentação do freezer, trazendo mais mobilidade. Sua pintura externa é mais resistente e durável, conter um dreno frontal, que auxilia no degelo e acompanhado de um puxador ergonômico e pertencer a linha branca.</w:t>
            </w:r>
            <w:r>
              <w:rPr>
                <w:rFonts w:hint="default" w:ascii="Arial" w:hAnsi="Arial" w:cs="Arial"/>
                <w:b w:val="0"/>
                <w:i w:val="0"/>
                <w:caps w:val="0"/>
                <w:smallCaps w:val="0"/>
                <w:color w:val="000000"/>
                <w:spacing w:val="0"/>
                <w:sz w:val="18"/>
                <w:szCs w:val="18"/>
                <w:lang w:val="pt-BR"/>
              </w:rPr>
              <w:t>m</w:t>
            </w:r>
            <w:r>
              <w:rPr>
                <w:rFonts w:hint="default" w:ascii="Arial" w:hAnsi="Arial" w:cs="Arial"/>
                <w:b w:val="0"/>
                <w:i w:val="0"/>
                <w:caps w:val="0"/>
                <w:smallCaps w:val="0"/>
                <w:color w:val="000000"/>
                <w:spacing w:val="0"/>
                <w:sz w:val="18"/>
                <w:szCs w:val="18"/>
              </w:rPr>
              <w:t xml:space="preserve">Aproximadamente ter as seguintes dimensões altura 90 cm, largura 107,3 cm, profundidade 76 cm e peso 47,5 kg. </w:t>
            </w:r>
          </w:p>
        </w:tc>
        <w:tc>
          <w:tcPr>
            <w:tcW w:w="840"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p>
        </w:tc>
        <w:tc>
          <w:tcPr>
            <w:tcW w:w="555" w:type="dxa"/>
            <w:tcBorders>
              <w:left w:val="single" w:color="666666" w:sz="6" w:space="0"/>
              <w:bottom w:val="single" w:color="666666" w:sz="6"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r>
              <w:rPr>
                <w:rFonts w:hint="default" w:ascii="Arial" w:hAnsi="Arial" w:cs="Arial"/>
                <w:b w:val="0"/>
                <w:bCs w:val="0"/>
                <w:i w:val="0"/>
                <w:iCs w:val="0"/>
                <w:strike w:val="0"/>
                <w:dstrike w:val="0"/>
                <w:color w:val="000000"/>
                <w:sz w:val="18"/>
                <w:szCs w:val="18"/>
                <w:u w:val="none"/>
                <w:shd w:val="clear" w:color="auto" w:fill="auto"/>
                <w:lang w:val="pt-BR"/>
              </w:rPr>
              <w:t>UN</w:t>
            </w:r>
          </w:p>
        </w:tc>
        <w:tc>
          <w:tcPr>
            <w:tcW w:w="720"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53</w:t>
            </w:r>
          </w:p>
        </w:tc>
        <w:tc>
          <w:tcPr>
            <w:tcW w:w="100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4.236,05</w:t>
            </w:r>
          </w:p>
        </w:tc>
        <w:tc>
          <w:tcPr>
            <w:tcW w:w="1075" w:type="dxa"/>
            <w:tcBorders>
              <w:left w:val="single" w:color="666666" w:sz="6" w:space="0"/>
              <w:bottom w:val="single" w:color="666666" w:sz="6" w:space="0"/>
              <w:right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pPr>
            <w:r>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t>224.510,65</w:t>
            </w:r>
          </w:p>
        </w:tc>
      </w:tr>
      <w:tr>
        <w:tblPrEx>
          <w:shd w:val="clear" w:color="auto" w:fill="auto"/>
          <w:tblCellMar>
            <w:top w:w="55" w:type="dxa"/>
            <w:left w:w="55" w:type="dxa"/>
            <w:bottom w:w="55" w:type="dxa"/>
            <w:right w:w="55" w:type="dxa"/>
          </w:tblCellMar>
        </w:tblPrEx>
        <w:tc>
          <w:tcPr>
            <w:tcW w:w="618"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3</w:t>
            </w:r>
          </w:p>
        </w:tc>
        <w:tc>
          <w:tcPr>
            <w:tcW w:w="4698" w:type="dxa"/>
            <w:tcBorders>
              <w:left w:val="single" w:color="666666" w:sz="6" w:space="0"/>
              <w:bottom w:val="single" w:color="666666" w:sz="6" w:space="0"/>
            </w:tcBorders>
            <w:shd w:val="clear" w:color="auto" w:fill="auto"/>
            <w:noWrap w:val="0"/>
            <w:vAlign w:val="top"/>
          </w:tcPr>
          <w:p>
            <w:pPr>
              <w:bidi w:val="0"/>
              <w:spacing w:line="360" w:lineRule="auto"/>
              <w:jc w:val="both"/>
              <w:rPr>
                <w:rFonts w:hint="default" w:ascii="Arial" w:hAnsi="Arial" w:cs="Arial"/>
                <w:b w:val="0"/>
                <w:i w:val="0"/>
                <w:caps w:val="0"/>
                <w:smallCaps w:val="0"/>
                <w:color w:val="000000"/>
                <w:spacing w:val="0"/>
                <w:sz w:val="18"/>
                <w:szCs w:val="18"/>
              </w:rPr>
            </w:pPr>
            <w:r>
              <w:rPr>
                <w:rFonts w:hint="default" w:ascii="Arial" w:hAnsi="Arial" w:cs="Arial"/>
                <w:sz w:val="18"/>
                <w:szCs w:val="18"/>
              </w:rPr>
              <w:t xml:space="preserve">Freezer vertical </w:t>
            </w:r>
            <w:r>
              <w:rPr>
                <w:rFonts w:hint="default" w:ascii="Arial" w:hAnsi="Arial" w:cs="Arial"/>
                <w:sz w:val="18"/>
                <w:szCs w:val="18"/>
                <w:lang w:val="pt-BR"/>
              </w:rPr>
              <w:t xml:space="preserve">- </w:t>
            </w:r>
            <w:r>
              <w:rPr>
                <w:rFonts w:hint="default" w:ascii="Arial" w:hAnsi="Arial" w:cs="Arial"/>
                <w:b w:val="0"/>
                <w:i w:val="0"/>
                <w:caps w:val="0"/>
                <w:smallCaps w:val="0"/>
                <w:color w:val="000000"/>
                <w:spacing w:val="0"/>
                <w:sz w:val="18"/>
                <w:szCs w:val="18"/>
              </w:rPr>
              <w:t xml:space="preserve">Conter um refrigerador de Grande Capacidade, com espaço interno 234 litros,  pertencer ao bloco econômico com o baixo consumo energético da Classificação "A", espaçoso e econômico, possui ainda Gás Ecológico R600 que não prejudica a natureza, unindo funcionalidade e sustentabilidade. Contando com Prateleiras de tampas basculantes que deslizam ao abrir para facilitar o acesso. E com grandes gavetas que ajudam a separar e visualizar alimentos e bebidas. Para maior praticidade de limpeza, contendo um dreno para facilita o descongelamento ao escoar a água de degelo. Com Pés de Nivelamento garantem maior comodidade durante o seu uso ao se adaptar em piso de diferentes níveis e pertencer a linha branca. </w:t>
            </w:r>
          </w:p>
          <w:p>
            <w:pPr>
              <w:bidi w:val="0"/>
              <w:spacing w:line="360" w:lineRule="auto"/>
              <w:jc w:val="both"/>
              <w:rPr>
                <w:rFonts w:hint="default" w:ascii="Arial" w:hAnsi="Arial" w:cs="Arial"/>
                <w:sz w:val="18"/>
                <w:szCs w:val="18"/>
                <w:shd w:val="clear" w:color="auto" w:fill="auto"/>
              </w:rPr>
            </w:pPr>
            <w:r>
              <w:rPr>
                <w:rFonts w:hint="default" w:ascii="Arial" w:hAnsi="Arial" w:cs="Arial"/>
                <w:sz w:val="18"/>
                <w:szCs w:val="18"/>
              </w:rPr>
              <w:t xml:space="preserve">Aproximadamente ter as seguintes dimensões: altura 153,9, largura 61,6 profundidade 69,1 </w:t>
            </w:r>
          </w:p>
        </w:tc>
        <w:tc>
          <w:tcPr>
            <w:tcW w:w="840"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p>
        </w:tc>
        <w:tc>
          <w:tcPr>
            <w:tcW w:w="555" w:type="dxa"/>
            <w:tcBorders>
              <w:left w:val="single" w:color="666666" w:sz="6" w:space="0"/>
              <w:bottom w:val="single" w:color="666666" w:sz="6"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r>
              <w:rPr>
                <w:rFonts w:hint="default" w:ascii="Arial" w:hAnsi="Arial" w:cs="Arial"/>
                <w:b w:val="0"/>
                <w:bCs w:val="0"/>
                <w:i w:val="0"/>
                <w:iCs w:val="0"/>
                <w:strike w:val="0"/>
                <w:dstrike w:val="0"/>
                <w:color w:val="000000"/>
                <w:sz w:val="18"/>
                <w:szCs w:val="18"/>
                <w:u w:val="none"/>
                <w:shd w:val="clear" w:color="auto" w:fill="auto"/>
                <w:lang w:val="pt-BR"/>
              </w:rPr>
              <w:t>UN</w:t>
            </w:r>
          </w:p>
        </w:tc>
        <w:tc>
          <w:tcPr>
            <w:tcW w:w="720"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90</w:t>
            </w:r>
          </w:p>
        </w:tc>
        <w:tc>
          <w:tcPr>
            <w:tcW w:w="100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4.022,87</w:t>
            </w:r>
          </w:p>
        </w:tc>
        <w:tc>
          <w:tcPr>
            <w:tcW w:w="1075" w:type="dxa"/>
            <w:tcBorders>
              <w:left w:val="single" w:color="666666" w:sz="6" w:space="0"/>
              <w:bottom w:val="single" w:color="666666" w:sz="6" w:space="0"/>
              <w:right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362.,058,30</w:t>
            </w:r>
          </w:p>
        </w:tc>
      </w:tr>
      <w:tr>
        <w:tblPrEx>
          <w:shd w:val="clear" w:color="auto" w:fill="auto"/>
          <w:tblCellMar>
            <w:top w:w="55" w:type="dxa"/>
            <w:left w:w="55" w:type="dxa"/>
            <w:bottom w:w="55" w:type="dxa"/>
            <w:right w:w="55" w:type="dxa"/>
          </w:tblCellMar>
        </w:tblPrEx>
        <w:trPr>
          <w:trHeight w:val="854" w:hRule="atLeast"/>
        </w:trPr>
        <w:tc>
          <w:tcPr>
            <w:tcW w:w="618"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4</w:t>
            </w:r>
          </w:p>
        </w:tc>
        <w:tc>
          <w:tcPr>
            <w:tcW w:w="4698" w:type="dxa"/>
            <w:tcBorders>
              <w:left w:val="single" w:color="666666" w:sz="6" w:space="0"/>
              <w:bottom w:val="single" w:color="666666" w:sz="6" w:space="0"/>
            </w:tcBorders>
            <w:shd w:val="clear" w:color="auto" w:fill="auto"/>
            <w:noWrap w:val="0"/>
            <w:vAlign w:val="top"/>
          </w:tcPr>
          <w:p>
            <w:pPr>
              <w:pStyle w:val="5"/>
              <w:bidi w:val="0"/>
              <w:spacing w:before="0" w:after="26" w:line="360" w:lineRule="auto"/>
              <w:jc w:val="both"/>
              <w:rPr>
                <w:rFonts w:hint="default" w:ascii="Arial" w:hAnsi="Arial" w:cs="Arial"/>
                <w:sz w:val="18"/>
                <w:szCs w:val="18"/>
                <w:shd w:val="clear" w:color="auto" w:fill="auto"/>
              </w:rPr>
            </w:pPr>
            <w:r>
              <w:rPr>
                <w:rFonts w:hint="default" w:ascii="Arial" w:hAnsi="Arial" w:cs="Arial"/>
                <w:sz w:val="18"/>
                <w:szCs w:val="18"/>
              </w:rPr>
              <w:t>Lava e seca 11 kg</w:t>
            </w:r>
            <w:r>
              <w:rPr>
                <w:rFonts w:hint="default" w:ascii="Arial" w:hAnsi="Arial" w:cs="Arial"/>
                <w:sz w:val="18"/>
                <w:szCs w:val="18"/>
                <w:lang w:val="pt-BR"/>
              </w:rPr>
              <w:t xml:space="preserve"> - </w:t>
            </w:r>
            <w:r>
              <w:rPr>
                <w:rFonts w:hint="default" w:ascii="Arial" w:hAnsi="Arial" w:cs="Arial"/>
                <w:b w:val="0"/>
                <w:bCs w:val="0"/>
                <w:i w:val="0"/>
                <w:caps w:val="0"/>
                <w:smallCaps w:val="0"/>
                <w:color w:val="000000"/>
                <w:spacing w:val="0"/>
                <w:sz w:val="18"/>
                <w:szCs w:val="18"/>
              </w:rPr>
              <w:t>Capacidade de lavagem: 11 kg</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Capacidade de secagem: 7 a 11 kg</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Velocidade de centrifugação: 1.400 a 1600 rpm</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Voltagem: bivolt</w:t>
            </w:r>
            <w:r>
              <w:rPr>
                <w:rFonts w:hint="default" w:ascii="Arial" w:hAnsi="Arial" w:cs="Arial"/>
                <w:b w:val="0"/>
                <w:bCs w:val="0"/>
                <w:i w:val="0"/>
                <w:caps w:val="0"/>
                <w:smallCaps w:val="0"/>
                <w:color w:val="000000"/>
                <w:spacing w:val="0"/>
                <w:sz w:val="18"/>
                <w:szCs w:val="18"/>
                <w:lang w:val="pt-BR"/>
              </w:rPr>
              <w:t xml:space="preserve">, </w:t>
            </w:r>
            <w:r>
              <w:rPr>
                <w:rStyle w:val="135"/>
                <w:rFonts w:hint="default" w:ascii="Arial" w:hAnsi="Arial" w:cs="Arial"/>
                <w:b w:val="0"/>
                <w:i w:val="0"/>
                <w:caps w:val="0"/>
                <w:smallCaps w:val="0"/>
                <w:color w:val="181818"/>
                <w:spacing w:val="0"/>
                <w:sz w:val="18"/>
                <w:szCs w:val="18"/>
              </w:rPr>
              <w:t>Painel eletrônico</w:t>
            </w:r>
            <w:r>
              <w:rPr>
                <w:rStyle w:val="135"/>
                <w:rFonts w:hint="default" w:ascii="Arial" w:hAnsi="Arial" w:cs="Arial"/>
                <w:b w:val="0"/>
                <w:i w:val="0"/>
                <w:caps w:val="0"/>
                <w:smallCaps w:val="0"/>
                <w:color w:val="181818"/>
                <w:spacing w:val="0"/>
                <w:sz w:val="18"/>
                <w:szCs w:val="18"/>
                <w:lang w:val="pt-BR"/>
              </w:rPr>
              <w:t xml:space="preserve">, </w:t>
            </w:r>
            <w:r>
              <w:rPr>
                <w:rStyle w:val="135"/>
                <w:rFonts w:hint="default" w:ascii="Arial" w:hAnsi="Arial" w:cs="Arial"/>
                <w:b w:val="0"/>
                <w:i w:val="0"/>
                <w:caps w:val="0"/>
                <w:smallCaps w:val="0"/>
                <w:color w:val="181818"/>
                <w:spacing w:val="0"/>
                <w:sz w:val="18"/>
                <w:szCs w:val="18"/>
              </w:rPr>
              <w:t>Temperatura de água quente e frio</w:t>
            </w:r>
            <w:r>
              <w:rPr>
                <w:rStyle w:val="135"/>
                <w:rFonts w:hint="default" w:ascii="Arial" w:hAnsi="Arial" w:cs="Arial"/>
                <w:b w:val="0"/>
                <w:i w:val="0"/>
                <w:caps w:val="0"/>
                <w:smallCaps w:val="0"/>
                <w:color w:val="181818"/>
                <w:spacing w:val="0"/>
                <w:sz w:val="18"/>
                <w:szCs w:val="18"/>
                <w:lang w:val="pt-BR"/>
              </w:rPr>
              <w:t xml:space="preserve">. </w:t>
            </w:r>
            <w:r>
              <w:rPr>
                <w:rStyle w:val="135"/>
                <w:rFonts w:hint="default" w:ascii="Arial" w:hAnsi="Arial" w:cs="Arial"/>
                <w:b w:val="0"/>
                <w:i w:val="0"/>
                <w:caps w:val="0"/>
                <w:smallCaps w:val="0"/>
                <w:color w:val="181818"/>
                <w:spacing w:val="0"/>
                <w:sz w:val="18"/>
                <w:szCs w:val="18"/>
              </w:rPr>
              <w:t>Possuir dispense de sabão, amaciante, alvejante.</w:t>
            </w:r>
            <w:r>
              <w:rPr>
                <w:rStyle w:val="135"/>
                <w:rFonts w:hint="default" w:ascii="Arial" w:hAnsi="Arial" w:cs="Arial"/>
                <w:b w:val="0"/>
                <w:i w:val="0"/>
                <w:caps w:val="0"/>
                <w:smallCaps w:val="0"/>
                <w:color w:val="181818"/>
                <w:spacing w:val="0"/>
                <w:sz w:val="18"/>
                <w:szCs w:val="18"/>
                <w:lang w:val="pt-BR"/>
              </w:rPr>
              <w:t xml:space="preserve"> </w:t>
            </w:r>
            <w:r>
              <w:rPr>
                <w:rStyle w:val="135"/>
                <w:rFonts w:hint="default" w:ascii="Arial" w:hAnsi="Arial" w:cs="Arial"/>
                <w:b w:val="0"/>
                <w:i w:val="0"/>
                <w:caps w:val="0"/>
                <w:smallCaps w:val="0"/>
                <w:color w:val="181818"/>
                <w:spacing w:val="0"/>
                <w:sz w:val="18"/>
                <w:szCs w:val="18"/>
              </w:rPr>
              <w:t>Nível Automático de Água: Sim</w:t>
            </w:r>
            <w:r>
              <w:rPr>
                <w:rStyle w:val="135"/>
                <w:rFonts w:hint="default" w:ascii="Arial" w:hAnsi="Arial" w:cs="Arial"/>
                <w:b w:val="0"/>
                <w:i w:val="0"/>
                <w:caps w:val="0"/>
                <w:smallCaps w:val="0"/>
                <w:color w:val="181818"/>
                <w:spacing w:val="0"/>
                <w:sz w:val="18"/>
                <w:szCs w:val="18"/>
                <w:lang w:val="pt-BR"/>
              </w:rPr>
              <w:t xml:space="preserve">, </w:t>
            </w:r>
            <w:r>
              <w:rPr>
                <w:rFonts w:hint="default" w:ascii="Arial" w:hAnsi="Arial" w:cs="Arial"/>
                <w:b w:val="0"/>
                <w:i w:val="0"/>
                <w:caps w:val="0"/>
                <w:smallCaps w:val="0"/>
                <w:color w:val="181818"/>
                <w:spacing w:val="0"/>
                <w:sz w:val="18"/>
                <w:szCs w:val="18"/>
              </w:rPr>
              <w:t>Trava de Segurança Acabamento</w:t>
            </w:r>
            <w:r>
              <w:rPr>
                <w:rFonts w:hint="default" w:ascii="Arial" w:hAnsi="Arial" w:cs="Arial"/>
                <w:b w:val="0"/>
                <w:i w:val="0"/>
                <w:caps w:val="0"/>
                <w:smallCaps w:val="0"/>
                <w:color w:val="181818"/>
                <w:spacing w:val="0"/>
                <w:sz w:val="18"/>
                <w:szCs w:val="18"/>
                <w:lang w:val="pt-BR"/>
              </w:rPr>
              <w:t xml:space="preserve">, </w:t>
            </w:r>
            <w:r>
              <w:rPr>
                <w:rFonts w:hint="default" w:ascii="Arial" w:hAnsi="Arial" w:cs="Arial"/>
                <w:b w:val="0"/>
                <w:i w:val="0"/>
                <w:caps w:val="0"/>
                <w:smallCaps w:val="0"/>
                <w:color w:val="181818"/>
                <w:spacing w:val="0"/>
                <w:sz w:val="18"/>
                <w:szCs w:val="18"/>
              </w:rPr>
              <w:t>Função Ciclo Rápido / Ciclo Personalizado / Ciclo Auto Limpeza</w:t>
            </w:r>
            <w:r>
              <w:rPr>
                <w:rFonts w:hint="default" w:ascii="Arial" w:hAnsi="Arial" w:cs="Arial"/>
                <w:b w:val="0"/>
                <w:i w:val="0"/>
                <w:caps w:val="0"/>
                <w:smallCaps w:val="0"/>
                <w:color w:val="181818"/>
                <w:spacing w:val="0"/>
                <w:sz w:val="18"/>
                <w:szCs w:val="18"/>
                <w:lang w:val="pt-BR"/>
              </w:rPr>
              <w:t xml:space="preserve">, </w:t>
            </w:r>
            <w:r>
              <w:rPr>
                <w:rFonts w:hint="default" w:ascii="Arial" w:hAnsi="Arial" w:cs="Arial"/>
                <w:b w:val="0"/>
                <w:i w:val="0"/>
                <w:caps w:val="0"/>
                <w:smallCaps w:val="0"/>
                <w:color w:val="000000"/>
                <w:spacing w:val="0"/>
                <w:sz w:val="18"/>
                <w:szCs w:val="18"/>
              </w:rPr>
              <w:t>Consumo de Energia – A</w:t>
            </w:r>
            <w:r>
              <w:rPr>
                <w:rFonts w:hint="default" w:ascii="Arial" w:hAnsi="Arial" w:cs="Arial"/>
                <w:b w:val="0"/>
                <w:i w:val="0"/>
                <w:caps w:val="0"/>
                <w:smallCaps w:val="0"/>
                <w:color w:val="000000"/>
                <w:spacing w:val="0"/>
                <w:sz w:val="18"/>
                <w:szCs w:val="18"/>
                <w:lang w:val="pt-BR"/>
              </w:rPr>
              <w:t xml:space="preserve">, </w:t>
            </w:r>
            <w:r>
              <w:rPr>
                <w:rFonts w:hint="default" w:ascii="Arial" w:hAnsi="Arial" w:cs="Arial"/>
                <w:b w:val="0"/>
                <w:i w:val="0"/>
                <w:caps w:val="0"/>
                <w:smallCaps w:val="0"/>
                <w:color w:val="000000"/>
                <w:spacing w:val="0"/>
                <w:sz w:val="18"/>
                <w:szCs w:val="18"/>
              </w:rPr>
              <w:t xml:space="preserve">Cor linha branca </w:t>
            </w:r>
          </w:p>
        </w:tc>
        <w:tc>
          <w:tcPr>
            <w:tcW w:w="840"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p>
        </w:tc>
        <w:tc>
          <w:tcPr>
            <w:tcW w:w="555" w:type="dxa"/>
            <w:tcBorders>
              <w:left w:val="single" w:color="666666" w:sz="6" w:space="0"/>
              <w:bottom w:val="single" w:color="666666" w:sz="6"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r>
              <w:rPr>
                <w:rFonts w:hint="default" w:ascii="Arial" w:hAnsi="Arial" w:cs="Arial"/>
                <w:b w:val="0"/>
                <w:bCs w:val="0"/>
                <w:i w:val="0"/>
                <w:iCs w:val="0"/>
                <w:strike w:val="0"/>
                <w:dstrike w:val="0"/>
                <w:color w:val="000000"/>
                <w:sz w:val="18"/>
                <w:szCs w:val="18"/>
                <w:u w:val="none"/>
                <w:shd w:val="clear" w:color="auto" w:fill="auto"/>
                <w:lang w:val="pt-BR"/>
              </w:rPr>
              <w:t>UN</w:t>
            </w:r>
          </w:p>
        </w:tc>
        <w:tc>
          <w:tcPr>
            <w:tcW w:w="720"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38</w:t>
            </w:r>
          </w:p>
        </w:tc>
        <w:tc>
          <w:tcPr>
            <w:tcW w:w="100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4.558,21</w:t>
            </w:r>
          </w:p>
        </w:tc>
        <w:tc>
          <w:tcPr>
            <w:tcW w:w="1075" w:type="dxa"/>
            <w:tcBorders>
              <w:left w:val="single" w:color="666666" w:sz="6" w:space="0"/>
              <w:bottom w:val="single" w:color="666666" w:sz="6" w:space="0"/>
              <w:right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lang w:val="pt-BR"/>
              </w:rPr>
            </w:pPr>
            <w:r>
              <w:rPr>
                <w:rFonts w:hint="default" w:ascii="Arial" w:hAnsi="Arial" w:cs="Arial"/>
                <w:b w:val="0"/>
                <w:bCs w:val="0"/>
                <w:i w:val="0"/>
                <w:iCs w:val="0"/>
                <w:strike w:val="0"/>
                <w:dstrike w:val="0"/>
                <w:color w:val="000000"/>
                <w:sz w:val="18"/>
                <w:szCs w:val="18"/>
                <w:u w:val="none"/>
                <w:shd w:val="clear" w:color="auto" w:fill="auto"/>
                <w:lang w:val="pt-BR"/>
              </w:rPr>
              <w:t>173.211,98</w:t>
            </w:r>
          </w:p>
        </w:tc>
      </w:tr>
      <w:tr>
        <w:tblPrEx>
          <w:shd w:val="clear" w:color="auto" w:fill="auto"/>
          <w:tblCellMar>
            <w:top w:w="55" w:type="dxa"/>
            <w:left w:w="55" w:type="dxa"/>
            <w:bottom w:w="55" w:type="dxa"/>
            <w:right w:w="55" w:type="dxa"/>
          </w:tblCellMar>
        </w:tblPrEx>
        <w:tc>
          <w:tcPr>
            <w:tcW w:w="618"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5</w:t>
            </w:r>
          </w:p>
        </w:tc>
        <w:tc>
          <w:tcPr>
            <w:tcW w:w="4698" w:type="dxa"/>
            <w:tcBorders>
              <w:left w:val="single" w:color="666666" w:sz="6" w:space="0"/>
              <w:bottom w:val="single" w:color="666666" w:sz="6" w:space="0"/>
            </w:tcBorders>
            <w:shd w:val="clear" w:color="auto" w:fill="auto"/>
            <w:noWrap w:val="0"/>
            <w:vAlign w:val="top"/>
          </w:tcPr>
          <w:p>
            <w:pPr>
              <w:pStyle w:val="5"/>
              <w:bidi w:val="0"/>
              <w:spacing w:before="0" w:after="26" w:line="360" w:lineRule="auto"/>
              <w:jc w:val="both"/>
              <w:rPr>
                <w:rFonts w:hint="default" w:ascii="Arial" w:hAnsi="Arial" w:cs="Arial"/>
                <w:sz w:val="18"/>
                <w:szCs w:val="18"/>
                <w:shd w:val="clear" w:color="auto" w:fill="auto"/>
              </w:rPr>
            </w:pPr>
            <w:r>
              <w:rPr>
                <w:rFonts w:hint="default" w:ascii="Arial" w:hAnsi="Arial" w:cs="Arial"/>
                <w:sz w:val="18"/>
                <w:szCs w:val="18"/>
              </w:rPr>
              <w:t xml:space="preserve">Tanquinho </w:t>
            </w:r>
            <w:r>
              <w:rPr>
                <w:rFonts w:hint="default" w:ascii="Arial" w:hAnsi="Arial" w:cs="Arial"/>
                <w:sz w:val="18"/>
                <w:szCs w:val="18"/>
                <w:lang w:val="pt-BR"/>
              </w:rPr>
              <w:t xml:space="preserve"> - </w:t>
            </w:r>
            <w:r>
              <w:rPr>
                <w:rFonts w:hint="default" w:ascii="Arial" w:hAnsi="Arial" w:cs="Arial"/>
                <w:b w:val="0"/>
                <w:bCs w:val="0"/>
                <w:i w:val="0"/>
                <w:caps w:val="0"/>
                <w:smallCaps w:val="0"/>
                <w:color w:val="000000"/>
                <w:spacing w:val="0"/>
                <w:sz w:val="18"/>
                <w:szCs w:val="18"/>
              </w:rPr>
              <w:t>Consumo 0.1kWh</w:t>
            </w:r>
            <w:r>
              <w:rPr>
                <w:rFonts w:hint="default" w:ascii="Arial" w:hAnsi="Arial" w:cs="Arial"/>
                <w:b w:val="0"/>
                <w:bCs w:val="0"/>
                <w:i w:val="0"/>
                <w:caps w:val="0"/>
                <w:smallCaps w:val="0"/>
                <w:color w:val="000000"/>
                <w:spacing w:val="0"/>
                <w:sz w:val="18"/>
                <w:szCs w:val="18"/>
                <w:lang w:val="pt-BR"/>
              </w:rPr>
              <w:t xml:space="preserve"> , </w:t>
            </w:r>
            <w:r>
              <w:rPr>
                <w:rFonts w:hint="default" w:ascii="Arial" w:hAnsi="Arial" w:cs="Arial"/>
                <w:b w:val="0"/>
                <w:bCs w:val="0"/>
                <w:i w:val="0"/>
                <w:caps w:val="0"/>
                <w:smallCaps w:val="0"/>
                <w:color w:val="000000"/>
                <w:spacing w:val="0"/>
                <w:sz w:val="18"/>
                <w:szCs w:val="18"/>
              </w:rPr>
              <w:t>Lava até 10kg</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Dispense para sabão e amaciante</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3 níveis de água</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Filtro cata-fiapos</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5 programas</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3 molhos e desligamento automático</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Sem</w:t>
            </w:r>
            <w:r>
              <w:rPr>
                <w:rFonts w:hint="default" w:ascii="Arial" w:hAnsi="Arial" w:cs="Arial"/>
                <w:b w:val="0"/>
                <w:bCs w:val="0"/>
                <w:i w:val="0"/>
                <w:caps w:val="0"/>
                <w:smallCaps w:val="0"/>
                <w:color w:val="000000"/>
                <w:spacing w:val="0"/>
                <w:sz w:val="18"/>
                <w:szCs w:val="18"/>
                <w:lang w:val="pt-BR"/>
              </w:rPr>
              <w:t xml:space="preserve">i </w:t>
            </w:r>
            <w:r>
              <w:rPr>
                <w:rFonts w:hint="default" w:ascii="Arial" w:hAnsi="Arial" w:cs="Arial"/>
                <w:b w:val="0"/>
                <w:bCs w:val="0"/>
                <w:i w:val="0"/>
                <w:caps w:val="0"/>
                <w:smallCaps w:val="0"/>
                <w:color w:val="000000"/>
                <w:spacing w:val="0"/>
                <w:sz w:val="18"/>
                <w:szCs w:val="18"/>
              </w:rPr>
              <w:t>automático</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controle: eletromecânico</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Baixo consumo ; eficiência energética A</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Cor linha branca</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Aproximadamente ter as seguintes dimensões: altura 93.5cm largura 49 cm profundidade 50.2 cm peso 11.1 kg</w:t>
            </w:r>
          </w:p>
        </w:tc>
        <w:tc>
          <w:tcPr>
            <w:tcW w:w="840"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p>
        </w:tc>
        <w:tc>
          <w:tcPr>
            <w:tcW w:w="55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lang w:val="pt-BR"/>
              </w:rPr>
            </w:pPr>
            <w:r>
              <w:rPr>
                <w:rFonts w:hint="default" w:ascii="Arial" w:hAnsi="Arial" w:cs="Arial"/>
                <w:b w:val="0"/>
                <w:bCs w:val="0"/>
                <w:i w:val="0"/>
                <w:iCs w:val="0"/>
                <w:strike w:val="0"/>
                <w:dstrike w:val="0"/>
                <w:color w:val="000000"/>
                <w:sz w:val="18"/>
                <w:szCs w:val="18"/>
                <w:u w:val="none"/>
                <w:shd w:val="clear" w:color="auto" w:fill="auto"/>
                <w:lang w:val="pt-BR"/>
              </w:rPr>
              <w:t>UN</w:t>
            </w:r>
          </w:p>
        </w:tc>
        <w:tc>
          <w:tcPr>
            <w:tcW w:w="720"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50</w:t>
            </w:r>
          </w:p>
        </w:tc>
        <w:tc>
          <w:tcPr>
            <w:tcW w:w="100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596,32</w:t>
            </w:r>
          </w:p>
        </w:tc>
        <w:tc>
          <w:tcPr>
            <w:tcW w:w="1075" w:type="dxa"/>
            <w:tcBorders>
              <w:left w:val="single" w:color="666666" w:sz="6" w:space="0"/>
              <w:bottom w:val="single" w:color="666666" w:sz="6" w:space="0"/>
              <w:right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29.816,00</w:t>
            </w:r>
          </w:p>
        </w:tc>
      </w:tr>
    </w:tbl>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ind w:left="2" w:hanging="2"/>
        <w:jc w:val="center"/>
        <w:textAlignment w:val="baseline"/>
        <w:rPr>
          <w:rFonts w:hint="default" w:ascii="Arial" w:hAnsi="Arial" w:cs="Arial"/>
          <w:b/>
          <w:sz w:val="20"/>
          <w:szCs w:val="20"/>
          <w:lang w:val="pt-BR"/>
        </w:rPr>
      </w:pPr>
      <w:r>
        <w:rPr>
          <w:rFonts w:hint="default" w:ascii="Arial" w:hAnsi="Arial" w:cs="Arial"/>
          <w:b/>
          <w:sz w:val="20"/>
          <w:szCs w:val="20"/>
        </w:rPr>
        <w:t>ANEXO II</w:t>
      </w:r>
      <w:r>
        <w:rPr>
          <w:rFonts w:hint="default" w:ascii="Arial" w:hAnsi="Arial" w:cs="Arial"/>
          <w:b/>
          <w:sz w:val="20"/>
          <w:szCs w:val="20"/>
          <w:lang w:val="pt-BR"/>
        </w:rPr>
        <w:t>.1</w:t>
      </w: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ind w:left="2" w:hanging="2"/>
        <w:jc w:val="center"/>
        <w:textAlignment w:val="baseline"/>
        <w:rPr>
          <w:rFonts w:hint="default" w:ascii="Arial" w:hAnsi="Arial" w:cs="Arial"/>
          <w:b/>
          <w:sz w:val="20"/>
          <w:szCs w:val="20"/>
        </w:rPr>
      </w:pPr>
      <w:r>
        <w:rPr>
          <w:rFonts w:hint="default" w:ascii="Arial" w:hAnsi="Arial" w:cs="Arial"/>
          <w:b/>
          <w:sz w:val="20"/>
          <w:szCs w:val="20"/>
        </w:rPr>
        <w:t>MODELO PARA APRESENTAÇÃO DA PROPOSTA COMERCIAL</w:t>
      </w:r>
    </w:p>
    <w:p>
      <w:pPr>
        <w:keepLines w:val="0"/>
        <w:pageBreakBefore w:val="0"/>
        <w:tabs>
          <w:tab w:val="left" w:pos="720"/>
        </w:tabs>
        <w:kinsoku/>
        <w:wordWrap/>
        <w:topLinePunct w:val="0"/>
        <w:bidi w:val="0"/>
        <w:spacing w:before="0" w:beforeAutospacing="0" w:after="0" w:afterAutospacing="0" w:line="360" w:lineRule="auto"/>
        <w:ind w:left="474" w:hanging="2"/>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val="0"/>
          <w:bCs w:val="0"/>
          <w:sz w:val="20"/>
          <w:szCs w:val="20"/>
          <w:lang w:val="pt-BR"/>
        </w:rPr>
      </w:pPr>
      <w:r>
        <w:rPr>
          <w:rFonts w:hint="default" w:ascii="Arial" w:hAnsi="Arial" w:cs="Arial"/>
          <w:b w:val="0"/>
          <w:bCs w:val="0"/>
          <w:sz w:val="20"/>
          <w:szCs w:val="20"/>
        </w:rPr>
        <w:t xml:space="preserve">PREGÃO ELETRÔNICO SRP Nº. </w:t>
      </w:r>
      <w:r>
        <w:rPr>
          <w:rFonts w:hint="default" w:ascii="Arial" w:hAnsi="Arial" w:cs="Arial"/>
          <w:b w:val="0"/>
          <w:bCs w:val="0"/>
          <w:sz w:val="20"/>
          <w:szCs w:val="20"/>
          <w:lang w:val="pt-BR"/>
        </w:rPr>
        <w:t>038/2023</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val="0"/>
          <w:bCs w:val="0"/>
          <w:sz w:val="20"/>
          <w:szCs w:val="20"/>
        </w:rPr>
      </w:pPr>
      <w:r>
        <w:rPr>
          <w:rFonts w:hint="default" w:ascii="Arial" w:hAnsi="Arial" w:cs="Arial"/>
          <w:b w:val="0"/>
          <w:bCs w:val="0"/>
          <w:sz w:val="20"/>
          <w:szCs w:val="20"/>
        </w:rPr>
        <w:t>DENOMINAÇÃO SOCIAL DA LICITANTE: ________________</w:t>
      </w:r>
      <w:r>
        <w:rPr>
          <w:rFonts w:hint="default" w:ascii="Arial" w:hAnsi="Arial" w:cs="Arial"/>
          <w:b w:val="0"/>
          <w:bCs w:val="0"/>
          <w:sz w:val="20"/>
          <w:szCs w:val="20"/>
          <w:lang w:val="pt-BR"/>
        </w:rPr>
        <w:t>___________</w:t>
      </w:r>
      <w:r>
        <w:rPr>
          <w:rFonts w:hint="default" w:ascii="Arial" w:hAnsi="Arial" w:cs="Arial"/>
          <w:b w:val="0"/>
          <w:bCs w:val="0"/>
          <w:sz w:val="20"/>
          <w:szCs w:val="20"/>
        </w:rPr>
        <w:t>__________________</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val="0"/>
          <w:bCs w:val="0"/>
          <w:sz w:val="20"/>
          <w:szCs w:val="20"/>
        </w:rPr>
      </w:pPr>
      <w:r>
        <w:rPr>
          <w:rFonts w:hint="default" w:ascii="Arial" w:hAnsi="Arial" w:cs="Arial"/>
          <w:b w:val="0"/>
          <w:bCs w:val="0"/>
          <w:sz w:val="20"/>
          <w:szCs w:val="20"/>
        </w:rPr>
        <w:t>CNPJ e INSCRIÇÃO ESTADUAL: __________________</w:t>
      </w:r>
      <w:r>
        <w:rPr>
          <w:rFonts w:hint="default" w:ascii="Arial" w:hAnsi="Arial" w:cs="Arial"/>
          <w:b w:val="0"/>
          <w:bCs w:val="0"/>
          <w:sz w:val="20"/>
          <w:szCs w:val="20"/>
          <w:lang w:val="pt-BR"/>
        </w:rPr>
        <w:t>__________</w:t>
      </w:r>
      <w:r>
        <w:rPr>
          <w:rFonts w:hint="default" w:ascii="Arial" w:hAnsi="Arial" w:cs="Arial"/>
          <w:b w:val="0"/>
          <w:bCs w:val="0"/>
          <w:sz w:val="20"/>
          <w:szCs w:val="20"/>
        </w:rPr>
        <w:t>_______________________</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b w:val="0"/>
          <w:bCs w:val="0"/>
          <w:sz w:val="20"/>
          <w:szCs w:val="20"/>
        </w:rPr>
      </w:pPr>
      <w:r>
        <w:rPr>
          <w:rFonts w:hint="default" w:ascii="Arial" w:hAnsi="Arial" w:cs="Arial"/>
          <w:b w:val="0"/>
          <w:bCs w:val="0"/>
          <w:sz w:val="20"/>
          <w:szCs w:val="20"/>
        </w:rPr>
        <w:t>REPRESENTANTE e CARGO: ____</w:t>
      </w:r>
      <w:r>
        <w:rPr>
          <w:rFonts w:hint="default" w:ascii="Arial" w:hAnsi="Arial" w:cs="Arial"/>
          <w:b w:val="0"/>
          <w:bCs w:val="0"/>
          <w:sz w:val="20"/>
          <w:szCs w:val="20"/>
          <w:lang w:val="pt-BR"/>
        </w:rPr>
        <w:t>________</w:t>
      </w:r>
      <w:r>
        <w:rPr>
          <w:rFonts w:hint="default" w:ascii="Arial" w:hAnsi="Arial" w:cs="Arial"/>
          <w:b w:val="0"/>
          <w:bCs w:val="0"/>
          <w:sz w:val="20"/>
          <w:szCs w:val="20"/>
        </w:rPr>
        <w:t>__</w:t>
      </w:r>
      <w:r>
        <w:rPr>
          <w:rFonts w:hint="default" w:ascii="Arial" w:hAnsi="Arial" w:cs="Arial"/>
          <w:b w:val="0"/>
          <w:bCs w:val="0"/>
          <w:sz w:val="20"/>
          <w:szCs w:val="20"/>
          <w:lang w:val="pt-BR"/>
        </w:rPr>
        <w:t>___</w:t>
      </w:r>
      <w:r>
        <w:rPr>
          <w:rFonts w:hint="default" w:ascii="Arial" w:hAnsi="Arial" w:cs="Arial"/>
          <w:b w:val="0"/>
          <w:bCs w:val="0"/>
          <w:sz w:val="20"/>
          <w:szCs w:val="20"/>
        </w:rPr>
        <w:t>_____________________________________</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b w:val="0"/>
          <w:bCs w:val="0"/>
          <w:sz w:val="20"/>
          <w:szCs w:val="20"/>
        </w:rPr>
      </w:pPr>
      <w:r>
        <w:rPr>
          <w:rFonts w:hint="default" w:ascii="Arial" w:hAnsi="Arial" w:cs="Arial"/>
          <w:b w:val="0"/>
          <w:bCs w:val="0"/>
          <w:sz w:val="20"/>
          <w:szCs w:val="20"/>
        </w:rPr>
        <w:t>CARTEIRA DE IDENTIDADE e CPF: _______________</w:t>
      </w:r>
      <w:r>
        <w:rPr>
          <w:rFonts w:hint="default" w:ascii="Arial" w:hAnsi="Arial" w:cs="Arial"/>
          <w:b w:val="0"/>
          <w:bCs w:val="0"/>
          <w:sz w:val="20"/>
          <w:szCs w:val="20"/>
          <w:lang w:val="pt-BR"/>
        </w:rPr>
        <w:t>___________</w:t>
      </w:r>
      <w:r>
        <w:rPr>
          <w:rFonts w:hint="default" w:ascii="Arial" w:hAnsi="Arial" w:cs="Arial"/>
          <w:b w:val="0"/>
          <w:bCs w:val="0"/>
          <w:sz w:val="20"/>
          <w:szCs w:val="20"/>
        </w:rPr>
        <w:t>_______________________</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b w:val="0"/>
          <w:bCs w:val="0"/>
          <w:sz w:val="20"/>
          <w:szCs w:val="20"/>
        </w:rPr>
      </w:pPr>
      <w:r>
        <w:rPr>
          <w:rFonts w:hint="default" w:ascii="Arial" w:hAnsi="Arial" w:cs="Arial"/>
          <w:b w:val="0"/>
          <w:bCs w:val="0"/>
          <w:sz w:val="20"/>
          <w:szCs w:val="20"/>
        </w:rPr>
        <w:t>ENDEREÇO e TELEFONE:</w:t>
      </w:r>
      <w:r>
        <w:rPr>
          <w:rFonts w:hint="default" w:ascii="Arial" w:hAnsi="Arial" w:cs="Arial"/>
          <w:b w:val="0"/>
          <w:bCs w:val="0"/>
          <w:sz w:val="20"/>
          <w:szCs w:val="20"/>
        </w:rPr>
        <w:tab/>
      </w:r>
      <w:r>
        <w:rPr>
          <w:rFonts w:hint="default" w:ascii="Arial" w:hAnsi="Arial" w:cs="Arial"/>
          <w:b w:val="0"/>
          <w:bCs w:val="0"/>
          <w:sz w:val="20"/>
          <w:szCs w:val="20"/>
        </w:rPr>
        <w:t>__________________</w:t>
      </w:r>
      <w:r>
        <w:rPr>
          <w:rFonts w:hint="default" w:ascii="Arial" w:hAnsi="Arial" w:cs="Arial"/>
          <w:b w:val="0"/>
          <w:bCs w:val="0"/>
          <w:sz w:val="20"/>
          <w:szCs w:val="20"/>
          <w:lang w:val="pt-BR"/>
        </w:rPr>
        <w:t>________</w:t>
      </w:r>
      <w:r>
        <w:rPr>
          <w:rFonts w:hint="default" w:ascii="Arial" w:hAnsi="Arial" w:cs="Arial"/>
          <w:b w:val="0"/>
          <w:bCs w:val="0"/>
          <w:sz w:val="20"/>
          <w:szCs w:val="20"/>
        </w:rPr>
        <w:t>____________________________</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b w:val="0"/>
          <w:bCs w:val="0"/>
          <w:sz w:val="20"/>
          <w:szCs w:val="20"/>
        </w:rPr>
      </w:pPr>
      <w:r>
        <w:rPr>
          <w:rFonts w:hint="default" w:ascii="Arial" w:hAnsi="Arial" w:cs="Arial"/>
          <w:b w:val="0"/>
          <w:bCs w:val="0"/>
          <w:sz w:val="20"/>
          <w:szCs w:val="20"/>
        </w:rPr>
        <w:t>AGÊNCIA e Nº DA CONTA BANCÁRIA: _________</w:t>
      </w:r>
      <w:r>
        <w:rPr>
          <w:rFonts w:hint="default" w:ascii="Arial" w:hAnsi="Arial" w:cs="Arial"/>
          <w:b w:val="0"/>
          <w:bCs w:val="0"/>
          <w:sz w:val="20"/>
          <w:szCs w:val="20"/>
          <w:lang w:val="pt-BR"/>
        </w:rPr>
        <w:t>____________</w:t>
      </w:r>
      <w:r>
        <w:rPr>
          <w:rFonts w:hint="default" w:ascii="Arial" w:hAnsi="Arial" w:cs="Arial"/>
          <w:b w:val="0"/>
          <w:bCs w:val="0"/>
          <w:sz w:val="20"/>
          <w:szCs w:val="20"/>
        </w:rPr>
        <w:t>_________________________</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sz w:val="20"/>
          <w:szCs w:val="20"/>
        </w:rPr>
        <w:t>A empresa acima especificada apresenta, por intermédio de seu representante legal, proposta comercial para o certame epigrafado, conforme o seguinte:</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sz w:val="20"/>
          <w:szCs w:val="20"/>
        </w:rPr>
      </w:pPr>
    </w:p>
    <w:p>
      <w:pPr>
        <w:keepNext w:val="0"/>
        <w:keepLines w:val="0"/>
        <w:pageBreakBefore w:val="0"/>
        <w:widowControl/>
        <w:tabs>
          <w:tab w:val="left" w:pos="0"/>
        </w:tabs>
        <w:kinsoku/>
        <w:wordWrap/>
        <w:overflowPunct/>
        <w:topLinePunct w:val="0"/>
        <w:autoSpaceDE/>
        <w:autoSpaceDN/>
        <w:bidi w:val="0"/>
        <w:adjustRightInd/>
        <w:snapToGrid/>
        <w:spacing w:after="0" w:line="360" w:lineRule="auto"/>
        <w:contextualSpacing/>
        <w:jc w:val="both"/>
        <w:textAlignment w:val="auto"/>
        <w:rPr>
          <w:rFonts w:ascii="Arial" w:hAnsi="Arial" w:cs="Arial"/>
          <w:sz w:val="20"/>
          <w:szCs w:val="20"/>
        </w:rPr>
      </w:pPr>
      <w:r>
        <w:rPr>
          <w:rFonts w:ascii="Arial" w:hAnsi="Arial" w:cs="Arial"/>
          <w:b/>
          <w:bCs/>
          <w:sz w:val="20"/>
          <w:szCs w:val="20"/>
        </w:rPr>
        <w:t>OBSERVAÇÕES:</w:t>
      </w:r>
      <w:r>
        <w:rPr>
          <w:rFonts w:ascii="Arial" w:hAnsi="Arial" w:cs="Arial"/>
          <w:sz w:val="20"/>
          <w:szCs w:val="20"/>
        </w:rPr>
        <w:t xml:space="preserve"> </w:t>
      </w:r>
    </w:p>
    <w:p>
      <w:pPr>
        <w:keepNext w:val="0"/>
        <w:keepLines w:val="0"/>
        <w:pageBreakBefore w:val="0"/>
        <w:widowControl/>
        <w:tabs>
          <w:tab w:val="left" w:pos="0"/>
        </w:tabs>
        <w:kinsoku/>
        <w:wordWrap/>
        <w:overflowPunct/>
        <w:topLinePunct w:val="0"/>
        <w:autoSpaceDE/>
        <w:autoSpaceDN/>
        <w:bidi w:val="0"/>
        <w:adjustRightInd/>
        <w:snapToGrid/>
        <w:spacing w:after="0" w:line="360" w:lineRule="auto"/>
        <w:contextualSpacing/>
        <w:jc w:val="both"/>
        <w:textAlignment w:val="auto"/>
        <w:rPr>
          <w:rFonts w:ascii="Arial" w:hAnsi="Arial" w:cs="Arial"/>
          <w:sz w:val="20"/>
          <w:szCs w:val="20"/>
        </w:rPr>
      </w:pPr>
    </w:p>
    <w:p>
      <w:pPr>
        <w:keepNext w:val="0"/>
        <w:keepLines w:val="0"/>
        <w:pageBreakBefore w:val="0"/>
        <w:widowControl/>
        <w:numPr>
          <w:ilvl w:val="0"/>
          <w:numId w:val="17"/>
        </w:numPr>
        <w:tabs>
          <w:tab w:val="left" w:pos="0"/>
          <w:tab w:val="left" w:pos="426"/>
        </w:tabs>
        <w:suppressAutoHyphens/>
        <w:kinsoku/>
        <w:wordWrap/>
        <w:overflowPunct/>
        <w:topLinePunct w:val="0"/>
        <w:autoSpaceDE/>
        <w:autoSpaceDN/>
        <w:bidi w:val="0"/>
        <w:adjustRightInd/>
        <w:snapToGrid/>
        <w:spacing w:after="0" w:line="360" w:lineRule="auto"/>
        <w:ind w:left="0" w:firstLine="0"/>
        <w:contextualSpacing/>
        <w:jc w:val="both"/>
        <w:textAlignment w:val="auto"/>
        <w:rPr>
          <w:sz w:val="20"/>
          <w:szCs w:val="20"/>
        </w:rPr>
      </w:pPr>
      <w:r>
        <w:rPr>
          <w:rFonts w:ascii="Arial" w:hAnsi="Arial" w:cs="Arial"/>
          <w:sz w:val="20"/>
          <w:szCs w:val="20"/>
        </w:rPr>
        <w:t xml:space="preserve">Os produtos/serviços ofertados estão de acordo com todas as condições, especificações e características previstas no </w:t>
      </w:r>
      <w:r>
        <w:rPr>
          <w:rFonts w:ascii="Arial" w:hAnsi="Arial" w:cs="Arial"/>
          <w:b/>
          <w:bCs/>
          <w:sz w:val="20"/>
          <w:szCs w:val="20"/>
        </w:rPr>
        <w:t>TERMO DE REFERÊNCIA</w:t>
      </w:r>
      <w:r>
        <w:rPr>
          <w:rFonts w:ascii="Arial" w:hAnsi="Arial" w:cs="Arial"/>
          <w:sz w:val="20"/>
          <w:szCs w:val="20"/>
        </w:rPr>
        <w:t xml:space="preserve"> do edital respectivo, responsabilizando-se a licitante, com a apresentação de sua proposta, pela veracidade desta informação;</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firstLine="0"/>
        <w:jc w:val="both"/>
        <w:textAlignment w:val="auto"/>
        <w:rPr>
          <w:rFonts w:ascii="Arial" w:hAnsi="Arial" w:cs="Arial"/>
          <w:sz w:val="20"/>
          <w:szCs w:val="20"/>
        </w:rPr>
      </w:pPr>
      <w:r>
        <w:rPr>
          <w:rFonts w:ascii="Arial" w:hAnsi="Arial" w:cs="Arial"/>
          <w:color w:val="000000"/>
          <w:sz w:val="20"/>
          <w:szCs w:val="20"/>
        </w:rPr>
        <w:t xml:space="preserve">As empresas que possuírem </w:t>
      </w:r>
      <w:r>
        <w:rPr>
          <w:rFonts w:ascii="Arial" w:hAnsi="Arial" w:cs="Arial"/>
          <w:b/>
          <w:color w:val="000000"/>
          <w:sz w:val="20"/>
          <w:szCs w:val="20"/>
        </w:rPr>
        <w:t>assinatura digital e en</w:t>
      </w:r>
      <w:r>
        <w:rPr>
          <w:rFonts w:hint="default" w:ascii="Arial" w:hAnsi="Arial" w:cs="Arial"/>
          <w:b/>
          <w:color w:val="000000"/>
          <w:sz w:val="20"/>
          <w:szCs w:val="20"/>
          <w:lang w:val="pt-BR"/>
        </w:rPr>
        <w:t>caminhar</w:t>
      </w:r>
      <w:r>
        <w:rPr>
          <w:rFonts w:ascii="Arial" w:hAnsi="Arial" w:cs="Arial"/>
          <w:b/>
          <w:color w:val="000000"/>
          <w:sz w:val="20"/>
          <w:szCs w:val="20"/>
        </w:rPr>
        <w:t xml:space="preserve"> </w:t>
      </w:r>
      <w:r>
        <w:rPr>
          <w:rFonts w:ascii="Arial" w:hAnsi="Arial" w:cs="Arial"/>
          <w:b/>
          <w:color w:val="000000"/>
          <w:sz w:val="20"/>
          <w:szCs w:val="20"/>
          <w:u w:val="single"/>
        </w:rPr>
        <w:t>TODOS</w:t>
      </w:r>
      <w:r>
        <w:rPr>
          <w:rFonts w:ascii="Arial" w:hAnsi="Arial" w:cs="Arial"/>
          <w:b/>
          <w:color w:val="000000"/>
          <w:sz w:val="20"/>
          <w:szCs w:val="20"/>
        </w:rPr>
        <w:t xml:space="preserve"> os documentos assinados digitalmente</w:t>
      </w:r>
      <w:r>
        <w:rPr>
          <w:rFonts w:ascii="Arial" w:hAnsi="Arial" w:cs="Arial"/>
          <w:color w:val="000000"/>
          <w:sz w:val="20"/>
          <w:szCs w:val="20"/>
        </w:rPr>
        <w:t xml:space="preserve"> </w:t>
      </w:r>
      <w:r>
        <w:rPr>
          <w:rFonts w:ascii="Arial" w:hAnsi="Arial" w:cs="Arial"/>
          <w:b/>
          <w:color w:val="000000"/>
          <w:sz w:val="20"/>
          <w:szCs w:val="20"/>
        </w:rPr>
        <w:t>ficam isentas do envio dos documentos em via física</w:t>
      </w:r>
      <w:r>
        <w:rPr>
          <w:rFonts w:ascii="Arial" w:hAnsi="Arial" w:cs="Arial"/>
          <w:color w:val="000000"/>
          <w:sz w:val="20"/>
          <w:szCs w:val="20"/>
        </w:rPr>
        <w:t>.</w:t>
      </w:r>
    </w:p>
    <w:p>
      <w:pPr>
        <w:keepNext w:val="0"/>
        <w:keepLines w:val="0"/>
        <w:pageBreakBefore w:val="0"/>
        <w:widowControl/>
        <w:numPr>
          <w:ilvl w:val="0"/>
          <w:numId w:val="17"/>
        </w:numPr>
        <w:tabs>
          <w:tab w:val="left" w:pos="-142"/>
          <w:tab w:val="clear" w:pos="709"/>
        </w:tabs>
        <w:kinsoku/>
        <w:wordWrap/>
        <w:overflowPunct/>
        <w:topLinePunct w:val="0"/>
        <w:autoSpaceDE/>
        <w:autoSpaceDN/>
        <w:bidi w:val="0"/>
        <w:adjustRightInd/>
        <w:snapToGrid/>
        <w:spacing w:after="0" w:line="360" w:lineRule="auto"/>
        <w:ind w:left="0" w:leftChars="0" w:firstLine="0" w:firstLineChars="0"/>
        <w:contextualSpacing/>
        <w:jc w:val="both"/>
        <w:textAlignment w:val="auto"/>
        <w:rPr>
          <w:rFonts w:hint="default" w:ascii="Arial" w:hAnsi="Arial" w:cs="Arial"/>
          <w:b/>
          <w:bCs/>
          <w:sz w:val="20"/>
          <w:szCs w:val="20"/>
          <w:highlight w:val="lightGray"/>
          <w:lang w:val="pt-BR"/>
        </w:rPr>
      </w:pPr>
      <w:r>
        <w:rPr>
          <w:rFonts w:hint="default" w:ascii="Arial" w:hAnsi="Arial" w:cs="Arial"/>
          <w:b/>
          <w:bCs/>
          <w:sz w:val="20"/>
          <w:szCs w:val="20"/>
          <w:highlight w:val="lightGray"/>
          <w:lang w:val="pt-BR"/>
        </w:rPr>
        <w:t xml:space="preserve"> AS ESPECIFICAÇÕES E VALORES ESTIMADOD DOS PRODUTOS SÃO ELABORADAS PELA SECRETARIA SOLICITANTE.</w:t>
      </w:r>
    </w:p>
    <w:p>
      <w:pPr>
        <w:keepNext w:val="0"/>
        <w:keepLines w:val="0"/>
        <w:pageBreakBefore w:val="0"/>
        <w:widowControl/>
        <w:tabs>
          <w:tab w:val="left" w:pos="-142"/>
        </w:tabs>
        <w:kinsoku/>
        <w:wordWrap/>
        <w:overflowPunct/>
        <w:topLinePunct w:val="0"/>
        <w:autoSpaceDE/>
        <w:autoSpaceDN/>
        <w:bidi w:val="0"/>
        <w:adjustRightInd/>
        <w:snapToGrid/>
        <w:spacing w:after="0" w:line="360" w:lineRule="auto"/>
        <w:contextualSpacing/>
        <w:jc w:val="both"/>
        <w:textAlignment w:val="auto"/>
        <w:rPr>
          <w:rFonts w:ascii="Arial" w:hAnsi="Arial" w:cs="Arial"/>
          <w:b/>
          <w:bCs/>
          <w:sz w:val="20"/>
          <w:szCs w:val="20"/>
        </w:rPr>
      </w:pPr>
    </w:p>
    <w:p>
      <w:pPr>
        <w:keepNext w:val="0"/>
        <w:keepLines w:val="0"/>
        <w:pageBreakBefore w:val="0"/>
        <w:widowControl/>
        <w:tabs>
          <w:tab w:val="left" w:pos="-142"/>
        </w:tabs>
        <w:kinsoku/>
        <w:wordWrap/>
        <w:overflowPunct/>
        <w:topLinePunct w:val="0"/>
        <w:autoSpaceDE/>
        <w:autoSpaceDN/>
        <w:bidi w:val="0"/>
        <w:adjustRightInd/>
        <w:snapToGrid/>
        <w:spacing w:after="0" w:line="360" w:lineRule="auto"/>
        <w:contextualSpacing/>
        <w:jc w:val="both"/>
        <w:textAlignment w:val="auto"/>
        <w:rPr>
          <w:rFonts w:ascii="Arial" w:hAnsi="Arial" w:cs="Arial"/>
          <w:sz w:val="20"/>
          <w:szCs w:val="20"/>
        </w:rPr>
      </w:pPr>
      <w:r>
        <w:rPr>
          <w:rFonts w:ascii="Arial" w:hAnsi="Arial" w:cs="Arial"/>
          <w:b/>
          <w:bCs/>
          <w:sz w:val="20"/>
          <w:szCs w:val="20"/>
        </w:rPr>
        <w:t>PRAZO DE VALIDADE DA PROPOSTA COMERCIAL:</w:t>
      </w:r>
      <w:r>
        <w:rPr>
          <w:rFonts w:ascii="Arial" w:hAnsi="Arial" w:cs="Arial"/>
          <w:sz w:val="20"/>
          <w:szCs w:val="20"/>
        </w:rPr>
        <w:t xml:space="preserve"> _____  dias (mínimo de 120 dias, a contar da data final estipulada para a sua entrega).</w:t>
      </w:r>
    </w:p>
    <w:p>
      <w:pPr>
        <w:keepNext w:val="0"/>
        <w:keepLines w:val="0"/>
        <w:pageBreakBefore w:val="0"/>
        <w:widowControl/>
        <w:tabs>
          <w:tab w:val="left" w:pos="-142"/>
        </w:tabs>
        <w:kinsoku/>
        <w:wordWrap/>
        <w:overflowPunct/>
        <w:topLinePunct w:val="0"/>
        <w:autoSpaceDE/>
        <w:autoSpaceDN/>
        <w:bidi w:val="0"/>
        <w:adjustRightInd/>
        <w:snapToGrid/>
        <w:spacing w:after="0" w:line="360" w:lineRule="auto"/>
        <w:contextualSpacing/>
        <w:jc w:val="center"/>
        <w:textAlignment w:val="auto"/>
        <w:rPr>
          <w:rFonts w:ascii="Arial" w:hAnsi="Arial" w:cs="Arial"/>
          <w:sz w:val="20"/>
          <w:szCs w:val="20"/>
        </w:rPr>
      </w:pPr>
    </w:p>
    <w:p>
      <w:pPr>
        <w:keepNext w:val="0"/>
        <w:keepLines w:val="0"/>
        <w:pageBreakBefore w:val="0"/>
        <w:widowControl/>
        <w:tabs>
          <w:tab w:val="left" w:pos="-142"/>
        </w:tabs>
        <w:kinsoku/>
        <w:wordWrap/>
        <w:overflowPunct/>
        <w:topLinePunct w:val="0"/>
        <w:autoSpaceDE/>
        <w:autoSpaceDN/>
        <w:bidi w:val="0"/>
        <w:adjustRightInd/>
        <w:snapToGrid/>
        <w:spacing w:after="0" w:line="360" w:lineRule="auto"/>
        <w:contextualSpacing/>
        <w:jc w:val="center"/>
        <w:textAlignment w:val="auto"/>
        <w:rPr>
          <w:rFonts w:ascii="Arial" w:hAnsi="Arial" w:cs="Arial"/>
          <w:sz w:val="20"/>
          <w:szCs w:val="20"/>
        </w:rPr>
      </w:pPr>
    </w:p>
    <w:p>
      <w:pPr>
        <w:keepNext w:val="0"/>
        <w:keepLines w:val="0"/>
        <w:pageBreakBefore w:val="0"/>
        <w:widowControl/>
        <w:tabs>
          <w:tab w:val="left" w:pos="-142"/>
        </w:tabs>
        <w:kinsoku/>
        <w:wordWrap/>
        <w:overflowPunct/>
        <w:topLinePunct w:val="0"/>
        <w:autoSpaceDE/>
        <w:autoSpaceDN/>
        <w:bidi w:val="0"/>
        <w:adjustRightInd/>
        <w:snapToGrid/>
        <w:spacing w:after="0" w:line="360" w:lineRule="auto"/>
        <w:contextualSpacing/>
        <w:jc w:val="center"/>
        <w:textAlignment w:val="auto"/>
        <w:rPr>
          <w:rFonts w:hint="default" w:ascii="Arial" w:hAnsi="Arial" w:cs="Arial"/>
          <w:sz w:val="20"/>
          <w:szCs w:val="20"/>
          <w:lang w:val="pt-BR"/>
        </w:rPr>
      </w:pPr>
      <w:r>
        <w:rPr>
          <w:rFonts w:ascii="Arial" w:hAnsi="Arial" w:cs="Arial"/>
          <w:sz w:val="20"/>
          <w:szCs w:val="20"/>
        </w:rPr>
        <w:t xml:space="preserve">Ouro Preto, _____ de _________________ de </w:t>
      </w:r>
      <w:r>
        <w:rPr>
          <w:rFonts w:hint="default" w:ascii="Arial" w:hAnsi="Arial" w:cs="Arial"/>
          <w:sz w:val="20"/>
          <w:szCs w:val="20"/>
          <w:lang w:val="pt-BR"/>
        </w:rPr>
        <w:t>2023</w:t>
      </w:r>
    </w:p>
    <w:p>
      <w:pPr>
        <w:keepNext w:val="0"/>
        <w:keepLines w:val="0"/>
        <w:pageBreakBefore w:val="0"/>
        <w:widowControl/>
        <w:tabs>
          <w:tab w:val="left" w:pos="-142"/>
          <w:tab w:val="left" w:pos="720"/>
        </w:tabs>
        <w:kinsoku/>
        <w:wordWrap/>
        <w:overflowPunct/>
        <w:topLinePunct w:val="0"/>
        <w:autoSpaceDE/>
        <w:autoSpaceDN/>
        <w:bidi w:val="0"/>
        <w:adjustRightInd/>
        <w:snapToGrid/>
        <w:spacing w:after="0" w:line="360" w:lineRule="auto"/>
        <w:contextualSpacing/>
        <w:jc w:val="center"/>
        <w:textAlignment w:val="auto"/>
        <w:rPr>
          <w:rFonts w:ascii="Arial" w:hAnsi="Arial" w:cs="Arial"/>
          <w:b w:val="0"/>
          <w:bCs w:val="0"/>
          <w:sz w:val="20"/>
          <w:szCs w:val="20"/>
        </w:rPr>
      </w:pPr>
      <w:r>
        <w:rPr>
          <w:rFonts w:ascii="Arial" w:hAnsi="Arial" w:cs="Arial"/>
          <w:sz w:val="20"/>
          <w:szCs w:val="20"/>
        </w:rPr>
        <w:t xml:space="preserve">Nome e assinatura de </w:t>
      </w:r>
      <w:r>
        <w:rPr>
          <w:rFonts w:ascii="Arial" w:hAnsi="Arial" w:cs="Arial"/>
          <w:b w:val="0"/>
          <w:bCs w:val="0"/>
          <w:sz w:val="20"/>
          <w:szCs w:val="20"/>
        </w:rPr>
        <w:t>representante legal da licitante</w:t>
      </w:r>
    </w:p>
    <w:p>
      <w:pPr>
        <w:keepNext w:val="0"/>
        <w:keepLines w:val="0"/>
        <w:pageBreakBefore w:val="0"/>
        <w:widowControl/>
        <w:tabs>
          <w:tab w:val="left" w:pos="-142"/>
          <w:tab w:val="left" w:pos="720"/>
        </w:tabs>
        <w:kinsoku/>
        <w:wordWrap/>
        <w:overflowPunct/>
        <w:topLinePunct w:val="0"/>
        <w:autoSpaceDE/>
        <w:autoSpaceDN/>
        <w:bidi w:val="0"/>
        <w:adjustRightInd/>
        <w:snapToGrid/>
        <w:spacing w:after="0" w:line="360" w:lineRule="auto"/>
        <w:contextualSpacing/>
        <w:jc w:val="center"/>
        <w:textAlignment w:val="auto"/>
        <w:rPr>
          <w:rFonts w:ascii="Arial" w:hAnsi="Arial" w:cs="Arial"/>
          <w:b w:val="0"/>
          <w:bCs w:val="0"/>
          <w:sz w:val="20"/>
          <w:szCs w:val="20"/>
        </w:rPr>
      </w:pPr>
      <w:r>
        <w:rPr>
          <w:rFonts w:ascii="Arial" w:hAnsi="Arial" w:cs="Arial"/>
          <w:b w:val="0"/>
          <w:bCs w:val="0"/>
          <w:sz w:val="20"/>
          <w:szCs w:val="20"/>
        </w:rPr>
        <w:t>Carimbo do CNPJ</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lang w:val="pt-BR"/>
        </w:rPr>
      </w:pPr>
    </w:p>
    <w:tbl>
      <w:tblPr>
        <w:tblStyle w:val="10"/>
        <w:tblW w:w="9511" w:type="dxa"/>
        <w:jc w:val="center"/>
        <w:shd w:val="clear" w:color="auto" w:fill="auto"/>
        <w:tblLayout w:type="fixed"/>
        <w:tblCellMar>
          <w:top w:w="55" w:type="dxa"/>
          <w:left w:w="55" w:type="dxa"/>
          <w:bottom w:w="55" w:type="dxa"/>
          <w:right w:w="55" w:type="dxa"/>
        </w:tblCellMar>
      </w:tblPr>
      <w:tblGrid>
        <w:gridCol w:w="618"/>
        <w:gridCol w:w="4460"/>
        <w:gridCol w:w="945"/>
        <w:gridCol w:w="525"/>
        <w:gridCol w:w="885"/>
        <w:gridCol w:w="990"/>
        <w:gridCol w:w="1088"/>
      </w:tblGrid>
      <w:tr>
        <w:tblPrEx>
          <w:tblCellMar>
            <w:top w:w="55" w:type="dxa"/>
            <w:left w:w="55" w:type="dxa"/>
            <w:bottom w:w="55" w:type="dxa"/>
            <w:right w:w="55" w:type="dxa"/>
          </w:tblCellMar>
        </w:tblPrEx>
        <w:trPr>
          <w:trHeight w:val="90" w:hRule="atLeast"/>
          <w:jc w:val="center"/>
        </w:trPr>
        <w:tc>
          <w:tcPr>
            <w:tcW w:w="9511" w:type="dxa"/>
            <w:gridSpan w:val="7"/>
            <w:tcBorders>
              <w:top w:val="single" w:color="666666" w:sz="6" w:space="0"/>
              <w:left w:val="single" w:color="666666" w:sz="6" w:space="0"/>
              <w:bottom w:val="single" w:color="666666" w:sz="6" w:space="0"/>
              <w:right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lang w:val="pt-BR"/>
              </w:rPr>
            </w:pPr>
            <w:r>
              <w:rPr>
                <w:rFonts w:hint="default" w:ascii="Arial" w:hAnsi="Arial" w:cs="Arial"/>
                <w:b/>
                <w:bCs/>
                <w:i w:val="0"/>
                <w:iCs w:val="0"/>
                <w:strike w:val="0"/>
                <w:dstrike w:val="0"/>
                <w:color w:val="000000"/>
                <w:sz w:val="20"/>
                <w:szCs w:val="20"/>
                <w:u w:val="none"/>
                <w:shd w:val="clear" w:color="auto" w:fill="auto"/>
                <w:lang w:val="pt-BR"/>
              </w:rPr>
              <w:t>ITENS RESERVADOS</w:t>
            </w:r>
          </w:p>
        </w:tc>
      </w:tr>
      <w:tr>
        <w:tblPrEx>
          <w:shd w:val="clear" w:color="auto" w:fill="auto"/>
          <w:tblCellMar>
            <w:top w:w="55" w:type="dxa"/>
            <w:left w:w="55" w:type="dxa"/>
            <w:bottom w:w="55" w:type="dxa"/>
            <w:right w:w="55" w:type="dxa"/>
          </w:tblCellMar>
        </w:tblPrEx>
        <w:trPr>
          <w:jc w:val="center"/>
        </w:trPr>
        <w:tc>
          <w:tcPr>
            <w:tcW w:w="618" w:type="dxa"/>
            <w:tcBorders>
              <w:top w:val="single" w:color="666666" w:sz="6" w:space="0"/>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rPr>
            </w:pPr>
            <w:r>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t>Item</w:t>
            </w:r>
          </w:p>
        </w:tc>
        <w:tc>
          <w:tcPr>
            <w:tcW w:w="4460" w:type="dxa"/>
            <w:tcBorders>
              <w:top w:val="single" w:color="666666" w:sz="6" w:space="0"/>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rPr>
            </w:pPr>
            <w:r>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t>Descrição</w:t>
            </w:r>
          </w:p>
        </w:tc>
        <w:tc>
          <w:tcPr>
            <w:tcW w:w="945" w:type="dxa"/>
            <w:tcBorders>
              <w:top w:val="single" w:color="666666" w:sz="6" w:space="0"/>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pPr>
            <w:r>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t>Marca e Modelo</w:t>
            </w:r>
          </w:p>
        </w:tc>
        <w:tc>
          <w:tcPr>
            <w:tcW w:w="525" w:type="dxa"/>
            <w:tcBorders>
              <w:top w:val="single" w:color="666666" w:sz="6" w:space="0"/>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pPr>
            <w:r>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t>Unid</w:t>
            </w:r>
          </w:p>
        </w:tc>
        <w:tc>
          <w:tcPr>
            <w:tcW w:w="885" w:type="dxa"/>
            <w:tcBorders>
              <w:top w:val="single" w:color="666666" w:sz="6" w:space="0"/>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rPr>
            </w:pPr>
            <w:r>
              <w:rPr>
                <w:rFonts w:hint="default" w:ascii="Arial" w:hAnsi="Arial" w:eastAsia="SimSun" w:cs="Arial"/>
                <w:b w:val="0"/>
                <w:bCs w:val="0"/>
                <w:i w:val="0"/>
                <w:iCs w:val="0"/>
                <w:strike w:val="0"/>
                <w:dstrike w:val="0"/>
                <w:color w:val="000000"/>
                <w:sz w:val="18"/>
                <w:szCs w:val="18"/>
                <w:u w:val="none"/>
                <w:shd w:val="clear" w:color="auto" w:fill="auto"/>
                <w:lang w:val="pt-BR" w:eastAsia="zh-CN" w:bidi="ar-SA"/>
              </w:rPr>
              <w:t>Quanti</w:t>
            </w:r>
          </w:p>
        </w:tc>
        <w:tc>
          <w:tcPr>
            <w:tcW w:w="990" w:type="dxa"/>
            <w:tcBorders>
              <w:top w:val="single" w:color="666666" w:sz="6" w:space="0"/>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rPr>
            </w:pPr>
            <w:r>
              <w:rPr>
                <w:rFonts w:hint="default" w:ascii="Arial" w:hAnsi="Arial" w:cs="Arial"/>
                <w:b w:val="0"/>
                <w:bCs w:val="0"/>
                <w:i w:val="0"/>
                <w:iCs w:val="0"/>
                <w:strike w:val="0"/>
                <w:dstrike w:val="0"/>
                <w:color w:val="000000"/>
                <w:sz w:val="18"/>
                <w:szCs w:val="18"/>
                <w:u w:val="none"/>
                <w:shd w:val="clear" w:color="auto" w:fill="auto"/>
              </w:rPr>
              <w:t>Valor unitário estimado</w:t>
            </w:r>
          </w:p>
        </w:tc>
        <w:tc>
          <w:tcPr>
            <w:tcW w:w="1088" w:type="dxa"/>
            <w:tcBorders>
              <w:top w:val="single" w:color="666666" w:sz="6" w:space="0"/>
              <w:left w:val="single" w:color="666666" w:sz="6" w:space="0"/>
              <w:bottom w:val="single" w:color="666666" w:sz="6" w:space="0"/>
              <w:right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rPr>
            </w:pPr>
            <w:r>
              <w:rPr>
                <w:rFonts w:hint="default" w:ascii="Arial" w:hAnsi="Arial" w:cs="Arial"/>
                <w:b w:val="0"/>
                <w:bCs w:val="0"/>
                <w:i w:val="0"/>
                <w:iCs w:val="0"/>
                <w:strike w:val="0"/>
                <w:dstrike w:val="0"/>
                <w:color w:val="000000"/>
                <w:sz w:val="18"/>
                <w:szCs w:val="18"/>
                <w:u w:val="none"/>
                <w:shd w:val="clear" w:color="auto" w:fill="auto"/>
              </w:rPr>
              <w:t>Valor global estimado</w:t>
            </w:r>
          </w:p>
        </w:tc>
      </w:tr>
      <w:tr>
        <w:tblPrEx>
          <w:shd w:val="clear" w:color="auto" w:fill="auto"/>
          <w:tblCellMar>
            <w:top w:w="55" w:type="dxa"/>
            <w:left w:w="55" w:type="dxa"/>
            <w:bottom w:w="55" w:type="dxa"/>
            <w:right w:w="55" w:type="dxa"/>
          </w:tblCellMar>
        </w:tblPrEx>
        <w:trPr>
          <w:jc w:val="center"/>
        </w:trPr>
        <w:tc>
          <w:tcPr>
            <w:tcW w:w="618"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6</w:t>
            </w:r>
          </w:p>
        </w:tc>
        <w:tc>
          <w:tcPr>
            <w:tcW w:w="4460" w:type="dxa"/>
            <w:tcBorders>
              <w:left w:val="single" w:color="666666" w:sz="6" w:space="0"/>
              <w:bottom w:val="single" w:color="666666" w:sz="6" w:space="0"/>
            </w:tcBorders>
            <w:shd w:val="clear" w:color="auto" w:fill="auto"/>
            <w:noWrap w:val="0"/>
            <w:vAlign w:val="top"/>
          </w:tcPr>
          <w:p>
            <w:pPr>
              <w:pStyle w:val="103"/>
              <w:bidi w:val="0"/>
              <w:spacing w:line="360" w:lineRule="auto"/>
              <w:jc w:val="both"/>
              <w:rPr>
                <w:rFonts w:hint="default" w:ascii="Arial" w:hAnsi="Arial" w:cs="Arial"/>
                <w:sz w:val="18"/>
                <w:szCs w:val="18"/>
                <w:shd w:val="clear" w:color="auto" w:fill="auto"/>
              </w:rPr>
            </w:pPr>
            <w:r>
              <w:rPr>
                <w:rFonts w:hint="default" w:ascii="Arial" w:hAnsi="Arial" w:cs="Arial"/>
                <w:sz w:val="18"/>
                <w:szCs w:val="18"/>
              </w:rPr>
              <w:t xml:space="preserve">Freezer horizontal 2 portas </w:t>
            </w:r>
            <w:r>
              <w:rPr>
                <w:rFonts w:hint="default" w:ascii="Arial" w:hAnsi="Arial" w:cs="Arial"/>
                <w:sz w:val="18"/>
                <w:szCs w:val="18"/>
                <w:lang w:val="pt-BR"/>
              </w:rPr>
              <w:t xml:space="preserve">- </w:t>
            </w:r>
            <w:r>
              <w:rPr>
                <w:rFonts w:hint="default" w:ascii="Arial" w:hAnsi="Arial" w:cs="Arial"/>
                <w:b w:val="0"/>
                <w:i w:val="0"/>
                <w:caps w:val="0"/>
                <w:smallCaps w:val="0"/>
                <w:color w:val="000000"/>
                <w:spacing w:val="0"/>
                <w:sz w:val="18"/>
                <w:szCs w:val="18"/>
              </w:rPr>
              <w:t xml:space="preserve">Capacidade de 534 Litros, possuir controle eletrônico, possuir 2 portas para facilitar a organização dos alimentos, dreno frontal, contar com 4 rodinhas nos pés, ter classificação energética A, o interior feito com liga metálica de alta resistência à corrosão e pertencer a linha branca. Aproximadamente ter as seguintes dimensões altura 94 cm, largura 119,5 cm, profundidade 78 cm e peso 61 kg </w:t>
            </w:r>
          </w:p>
        </w:tc>
        <w:tc>
          <w:tcPr>
            <w:tcW w:w="94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p>
        </w:tc>
        <w:tc>
          <w:tcPr>
            <w:tcW w:w="52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lang w:val="pt-BR"/>
              </w:rPr>
            </w:pPr>
            <w:r>
              <w:rPr>
                <w:rFonts w:hint="default" w:ascii="Arial" w:hAnsi="Arial" w:cs="Arial"/>
                <w:b w:val="0"/>
                <w:bCs w:val="0"/>
                <w:i w:val="0"/>
                <w:iCs w:val="0"/>
                <w:strike w:val="0"/>
                <w:dstrike w:val="0"/>
                <w:color w:val="000000"/>
                <w:sz w:val="18"/>
                <w:szCs w:val="18"/>
                <w:u w:val="none"/>
                <w:shd w:val="clear" w:color="auto" w:fill="auto"/>
                <w:lang w:val="pt-BR"/>
              </w:rPr>
              <w:t>UN</w:t>
            </w:r>
          </w:p>
        </w:tc>
        <w:tc>
          <w:tcPr>
            <w:tcW w:w="88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17</w:t>
            </w:r>
          </w:p>
        </w:tc>
        <w:tc>
          <w:tcPr>
            <w:tcW w:w="990"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rPr>
            </w:pPr>
            <w:r>
              <w:rPr>
                <w:rFonts w:hint="default" w:ascii="Arial" w:hAnsi="Arial" w:cs="Arial"/>
                <w:color w:val="auto"/>
                <w:kern w:val="0"/>
                <w:sz w:val="18"/>
                <w:szCs w:val="18"/>
                <w:shd w:val="clear" w:color="auto" w:fill="auto"/>
                <w:lang w:val="pt-BR" w:eastAsia="zh-CN" w:bidi="ar-SA"/>
              </w:rPr>
              <w:t>4.841,10</w:t>
            </w:r>
          </w:p>
        </w:tc>
        <w:tc>
          <w:tcPr>
            <w:tcW w:w="1088" w:type="dxa"/>
            <w:tcBorders>
              <w:left w:val="single" w:color="666666" w:sz="6" w:space="0"/>
              <w:bottom w:val="single" w:color="666666" w:sz="6" w:space="0"/>
              <w:right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lang w:val="pt-BR"/>
              </w:rPr>
            </w:pPr>
            <w:r>
              <w:rPr>
                <w:rFonts w:hint="default" w:ascii="Arial" w:hAnsi="Arial" w:cs="Arial"/>
                <w:b w:val="0"/>
                <w:bCs w:val="0"/>
                <w:i w:val="0"/>
                <w:iCs w:val="0"/>
                <w:strike w:val="0"/>
                <w:dstrike w:val="0"/>
                <w:color w:val="000000"/>
                <w:sz w:val="18"/>
                <w:szCs w:val="18"/>
                <w:u w:val="none"/>
                <w:shd w:val="clear" w:color="auto" w:fill="auto"/>
                <w:lang w:val="pt-BR"/>
              </w:rPr>
              <w:t>82.298,70</w:t>
            </w:r>
          </w:p>
        </w:tc>
      </w:tr>
      <w:tr>
        <w:tblPrEx>
          <w:shd w:val="clear" w:color="auto" w:fill="auto"/>
          <w:tblCellMar>
            <w:top w:w="55" w:type="dxa"/>
            <w:left w:w="55" w:type="dxa"/>
            <w:bottom w:w="55" w:type="dxa"/>
            <w:right w:w="55" w:type="dxa"/>
          </w:tblCellMar>
        </w:tblPrEx>
        <w:trPr>
          <w:trHeight w:val="318" w:hRule="atLeast"/>
          <w:jc w:val="center"/>
        </w:trPr>
        <w:tc>
          <w:tcPr>
            <w:tcW w:w="618"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7</w:t>
            </w:r>
          </w:p>
        </w:tc>
        <w:tc>
          <w:tcPr>
            <w:tcW w:w="4460" w:type="dxa"/>
            <w:tcBorders>
              <w:left w:val="single" w:color="666666" w:sz="6" w:space="0"/>
              <w:bottom w:val="single" w:color="666666" w:sz="6" w:space="0"/>
            </w:tcBorders>
            <w:shd w:val="clear" w:color="auto" w:fill="auto"/>
            <w:noWrap w:val="0"/>
            <w:vAlign w:val="top"/>
          </w:tcPr>
          <w:p>
            <w:pPr>
              <w:pStyle w:val="103"/>
              <w:bidi w:val="0"/>
              <w:spacing w:line="360" w:lineRule="auto"/>
              <w:jc w:val="both"/>
              <w:rPr>
                <w:rFonts w:hint="default" w:ascii="Arial" w:hAnsi="Arial" w:cs="Arial"/>
                <w:sz w:val="18"/>
                <w:szCs w:val="18"/>
                <w:shd w:val="clear" w:color="auto" w:fill="auto"/>
              </w:rPr>
            </w:pPr>
            <w:r>
              <w:rPr>
                <w:rFonts w:hint="default" w:ascii="Arial" w:hAnsi="Arial" w:cs="Arial"/>
                <w:color w:val="000000"/>
                <w:sz w:val="18"/>
                <w:szCs w:val="18"/>
              </w:rPr>
              <w:t xml:space="preserve">Freezer horizontal 1 porta </w:t>
            </w:r>
            <w:r>
              <w:rPr>
                <w:rFonts w:hint="default" w:ascii="Arial" w:hAnsi="Arial" w:cs="Arial"/>
                <w:color w:val="000000"/>
                <w:sz w:val="18"/>
                <w:szCs w:val="18"/>
                <w:lang w:val="pt-BR"/>
              </w:rPr>
              <w:t xml:space="preserve">- </w:t>
            </w:r>
            <w:r>
              <w:rPr>
                <w:rFonts w:hint="default" w:ascii="Arial" w:hAnsi="Arial" w:cs="Arial"/>
                <w:b w:val="0"/>
                <w:i w:val="0"/>
                <w:caps w:val="0"/>
                <w:smallCaps w:val="0"/>
                <w:color w:val="000000"/>
                <w:spacing w:val="0"/>
                <w:sz w:val="18"/>
                <w:szCs w:val="18"/>
              </w:rPr>
              <w:t>Capacidade de 314 litros, possuir 1 porta, classificação energética “A”, para menor consumo de energia elétrica e maior economia,</w:t>
            </w:r>
            <w:r>
              <w:rPr>
                <w:rFonts w:hint="default" w:ascii="Arial" w:hAnsi="Arial" w:cs="Arial"/>
                <w:color w:val="000000"/>
                <w:sz w:val="18"/>
                <w:szCs w:val="18"/>
              </w:rPr>
              <w:t xml:space="preserve"> </w:t>
            </w:r>
            <w:r>
              <w:rPr>
                <w:rFonts w:hint="default" w:ascii="Arial" w:hAnsi="Arial" w:cs="Arial"/>
                <w:b w:val="0"/>
                <w:i w:val="0"/>
                <w:caps w:val="0"/>
                <w:smallCaps w:val="0"/>
                <w:color w:val="000000"/>
                <w:spacing w:val="0"/>
                <w:sz w:val="18"/>
                <w:szCs w:val="18"/>
              </w:rPr>
              <w:t>rodas 360°, que facilitam a movimentação do freezer, trazendo mais mobilidade. Sua pintura externa é mais resistente e durável, conter um dreno frontal, que auxilia no degelo e acompanhado de um puxador ergonômico e pertencer a linha branca.</w:t>
            </w:r>
            <w:r>
              <w:rPr>
                <w:rFonts w:hint="default" w:ascii="Arial" w:hAnsi="Arial" w:cs="Arial"/>
                <w:b w:val="0"/>
                <w:i w:val="0"/>
                <w:caps w:val="0"/>
                <w:smallCaps w:val="0"/>
                <w:color w:val="000000"/>
                <w:spacing w:val="0"/>
                <w:sz w:val="18"/>
                <w:szCs w:val="18"/>
                <w:lang w:val="pt-BR"/>
              </w:rPr>
              <w:t xml:space="preserve"> </w:t>
            </w:r>
            <w:r>
              <w:rPr>
                <w:rFonts w:hint="default" w:ascii="Arial" w:hAnsi="Arial" w:cs="Arial"/>
                <w:b w:val="0"/>
                <w:i w:val="0"/>
                <w:caps w:val="0"/>
                <w:smallCaps w:val="0"/>
                <w:color w:val="000000"/>
                <w:spacing w:val="0"/>
                <w:sz w:val="18"/>
                <w:szCs w:val="18"/>
              </w:rPr>
              <w:t xml:space="preserve">Aproximadamente ter as seguintes dimensões altura 90 cm, largura 107,3 cm, profundidade 76 cm e peso 47,5 kg. </w:t>
            </w:r>
          </w:p>
        </w:tc>
        <w:tc>
          <w:tcPr>
            <w:tcW w:w="94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p>
        </w:tc>
        <w:tc>
          <w:tcPr>
            <w:tcW w:w="525" w:type="dxa"/>
            <w:tcBorders>
              <w:left w:val="single" w:color="666666" w:sz="6" w:space="0"/>
              <w:bottom w:val="single" w:color="666666" w:sz="6"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r>
              <w:rPr>
                <w:rFonts w:hint="default" w:ascii="Arial" w:hAnsi="Arial" w:cs="Arial"/>
                <w:b w:val="0"/>
                <w:bCs w:val="0"/>
                <w:i w:val="0"/>
                <w:iCs w:val="0"/>
                <w:strike w:val="0"/>
                <w:dstrike w:val="0"/>
                <w:color w:val="000000"/>
                <w:sz w:val="18"/>
                <w:szCs w:val="18"/>
                <w:u w:val="none"/>
                <w:shd w:val="clear" w:color="auto" w:fill="auto"/>
                <w:lang w:val="pt-BR"/>
              </w:rPr>
              <w:t>UN</w:t>
            </w:r>
          </w:p>
        </w:tc>
        <w:tc>
          <w:tcPr>
            <w:tcW w:w="88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17</w:t>
            </w:r>
          </w:p>
        </w:tc>
        <w:tc>
          <w:tcPr>
            <w:tcW w:w="990"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rPr>
            </w:pPr>
            <w:r>
              <w:rPr>
                <w:rFonts w:hint="default" w:ascii="Arial" w:hAnsi="Arial" w:cs="Arial"/>
                <w:sz w:val="18"/>
                <w:szCs w:val="18"/>
                <w:shd w:val="clear" w:color="auto" w:fill="auto"/>
                <w:lang w:val="pt-BR"/>
              </w:rPr>
              <w:t>4.236,05</w:t>
            </w:r>
          </w:p>
        </w:tc>
        <w:tc>
          <w:tcPr>
            <w:tcW w:w="1088" w:type="dxa"/>
            <w:tcBorders>
              <w:left w:val="single" w:color="666666" w:sz="6" w:space="0"/>
              <w:bottom w:val="single" w:color="666666" w:sz="6" w:space="0"/>
              <w:right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72.012,85</w:t>
            </w:r>
          </w:p>
        </w:tc>
      </w:tr>
      <w:tr>
        <w:tblPrEx>
          <w:shd w:val="clear" w:color="auto" w:fill="auto"/>
          <w:tblCellMar>
            <w:top w:w="55" w:type="dxa"/>
            <w:left w:w="55" w:type="dxa"/>
            <w:bottom w:w="55" w:type="dxa"/>
            <w:right w:w="55" w:type="dxa"/>
          </w:tblCellMar>
        </w:tblPrEx>
        <w:trPr>
          <w:jc w:val="center"/>
        </w:trPr>
        <w:tc>
          <w:tcPr>
            <w:tcW w:w="618"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8</w:t>
            </w:r>
          </w:p>
        </w:tc>
        <w:tc>
          <w:tcPr>
            <w:tcW w:w="4460" w:type="dxa"/>
            <w:tcBorders>
              <w:left w:val="single" w:color="666666" w:sz="6" w:space="0"/>
              <w:bottom w:val="single" w:color="666666" w:sz="6" w:space="0"/>
            </w:tcBorders>
            <w:shd w:val="clear" w:color="auto" w:fill="auto"/>
            <w:noWrap w:val="0"/>
            <w:vAlign w:val="top"/>
          </w:tcPr>
          <w:p>
            <w:pPr>
              <w:bidi w:val="0"/>
              <w:spacing w:line="360" w:lineRule="auto"/>
              <w:jc w:val="both"/>
              <w:rPr>
                <w:rFonts w:hint="default" w:ascii="Arial" w:hAnsi="Arial" w:cs="Arial"/>
                <w:sz w:val="18"/>
                <w:szCs w:val="18"/>
                <w:shd w:val="clear" w:color="auto" w:fill="auto"/>
              </w:rPr>
            </w:pPr>
            <w:r>
              <w:rPr>
                <w:rFonts w:hint="default" w:ascii="Arial" w:hAnsi="Arial" w:cs="Arial"/>
                <w:sz w:val="18"/>
                <w:szCs w:val="18"/>
              </w:rPr>
              <w:t xml:space="preserve">Freezer vertical </w:t>
            </w:r>
            <w:r>
              <w:rPr>
                <w:rFonts w:hint="default" w:ascii="Arial" w:hAnsi="Arial" w:cs="Arial"/>
                <w:sz w:val="18"/>
                <w:szCs w:val="18"/>
                <w:lang w:val="pt-BR"/>
              </w:rPr>
              <w:t xml:space="preserve">- </w:t>
            </w:r>
            <w:r>
              <w:rPr>
                <w:rFonts w:hint="default" w:ascii="Arial" w:hAnsi="Arial" w:cs="Arial"/>
                <w:b w:val="0"/>
                <w:i w:val="0"/>
                <w:caps w:val="0"/>
                <w:smallCaps w:val="0"/>
                <w:color w:val="000000"/>
                <w:spacing w:val="0"/>
                <w:sz w:val="18"/>
                <w:szCs w:val="18"/>
              </w:rPr>
              <w:t xml:space="preserve">Conter um refrigerador de Grande Capacidade, com espaço interno 234 litros,  pertencer ao bloco econômico com o baixo consumo energético da Classificação "A", espaçoso e econômico, possui ainda Gás Ecológico R600 que não prejudica a natureza, unindo funcionalidade e sustentabilidade. Contando com Prateleiras de tampas basculantes que deslizam ao abrir para facilitar o acesso. E com grandes gavetas que ajudam a separar e visualizar alimentos e bebidas. Para maior praticidade de limpeza, contendo um dreno para facilita o descongelamento ao escoar a água de degelo. Com Pés de Nivelamento garantem maior comodidade durante o seu uso ao se adaptar em piso de diferentes níveis e pertencer a linha branca. </w:t>
            </w:r>
            <w:r>
              <w:rPr>
                <w:rFonts w:hint="default" w:ascii="Arial" w:hAnsi="Arial" w:cs="Arial"/>
                <w:sz w:val="18"/>
                <w:szCs w:val="18"/>
              </w:rPr>
              <w:t xml:space="preserve">Aproximadamente ter as seguintes dimensões: altura 153,9, largura 61,6 profundidade 69,1 </w:t>
            </w:r>
          </w:p>
        </w:tc>
        <w:tc>
          <w:tcPr>
            <w:tcW w:w="94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p>
        </w:tc>
        <w:tc>
          <w:tcPr>
            <w:tcW w:w="525" w:type="dxa"/>
            <w:tcBorders>
              <w:left w:val="single" w:color="666666" w:sz="6" w:space="0"/>
              <w:bottom w:val="single" w:color="666666" w:sz="6"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r>
              <w:rPr>
                <w:rFonts w:hint="default" w:ascii="Arial" w:hAnsi="Arial" w:cs="Arial"/>
                <w:b w:val="0"/>
                <w:bCs w:val="0"/>
                <w:i w:val="0"/>
                <w:iCs w:val="0"/>
                <w:strike w:val="0"/>
                <w:dstrike w:val="0"/>
                <w:color w:val="000000"/>
                <w:sz w:val="18"/>
                <w:szCs w:val="18"/>
                <w:u w:val="none"/>
                <w:shd w:val="clear" w:color="auto" w:fill="auto"/>
                <w:lang w:val="pt-BR"/>
              </w:rPr>
              <w:t>UN</w:t>
            </w:r>
          </w:p>
        </w:tc>
        <w:tc>
          <w:tcPr>
            <w:tcW w:w="88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30</w:t>
            </w:r>
          </w:p>
        </w:tc>
        <w:tc>
          <w:tcPr>
            <w:tcW w:w="990"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rPr>
            </w:pPr>
            <w:r>
              <w:rPr>
                <w:rFonts w:hint="default" w:ascii="Arial" w:hAnsi="Arial" w:cs="Arial"/>
                <w:sz w:val="18"/>
                <w:szCs w:val="18"/>
                <w:shd w:val="clear" w:color="auto" w:fill="auto"/>
                <w:lang w:val="pt-BR"/>
              </w:rPr>
              <w:t>4.022,87</w:t>
            </w:r>
          </w:p>
        </w:tc>
        <w:tc>
          <w:tcPr>
            <w:tcW w:w="1088" w:type="dxa"/>
            <w:tcBorders>
              <w:left w:val="single" w:color="666666" w:sz="6" w:space="0"/>
              <w:bottom w:val="single" w:color="666666" w:sz="6" w:space="0"/>
              <w:right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lang w:val="pt-BR"/>
              </w:rPr>
            </w:pPr>
            <w:r>
              <w:rPr>
                <w:rFonts w:hint="default" w:ascii="Arial" w:hAnsi="Arial" w:cs="Arial"/>
                <w:b w:val="0"/>
                <w:bCs w:val="0"/>
                <w:i w:val="0"/>
                <w:iCs w:val="0"/>
                <w:strike w:val="0"/>
                <w:dstrike w:val="0"/>
                <w:color w:val="000000"/>
                <w:sz w:val="18"/>
                <w:szCs w:val="18"/>
                <w:u w:val="none"/>
                <w:shd w:val="clear" w:color="auto" w:fill="auto"/>
                <w:lang w:val="pt-BR"/>
              </w:rPr>
              <w:t>120.686,10</w:t>
            </w:r>
          </w:p>
        </w:tc>
      </w:tr>
      <w:tr>
        <w:tblPrEx>
          <w:shd w:val="clear" w:color="auto" w:fill="auto"/>
          <w:tblCellMar>
            <w:top w:w="55" w:type="dxa"/>
            <w:left w:w="55" w:type="dxa"/>
            <w:bottom w:w="55" w:type="dxa"/>
            <w:right w:w="55" w:type="dxa"/>
          </w:tblCellMar>
        </w:tblPrEx>
        <w:trPr>
          <w:jc w:val="center"/>
        </w:trPr>
        <w:tc>
          <w:tcPr>
            <w:tcW w:w="618"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9</w:t>
            </w:r>
          </w:p>
        </w:tc>
        <w:tc>
          <w:tcPr>
            <w:tcW w:w="4460" w:type="dxa"/>
            <w:tcBorders>
              <w:left w:val="single" w:color="666666" w:sz="6" w:space="0"/>
              <w:bottom w:val="single" w:color="666666" w:sz="6" w:space="0"/>
            </w:tcBorders>
            <w:shd w:val="clear" w:color="auto" w:fill="auto"/>
            <w:noWrap w:val="0"/>
            <w:vAlign w:val="top"/>
          </w:tcPr>
          <w:p>
            <w:pPr>
              <w:pStyle w:val="5"/>
              <w:bidi w:val="0"/>
              <w:spacing w:before="0" w:after="26" w:line="360" w:lineRule="auto"/>
              <w:jc w:val="both"/>
              <w:rPr>
                <w:rFonts w:hint="default" w:ascii="Arial" w:hAnsi="Arial" w:cs="Arial"/>
                <w:sz w:val="18"/>
                <w:szCs w:val="18"/>
              </w:rPr>
            </w:pPr>
            <w:r>
              <w:rPr>
                <w:rFonts w:hint="default" w:ascii="Arial" w:hAnsi="Arial" w:cs="Arial"/>
                <w:sz w:val="18"/>
                <w:szCs w:val="18"/>
              </w:rPr>
              <w:t>Lava e seca 11 kg</w:t>
            </w:r>
            <w:r>
              <w:rPr>
                <w:rFonts w:hint="default" w:ascii="Arial" w:hAnsi="Arial" w:cs="Arial"/>
                <w:sz w:val="18"/>
                <w:szCs w:val="18"/>
                <w:lang w:val="pt-BR"/>
              </w:rPr>
              <w:t xml:space="preserve"> - </w:t>
            </w:r>
            <w:r>
              <w:rPr>
                <w:rFonts w:hint="default" w:ascii="Arial" w:hAnsi="Arial" w:cs="Arial"/>
                <w:b w:val="0"/>
                <w:bCs w:val="0"/>
                <w:i w:val="0"/>
                <w:caps w:val="0"/>
                <w:smallCaps w:val="0"/>
                <w:color w:val="000000"/>
                <w:spacing w:val="0"/>
                <w:sz w:val="18"/>
                <w:szCs w:val="18"/>
              </w:rPr>
              <w:t>Capacidade de lavagem: 11 kg</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Capacidade de secagem: 7 a 11 kg</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Velocidade de centrifugação: 1.400 a 1600 rpm</w:t>
            </w:r>
            <w:r>
              <w:rPr>
                <w:rFonts w:hint="default" w:ascii="Arial" w:hAnsi="Arial" w:cs="Arial"/>
                <w:b w:val="0"/>
                <w:bCs w:val="0"/>
                <w:i w:val="0"/>
                <w:caps w:val="0"/>
                <w:smallCaps w:val="0"/>
                <w:color w:val="000000"/>
                <w:spacing w:val="0"/>
                <w:sz w:val="18"/>
                <w:szCs w:val="18"/>
                <w:lang w:val="pt-BR"/>
              </w:rPr>
              <w:t xml:space="preserve">. </w:t>
            </w:r>
            <w:r>
              <w:rPr>
                <w:rFonts w:hint="default" w:ascii="Arial" w:hAnsi="Arial" w:cs="Arial"/>
                <w:b w:val="0"/>
                <w:bCs w:val="0"/>
                <w:i w:val="0"/>
                <w:caps w:val="0"/>
                <w:smallCaps w:val="0"/>
                <w:color w:val="000000"/>
                <w:spacing w:val="0"/>
                <w:sz w:val="18"/>
                <w:szCs w:val="18"/>
              </w:rPr>
              <w:t>Voltagem: bivolt</w:t>
            </w:r>
            <w:r>
              <w:rPr>
                <w:rFonts w:hint="default" w:ascii="Arial" w:hAnsi="Arial" w:cs="Arial"/>
                <w:b w:val="0"/>
                <w:bCs w:val="0"/>
                <w:i w:val="0"/>
                <w:caps w:val="0"/>
                <w:smallCaps w:val="0"/>
                <w:color w:val="000000"/>
                <w:spacing w:val="0"/>
                <w:sz w:val="18"/>
                <w:szCs w:val="18"/>
                <w:lang w:val="pt-BR"/>
              </w:rPr>
              <w:t xml:space="preserve">, </w:t>
            </w:r>
            <w:r>
              <w:rPr>
                <w:rStyle w:val="135"/>
                <w:rFonts w:hint="default" w:ascii="Arial" w:hAnsi="Arial" w:cs="Arial"/>
                <w:b w:val="0"/>
                <w:i w:val="0"/>
                <w:caps w:val="0"/>
                <w:smallCaps w:val="0"/>
                <w:color w:val="181818"/>
                <w:spacing w:val="0"/>
                <w:sz w:val="18"/>
                <w:szCs w:val="18"/>
              </w:rPr>
              <w:t>Painel eletrônico</w:t>
            </w:r>
            <w:r>
              <w:rPr>
                <w:rStyle w:val="135"/>
                <w:rFonts w:hint="default" w:ascii="Arial" w:hAnsi="Arial" w:cs="Arial"/>
                <w:b w:val="0"/>
                <w:i w:val="0"/>
                <w:caps w:val="0"/>
                <w:smallCaps w:val="0"/>
                <w:color w:val="181818"/>
                <w:spacing w:val="0"/>
                <w:sz w:val="18"/>
                <w:szCs w:val="18"/>
                <w:lang w:val="pt-BR"/>
              </w:rPr>
              <w:t xml:space="preserve">, </w:t>
            </w:r>
            <w:r>
              <w:rPr>
                <w:rStyle w:val="135"/>
                <w:rFonts w:hint="default" w:ascii="Arial" w:hAnsi="Arial" w:cs="Arial"/>
                <w:b w:val="0"/>
                <w:i w:val="0"/>
                <w:caps w:val="0"/>
                <w:smallCaps w:val="0"/>
                <w:color w:val="181818"/>
                <w:spacing w:val="0"/>
                <w:sz w:val="18"/>
                <w:szCs w:val="18"/>
              </w:rPr>
              <w:t>Temperatura de água quente e frio</w:t>
            </w:r>
          </w:p>
          <w:p>
            <w:pPr>
              <w:pStyle w:val="5"/>
              <w:bidi w:val="0"/>
              <w:spacing w:before="0" w:after="26" w:line="360" w:lineRule="auto"/>
              <w:jc w:val="both"/>
              <w:rPr>
                <w:rFonts w:hint="default" w:ascii="Arial" w:hAnsi="Arial" w:cs="Arial"/>
                <w:sz w:val="18"/>
                <w:szCs w:val="18"/>
                <w:shd w:val="clear" w:color="auto" w:fill="auto"/>
              </w:rPr>
            </w:pPr>
            <w:r>
              <w:rPr>
                <w:rStyle w:val="135"/>
                <w:rFonts w:hint="default" w:ascii="Arial" w:hAnsi="Arial" w:cs="Arial"/>
                <w:b w:val="0"/>
                <w:i w:val="0"/>
                <w:caps w:val="0"/>
                <w:smallCaps w:val="0"/>
                <w:color w:val="181818"/>
                <w:spacing w:val="0"/>
                <w:sz w:val="18"/>
                <w:szCs w:val="18"/>
              </w:rPr>
              <w:t>Possuir dispense de sabão, amaciante, alvejante.</w:t>
            </w:r>
            <w:r>
              <w:rPr>
                <w:rStyle w:val="135"/>
                <w:rFonts w:hint="default" w:ascii="Arial" w:hAnsi="Arial" w:cs="Arial"/>
                <w:b w:val="0"/>
                <w:i w:val="0"/>
                <w:caps w:val="0"/>
                <w:smallCaps w:val="0"/>
                <w:color w:val="181818"/>
                <w:spacing w:val="0"/>
                <w:sz w:val="18"/>
                <w:szCs w:val="18"/>
                <w:lang w:val="pt-BR"/>
              </w:rPr>
              <w:t xml:space="preserve"> </w:t>
            </w:r>
            <w:r>
              <w:rPr>
                <w:rStyle w:val="135"/>
                <w:rFonts w:hint="default" w:ascii="Arial" w:hAnsi="Arial" w:cs="Arial"/>
                <w:b w:val="0"/>
                <w:i w:val="0"/>
                <w:caps w:val="0"/>
                <w:smallCaps w:val="0"/>
                <w:color w:val="181818"/>
                <w:spacing w:val="0"/>
                <w:sz w:val="18"/>
                <w:szCs w:val="18"/>
              </w:rPr>
              <w:t>Nível Automático de Água: Sim</w:t>
            </w:r>
            <w:r>
              <w:rPr>
                <w:rStyle w:val="135"/>
                <w:rFonts w:hint="default" w:ascii="Arial" w:hAnsi="Arial" w:cs="Arial"/>
                <w:b w:val="0"/>
                <w:i w:val="0"/>
                <w:caps w:val="0"/>
                <w:smallCaps w:val="0"/>
                <w:color w:val="181818"/>
                <w:spacing w:val="0"/>
                <w:sz w:val="18"/>
                <w:szCs w:val="18"/>
                <w:lang w:val="pt-BR"/>
              </w:rPr>
              <w:t xml:space="preserve">, </w:t>
            </w:r>
            <w:r>
              <w:rPr>
                <w:rFonts w:hint="default" w:ascii="Arial" w:hAnsi="Arial" w:cs="Arial"/>
                <w:b w:val="0"/>
                <w:i w:val="0"/>
                <w:caps w:val="0"/>
                <w:smallCaps w:val="0"/>
                <w:color w:val="181818"/>
                <w:spacing w:val="0"/>
                <w:sz w:val="18"/>
                <w:szCs w:val="18"/>
              </w:rPr>
              <w:t>Trava de Segurança Acabamento</w:t>
            </w:r>
            <w:r>
              <w:rPr>
                <w:rFonts w:hint="default" w:ascii="Arial" w:hAnsi="Arial" w:cs="Arial"/>
                <w:b w:val="0"/>
                <w:i w:val="0"/>
                <w:caps w:val="0"/>
                <w:smallCaps w:val="0"/>
                <w:color w:val="181818"/>
                <w:spacing w:val="0"/>
                <w:sz w:val="18"/>
                <w:szCs w:val="18"/>
                <w:lang w:val="pt-BR"/>
              </w:rPr>
              <w:t xml:space="preserve">, </w:t>
            </w:r>
            <w:r>
              <w:rPr>
                <w:rFonts w:hint="default" w:ascii="Arial" w:hAnsi="Arial" w:cs="Arial"/>
                <w:b w:val="0"/>
                <w:i w:val="0"/>
                <w:caps w:val="0"/>
                <w:smallCaps w:val="0"/>
                <w:color w:val="181818"/>
                <w:spacing w:val="0"/>
                <w:sz w:val="18"/>
                <w:szCs w:val="18"/>
              </w:rPr>
              <w:t>Função Ciclo Rápido / Ciclo Personalizado / Ciclo Auto Limpeza</w:t>
            </w:r>
            <w:r>
              <w:rPr>
                <w:rFonts w:hint="default" w:ascii="Arial" w:hAnsi="Arial" w:cs="Arial"/>
                <w:b w:val="0"/>
                <w:i w:val="0"/>
                <w:caps w:val="0"/>
                <w:smallCaps w:val="0"/>
                <w:color w:val="181818"/>
                <w:spacing w:val="0"/>
                <w:sz w:val="18"/>
                <w:szCs w:val="18"/>
                <w:lang w:val="pt-BR"/>
              </w:rPr>
              <w:t xml:space="preserve">, </w:t>
            </w:r>
            <w:r>
              <w:rPr>
                <w:rFonts w:hint="default" w:ascii="Arial" w:hAnsi="Arial" w:cs="Arial"/>
                <w:b w:val="0"/>
                <w:i w:val="0"/>
                <w:caps w:val="0"/>
                <w:smallCaps w:val="0"/>
                <w:color w:val="000000"/>
                <w:spacing w:val="0"/>
                <w:sz w:val="18"/>
                <w:szCs w:val="18"/>
              </w:rPr>
              <w:t>Consumo de Energia – A</w:t>
            </w:r>
            <w:r>
              <w:rPr>
                <w:rFonts w:hint="default" w:ascii="Arial" w:hAnsi="Arial" w:cs="Arial"/>
                <w:b w:val="0"/>
                <w:i w:val="0"/>
                <w:caps w:val="0"/>
                <w:smallCaps w:val="0"/>
                <w:color w:val="000000"/>
                <w:spacing w:val="0"/>
                <w:sz w:val="18"/>
                <w:szCs w:val="18"/>
                <w:lang w:val="pt-BR"/>
              </w:rPr>
              <w:t xml:space="preserve">, </w:t>
            </w:r>
            <w:r>
              <w:rPr>
                <w:rFonts w:hint="default" w:ascii="Arial" w:hAnsi="Arial" w:cs="Arial"/>
                <w:b w:val="0"/>
                <w:i w:val="0"/>
                <w:caps w:val="0"/>
                <w:smallCaps w:val="0"/>
                <w:color w:val="000000"/>
                <w:spacing w:val="0"/>
                <w:sz w:val="18"/>
                <w:szCs w:val="18"/>
              </w:rPr>
              <w:t xml:space="preserve">Cor linha branca </w:t>
            </w:r>
          </w:p>
        </w:tc>
        <w:tc>
          <w:tcPr>
            <w:tcW w:w="94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p>
        </w:tc>
        <w:tc>
          <w:tcPr>
            <w:tcW w:w="525" w:type="dxa"/>
            <w:tcBorders>
              <w:left w:val="single" w:color="666666" w:sz="6" w:space="0"/>
              <w:bottom w:val="single" w:color="666666" w:sz="6"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rPr>
            </w:pPr>
            <w:r>
              <w:rPr>
                <w:rFonts w:hint="default" w:ascii="Arial" w:hAnsi="Arial" w:cs="Arial"/>
                <w:b w:val="0"/>
                <w:bCs w:val="0"/>
                <w:i w:val="0"/>
                <w:iCs w:val="0"/>
                <w:strike w:val="0"/>
                <w:dstrike w:val="0"/>
                <w:color w:val="000000"/>
                <w:sz w:val="18"/>
                <w:szCs w:val="18"/>
                <w:u w:val="none"/>
                <w:shd w:val="clear" w:color="auto" w:fill="auto"/>
                <w:lang w:val="pt-BR"/>
              </w:rPr>
              <w:t>UN</w:t>
            </w:r>
          </w:p>
        </w:tc>
        <w:tc>
          <w:tcPr>
            <w:tcW w:w="885"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sz w:val="18"/>
                <w:szCs w:val="18"/>
                <w:shd w:val="clear" w:color="auto" w:fill="auto"/>
                <w:lang w:val="pt-BR"/>
              </w:rPr>
            </w:pPr>
            <w:r>
              <w:rPr>
                <w:rFonts w:hint="default" w:ascii="Arial" w:hAnsi="Arial" w:cs="Arial"/>
                <w:sz w:val="18"/>
                <w:szCs w:val="18"/>
                <w:shd w:val="clear" w:color="auto" w:fill="auto"/>
                <w:lang w:val="pt-BR"/>
              </w:rPr>
              <w:t>12</w:t>
            </w:r>
          </w:p>
        </w:tc>
        <w:tc>
          <w:tcPr>
            <w:tcW w:w="990" w:type="dxa"/>
            <w:tcBorders>
              <w:left w:val="single" w:color="666666" w:sz="6" w:space="0"/>
              <w:bottom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after="0" w:line="280" w:lineRule="exact"/>
              <w:jc w:val="center"/>
              <w:textAlignment w:val="auto"/>
              <w:rPr>
                <w:rFonts w:hint="default" w:ascii="Arial" w:hAnsi="Arial" w:cs="Arial"/>
                <w:sz w:val="18"/>
                <w:szCs w:val="18"/>
                <w:shd w:val="clear" w:color="auto" w:fill="auto"/>
              </w:rPr>
            </w:pPr>
            <w:r>
              <w:rPr>
                <w:rFonts w:hint="default" w:ascii="Arial" w:hAnsi="Arial" w:cs="Arial"/>
                <w:sz w:val="18"/>
                <w:szCs w:val="18"/>
                <w:shd w:val="clear" w:color="auto" w:fill="auto"/>
                <w:lang w:val="pt-BR"/>
              </w:rPr>
              <w:t>4.558,21</w:t>
            </w:r>
          </w:p>
        </w:tc>
        <w:tc>
          <w:tcPr>
            <w:tcW w:w="1088" w:type="dxa"/>
            <w:tcBorders>
              <w:left w:val="single" w:color="666666" w:sz="6" w:space="0"/>
              <w:bottom w:val="single" w:color="666666" w:sz="6" w:space="0"/>
              <w:right w:val="single" w:color="666666" w:sz="6" w:space="0"/>
            </w:tcBorders>
            <w:shd w:val="clear" w:color="auto" w:fill="auto"/>
            <w:noWrap w:val="0"/>
            <w:vAlign w:val="center"/>
          </w:tcPr>
          <w:p>
            <w:pPr>
              <w:pStyle w:val="103"/>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Arial" w:hAnsi="Arial" w:cs="Arial"/>
                <w:b w:val="0"/>
                <w:bCs w:val="0"/>
                <w:i w:val="0"/>
                <w:iCs w:val="0"/>
                <w:strike w:val="0"/>
                <w:dstrike w:val="0"/>
                <w:color w:val="000000"/>
                <w:sz w:val="18"/>
                <w:szCs w:val="18"/>
                <w:u w:val="none"/>
                <w:shd w:val="clear" w:color="auto" w:fill="auto"/>
                <w:lang w:val="pt-BR"/>
              </w:rPr>
            </w:pPr>
            <w:r>
              <w:rPr>
                <w:rFonts w:hint="default" w:ascii="Arial" w:hAnsi="Arial" w:cs="Arial"/>
                <w:b w:val="0"/>
                <w:bCs w:val="0"/>
                <w:i w:val="0"/>
                <w:iCs w:val="0"/>
                <w:strike w:val="0"/>
                <w:dstrike w:val="0"/>
                <w:color w:val="000000"/>
                <w:sz w:val="18"/>
                <w:szCs w:val="18"/>
                <w:u w:val="none"/>
                <w:shd w:val="clear" w:color="auto" w:fill="auto"/>
                <w:lang w:val="pt-BR"/>
              </w:rPr>
              <w:t>54.698,52</w:t>
            </w:r>
          </w:p>
        </w:tc>
      </w:tr>
    </w:tbl>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none" w:color="000000" w:sz="0" w:space="0"/>
          <w:left w:val="none" w:color="000000" w:sz="0" w:space="0"/>
          <w:bottom w:val="none" w:color="000000" w:sz="0" w:space="0"/>
          <w:right w:val="none" w:color="000000" w:sz="0" w:space="0"/>
          <w:between w:val="none" w:color="auto" w:sz="0"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highlight w:val="none"/>
        </w:rPr>
      </w:pPr>
      <w:r>
        <w:rPr>
          <w:rFonts w:hint="default" w:ascii="Arial" w:hAnsi="Arial" w:cs="Arial"/>
          <w:b/>
          <w:sz w:val="20"/>
          <w:szCs w:val="20"/>
          <w:highlight w:val="none"/>
        </w:rPr>
        <w:t>ANEXO III</w:t>
      </w: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 CRITÉRIO DE JULGAMENTO DA PROPOSTA COMERCIAL –</w:t>
      </w: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b/>
          <w:bCs/>
          <w:sz w:val="20"/>
          <w:szCs w:val="20"/>
        </w:rPr>
      </w:pPr>
    </w:p>
    <w:p>
      <w:pPr>
        <w:keepLines w:val="0"/>
        <w:pageBreakBefore w:val="0"/>
        <w:tabs>
          <w:tab w:val="left" w:pos="0"/>
        </w:tabs>
        <w:kinsoku/>
        <w:wordWrap/>
        <w:topLinePunct w:val="0"/>
        <w:bidi w:val="0"/>
        <w:spacing w:before="0" w:beforeAutospacing="0" w:after="0" w:afterAutospacing="0" w:line="360" w:lineRule="auto"/>
        <w:ind w:left="0" w:leftChars="0" w:firstLine="0" w:firstLineChars="0"/>
        <w:jc w:val="both"/>
        <w:rPr>
          <w:rFonts w:hint="default" w:ascii="Arial" w:hAnsi="Arial" w:cs="Arial"/>
          <w:sz w:val="20"/>
          <w:szCs w:val="20"/>
        </w:rPr>
      </w:pPr>
      <w:r>
        <w:rPr>
          <w:rFonts w:hint="default" w:ascii="Arial" w:hAnsi="Arial" w:cs="Arial"/>
          <w:b/>
          <w:bCs/>
          <w:sz w:val="20"/>
          <w:szCs w:val="20"/>
        </w:rPr>
        <w:t>1 -</w:t>
      </w:r>
      <w:r>
        <w:rPr>
          <w:rFonts w:hint="default" w:ascii="Arial" w:hAnsi="Arial" w:cs="Arial"/>
          <w:sz w:val="20"/>
          <w:szCs w:val="20"/>
        </w:rPr>
        <w:t xml:space="preserve"> Para o julgamento das propostas comerciais, o(a) PREGOEIRO(A) levará em consideração o </w:t>
      </w:r>
      <w:r>
        <w:rPr>
          <w:rFonts w:hint="default" w:ascii="Arial" w:hAnsi="Arial" w:cs="Arial"/>
          <w:b/>
          <w:bCs/>
          <w:sz w:val="20"/>
          <w:szCs w:val="20"/>
          <w:lang w:val="pt-BR"/>
        </w:rPr>
        <w:t>MENOR POR ITEM</w:t>
      </w:r>
      <w:r>
        <w:rPr>
          <w:rFonts w:hint="default" w:ascii="Arial" w:hAnsi="Arial" w:cs="Arial"/>
          <w:bCs/>
          <w:sz w:val="20"/>
          <w:szCs w:val="20"/>
        </w:rPr>
        <w:t>,</w:t>
      </w:r>
      <w:r>
        <w:rPr>
          <w:rFonts w:hint="default" w:ascii="Arial" w:hAnsi="Arial" w:cs="Arial"/>
          <w:b/>
          <w:bCs/>
          <w:sz w:val="20"/>
          <w:szCs w:val="20"/>
        </w:rPr>
        <w:t xml:space="preserve"> não podendo os preços unitários</w:t>
      </w:r>
      <w:r>
        <w:rPr>
          <w:rFonts w:hint="default" w:ascii="Arial" w:hAnsi="Arial" w:cs="Arial"/>
          <w:b/>
          <w:bCs/>
          <w:sz w:val="20"/>
          <w:szCs w:val="20"/>
          <w:lang w:val="pt-BR"/>
        </w:rPr>
        <w:t xml:space="preserve"> e global</w:t>
      </w:r>
      <w:r>
        <w:rPr>
          <w:rFonts w:hint="default" w:ascii="Arial" w:hAnsi="Arial" w:cs="Arial"/>
          <w:b/>
          <w:bCs/>
          <w:sz w:val="20"/>
          <w:szCs w:val="20"/>
        </w:rPr>
        <w:t xml:space="preserve"> de cada item exceder a estimativa de preços elaborada pelo Município - Inciso XIV DECRETO Nº 4.983 DE 21 DE AGOSTO DE 2017</w:t>
      </w:r>
      <w:r>
        <w:rPr>
          <w:rFonts w:hint="default" w:ascii="Arial" w:hAnsi="Arial" w:cs="Arial"/>
          <w:sz w:val="20"/>
          <w:szCs w:val="20"/>
        </w:rPr>
        <w:t>; desde que atendidas a todas as demais especificações do edital e de seus anexos, sendo desclassificadas as propostas que estiverem em desacordo.</w:t>
      </w:r>
    </w:p>
    <w:p>
      <w:pPr>
        <w:keepLines w:val="0"/>
        <w:pageBreakBefore w:val="0"/>
        <w:tabs>
          <w:tab w:val="left" w:pos="0"/>
        </w:tabs>
        <w:kinsoku/>
        <w:wordWrap/>
        <w:topLinePunct w:val="0"/>
        <w:bidi w:val="0"/>
        <w:spacing w:before="0" w:beforeAutospacing="0" w:after="0" w:afterAutospacing="0" w:line="360" w:lineRule="auto"/>
        <w:ind w:left="0" w:leftChars="0" w:firstLine="0" w:firstLineChars="0"/>
        <w:jc w:val="both"/>
        <w:rPr>
          <w:rFonts w:hint="default" w:ascii="Arial" w:hAnsi="Arial" w:cs="Arial"/>
          <w:sz w:val="20"/>
          <w:szCs w:val="20"/>
        </w:rPr>
      </w:pPr>
    </w:p>
    <w:p>
      <w:pPr>
        <w:keepLines w:val="0"/>
        <w:pageBreakBefore w:val="0"/>
        <w:tabs>
          <w:tab w:val="left" w:pos="0"/>
        </w:tabs>
        <w:kinsoku/>
        <w:wordWrap/>
        <w:topLinePunct w:val="0"/>
        <w:bidi w:val="0"/>
        <w:spacing w:before="0" w:beforeAutospacing="0" w:after="0" w:afterAutospacing="0" w:line="360" w:lineRule="auto"/>
        <w:ind w:left="0" w:leftChars="0" w:firstLine="0" w:firstLineChars="0"/>
        <w:jc w:val="both"/>
        <w:rPr>
          <w:rFonts w:hint="default" w:ascii="Arial" w:hAnsi="Arial" w:cs="Arial"/>
          <w:b/>
          <w:bCs/>
          <w:sz w:val="20"/>
          <w:szCs w:val="20"/>
        </w:rPr>
      </w:pPr>
      <w:r>
        <w:rPr>
          <w:rFonts w:hint="default" w:ascii="Arial" w:hAnsi="Arial" w:cs="Arial"/>
          <w:b/>
          <w:bCs/>
          <w:sz w:val="20"/>
          <w:szCs w:val="20"/>
        </w:rPr>
        <w:t>2 -</w:t>
      </w:r>
      <w:r>
        <w:rPr>
          <w:rFonts w:hint="default" w:ascii="Arial" w:hAnsi="Arial" w:cs="Arial"/>
          <w:sz w:val="20"/>
          <w:szCs w:val="20"/>
        </w:rPr>
        <w:t xml:space="preserve"> Os lances deverão ser ofertados pelo </w:t>
      </w:r>
      <w:r>
        <w:rPr>
          <w:rFonts w:hint="default" w:ascii="Arial" w:hAnsi="Arial" w:cs="Arial"/>
          <w:b/>
          <w:bCs/>
          <w:sz w:val="20"/>
          <w:szCs w:val="20"/>
        </w:rPr>
        <w:t xml:space="preserve">VALOR UNITÁRIO </w:t>
      </w:r>
      <w:r>
        <w:rPr>
          <w:rFonts w:hint="default" w:ascii="Arial" w:hAnsi="Arial" w:cs="Arial"/>
          <w:b/>
          <w:bCs/>
          <w:sz w:val="20"/>
          <w:szCs w:val="20"/>
          <w:u w:val="single"/>
        </w:rPr>
        <w:t>DO ITEM</w:t>
      </w:r>
      <w:r>
        <w:rPr>
          <w:rFonts w:hint="default" w:ascii="Arial" w:hAnsi="Arial" w:cs="Arial"/>
          <w:b/>
          <w:bCs/>
          <w:sz w:val="20"/>
          <w:szCs w:val="20"/>
        </w:rPr>
        <w:t>.</w:t>
      </w:r>
    </w:p>
    <w:p>
      <w:pPr>
        <w:keepLines w:val="0"/>
        <w:pageBreakBefore w:val="0"/>
        <w:tabs>
          <w:tab w:val="left" w:pos="0"/>
        </w:tabs>
        <w:kinsoku/>
        <w:wordWrap/>
        <w:topLinePunct w:val="0"/>
        <w:bidi w:val="0"/>
        <w:spacing w:before="0" w:beforeAutospacing="0" w:after="0" w:afterAutospacing="0" w:line="360" w:lineRule="auto"/>
        <w:ind w:left="0" w:leftChars="0" w:firstLine="0" w:firstLineChars="0"/>
        <w:jc w:val="both"/>
        <w:rPr>
          <w:rFonts w:hint="default" w:ascii="Arial" w:hAnsi="Arial" w:cs="Arial"/>
          <w:b/>
          <w:bCs/>
          <w:sz w:val="20"/>
          <w:szCs w:val="20"/>
        </w:rPr>
      </w:pPr>
    </w:p>
    <w:p>
      <w:pPr>
        <w:keepLines w:val="0"/>
        <w:pageBreakBefore w:val="0"/>
        <w:tabs>
          <w:tab w:val="left" w:pos="0"/>
        </w:tabs>
        <w:kinsoku/>
        <w:wordWrap/>
        <w:topLinePunct w:val="0"/>
        <w:bidi w:val="0"/>
        <w:spacing w:before="0" w:beforeAutospacing="0" w:after="0" w:afterAutospacing="0" w:line="360" w:lineRule="auto"/>
        <w:ind w:left="0" w:leftChars="0" w:firstLine="0" w:firstLineChars="0"/>
        <w:jc w:val="both"/>
        <w:rPr>
          <w:rFonts w:hint="default" w:ascii="Arial" w:hAnsi="Arial" w:cs="Arial"/>
          <w:b/>
          <w:bCs/>
          <w:sz w:val="20"/>
          <w:szCs w:val="20"/>
        </w:rPr>
      </w:pPr>
      <w:r>
        <w:rPr>
          <w:rFonts w:hint="default" w:ascii="Arial" w:hAnsi="Arial" w:cs="Arial"/>
          <w:b/>
          <w:bCs/>
          <w:sz w:val="20"/>
          <w:szCs w:val="20"/>
        </w:rPr>
        <w:t xml:space="preserve">3 - </w:t>
      </w:r>
      <w:r>
        <w:rPr>
          <w:rFonts w:hint="default" w:ascii="Arial" w:hAnsi="Arial" w:cs="Arial"/>
          <w:sz w:val="20"/>
          <w:szCs w:val="20"/>
        </w:rPr>
        <w:t>Todos os preços deverão ser cotados com, no máximo, duas casas decimais. Não sendo observada esta regra, serão desconsideradas as casas decimais a partir da terceira, sem arredondamento.</w:t>
      </w:r>
    </w:p>
    <w:p>
      <w:pPr>
        <w:keepLines w:val="0"/>
        <w:pageBreakBefore w:val="0"/>
        <w:tabs>
          <w:tab w:val="left" w:pos="567"/>
        </w:tabs>
        <w:kinsoku/>
        <w:wordWrap/>
        <w:topLinePunct w:val="0"/>
        <w:bidi w:val="0"/>
        <w:spacing w:before="0" w:beforeAutospacing="0" w:after="0" w:afterAutospacing="0" w:line="360" w:lineRule="auto"/>
        <w:ind w:left="18" w:hanging="18"/>
        <w:jc w:val="both"/>
        <w:rPr>
          <w:rFonts w:hint="default" w:ascii="Arial" w:hAnsi="Arial" w:cs="Arial"/>
          <w:b/>
          <w:bCs/>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bCs/>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ANEXO IV</w:t>
      </w: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 APRESENTAÇÃO DE PROPOSTA AJUSTADA –</w:t>
      </w: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b/>
          <w:bCs/>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r>
        <w:rPr>
          <w:rFonts w:hint="default" w:ascii="Arial" w:hAnsi="Arial" w:cs="Arial"/>
          <w:b/>
          <w:bCs/>
          <w:sz w:val="20"/>
          <w:szCs w:val="20"/>
        </w:rPr>
        <w:t>1 -</w:t>
      </w:r>
      <w:r>
        <w:rPr>
          <w:rFonts w:hint="default" w:ascii="Arial" w:hAnsi="Arial" w:cs="Arial"/>
          <w:sz w:val="20"/>
          <w:szCs w:val="20"/>
        </w:rPr>
        <w:t xml:space="preserve"> A licitante vencedora do certame para o lote único, deverá entregar ao(à) PREGOEIRO(A) a </w:t>
      </w:r>
      <w:r>
        <w:rPr>
          <w:rFonts w:hint="default" w:ascii="Arial" w:hAnsi="Arial" w:cs="Arial"/>
          <w:b/>
          <w:bCs/>
          <w:sz w:val="20"/>
          <w:szCs w:val="20"/>
        </w:rPr>
        <w:t>proposta comercial ajustada ao preço final decorrente da fase de lances (observado o disposto neste anexo)</w:t>
      </w:r>
      <w:r>
        <w:rPr>
          <w:rFonts w:hint="default" w:ascii="Arial" w:hAnsi="Arial" w:cs="Arial"/>
          <w:sz w:val="20"/>
          <w:szCs w:val="20"/>
        </w:rPr>
        <w:t>, sob pena de desclassificação e de aplicação, a critério da Prefeitura Municipal de Ouro Preto, das penalidades previstas no item 12 do edital e de outras penalidades legalmente admissíveis.</w:t>
      </w: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b/>
          <w:bCs/>
          <w:sz w:val="20"/>
          <w:szCs w:val="20"/>
        </w:rPr>
      </w:pPr>
      <w:r>
        <w:rPr>
          <w:rFonts w:hint="default" w:ascii="Arial" w:hAnsi="Arial" w:cs="Arial"/>
          <w:b/>
          <w:bCs/>
          <w:sz w:val="20"/>
          <w:szCs w:val="20"/>
        </w:rPr>
        <w:t>2 -</w:t>
      </w:r>
      <w:r>
        <w:rPr>
          <w:rFonts w:hint="default" w:ascii="Arial" w:hAnsi="Arial" w:cs="Arial"/>
          <w:sz w:val="20"/>
          <w:szCs w:val="20"/>
        </w:rPr>
        <w:t xml:space="preserve"> Na proposta comercial ajustada a ser entregue, é permitida a readequação não linear dos preços, a critério da licitante, </w:t>
      </w:r>
      <w:r>
        <w:rPr>
          <w:rFonts w:hint="default" w:ascii="Arial" w:hAnsi="Arial" w:cs="Arial"/>
          <w:b/>
          <w:bCs/>
          <w:sz w:val="20"/>
          <w:szCs w:val="20"/>
        </w:rPr>
        <w:t>desde que todos os preços sejam menores ou iguais aos preços constantes da proposta inicial</w:t>
      </w:r>
      <w:r>
        <w:rPr>
          <w:rFonts w:hint="default" w:ascii="Arial" w:hAnsi="Arial" w:cs="Arial"/>
          <w:sz w:val="20"/>
          <w:szCs w:val="20"/>
        </w:rPr>
        <w:t>, respeitado como limite máximo da proposta ajustada o respectivo preço final apurado na fase de lances.</w:t>
      </w:r>
    </w:p>
    <w:p>
      <w:pPr>
        <w:keepLines w:val="0"/>
        <w:pageBreakBefore w:val="0"/>
        <w:tabs>
          <w:tab w:val="left" w:pos="567"/>
        </w:tabs>
        <w:kinsoku/>
        <w:wordWrap/>
        <w:topLinePunct w:val="0"/>
        <w:bidi w:val="0"/>
        <w:spacing w:before="0" w:beforeAutospacing="0" w:after="0" w:afterAutospacing="0" w:line="360" w:lineRule="auto"/>
        <w:ind w:left="567" w:firstLine="0"/>
        <w:jc w:val="both"/>
        <w:rPr>
          <w:rFonts w:hint="default" w:ascii="Arial" w:hAnsi="Arial" w:cs="Arial"/>
          <w:b/>
          <w:bCs/>
          <w:sz w:val="20"/>
          <w:szCs w:val="20"/>
        </w:rPr>
      </w:pPr>
    </w:p>
    <w:p>
      <w:pPr>
        <w:keepLines w:val="0"/>
        <w:pageBreakBefore w:val="0"/>
        <w:tabs>
          <w:tab w:val="left" w:pos="9072"/>
        </w:tabs>
        <w:kinsoku/>
        <w:wordWrap/>
        <w:topLinePunct w:val="0"/>
        <w:bidi w:val="0"/>
        <w:spacing w:before="0" w:beforeAutospacing="0" w:after="0" w:afterAutospacing="0" w:line="360" w:lineRule="auto"/>
        <w:ind w:left="1418" w:firstLine="0"/>
        <w:jc w:val="both"/>
        <w:rPr>
          <w:rFonts w:hint="default" w:ascii="Arial" w:hAnsi="Arial" w:cs="Arial"/>
          <w:sz w:val="20"/>
          <w:szCs w:val="20"/>
        </w:rPr>
      </w:pPr>
      <w:r>
        <w:rPr>
          <w:rFonts w:hint="default" w:ascii="Arial" w:hAnsi="Arial" w:cs="Arial"/>
          <w:b/>
          <w:bCs/>
          <w:sz w:val="20"/>
          <w:szCs w:val="20"/>
        </w:rPr>
        <w:t xml:space="preserve">2.1 – </w:t>
      </w:r>
      <w:r>
        <w:rPr>
          <w:rFonts w:hint="default" w:ascii="Arial" w:hAnsi="Arial" w:cs="Arial"/>
          <w:sz w:val="20"/>
          <w:szCs w:val="20"/>
        </w:rPr>
        <w:t>Na hipótese de não apresentação ou de apresentação de proposta comercial ajustada em desacordo com as restrições previstas no item 2 acima, esta não será aceita pelo (a) PREGOEIRO (A), que fará a readequação linear dos preços ao preço final ofertado, com base na proporção de cada item em relação ao total ofertado na proposta inicial.</w:t>
      </w:r>
    </w:p>
    <w:p>
      <w:pPr>
        <w:keepLines w:val="0"/>
        <w:pageBreakBefore w:val="0"/>
        <w:tabs>
          <w:tab w:val="left" w:pos="9072"/>
        </w:tabs>
        <w:kinsoku/>
        <w:wordWrap/>
        <w:topLinePunct w:val="0"/>
        <w:bidi w:val="0"/>
        <w:spacing w:before="0" w:beforeAutospacing="0" w:after="0" w:afterAutospacing="0" w:line="360" w:lineRule="auto"/>
        <w:ind w:left="1418" w:firstLine="0"/>
        <w:jc w:val="both"/>
        <w:rPr>
          <w:rFonts w:hint="default" w:ascii="Arial" w:hAnsi="Arial" w:cs="Arial"/>
          <w:sz w:val="20"/>
          <w:szCs w:val="20"/>
        </w:rPr>
      </w:pPr>
    </w:p>
    <w:p>
      <w:pPr>
        <w:keepLines w:val="0"/>
        <w:pageBreakBefore w:val="0"/>
        <w:tabs>
          <w:tab w:val="left" w:pos="9072"/>
        </w:tabs>
        <w:kinsoku/>
        <w:wordWrap/>
        <w:topLinePunct w:val="0"/>
        <w:bidi w:val="0"/>
        <w:spacing w:before="0" w:beforeAutospacing="0" w:after="0" w:afterAutospacing="0" w:line="360" w:lineRule="auto"/>
        <w:ind w:left="1418" w:firstLine="0"/>
        <w:jc w:val="both"/>
        <w:rPr>
          <w:rFonts w:hint="default" w:ascii="Arial" w:hAnsi="Arial" w:cs="Arial"/>
          <w:sz w:val="20"/>
          <w:szCs w:val="20"/>
        </w:rPr>
      </w:pPr>
      <w:r>
        <w:rPr>
          <w:rFonts w:hint="default" w:ascii="Arial" w:hAnsi="Arial" w:cs="Arial"/>
          <w:b/>
          <w:bCs/>
          <w:sz w:val="20"/>
          <w:szCs w:val="20"/>
        </w:rPr>
        <w:t xml:space="preserve">2.2 - </w:t>
      </w:r>
      <w:r>
        <w:rPr>
          <w:rFonts w:hint="default" w:ascii="Arial" w:hAnsi="Arial" w:cs="Arial"/>
          <w:sz w:val="20"/>
          <w:szCs w:val="20"/>
        </w:rPr>
        <w:t>Para fins do disposto no subitem anterior, o (a) PREGOEIRO (A) considerará a regra quanto ao número de casas decimais fixada no ANEXO CRITÉRIO DE JULGAMENTO DA PROPOSTA COMERCIAL do edital, adequado o preço final ofertado ao valor equivalente ao somatório dos itens, conforme disposto nos subitens 5.4.3 e 5.4.4 do edital.</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widowControl/>
        <w:pBdr>
          <w:top w:val="double" w:color="000000" w:sz="4" w:space="0"/>
          <w:left w:val="double" w:color="000000" w:sz="4" w:space="0"/>
          <w:bottom w:val="double" w:color="000000" w:sz="4" w:space="0"/>
          <w:right w:val="double" w:color="000000" w:sz="4" w:space="0"/>
          <w:between w:val="none" w:color="auto" w:sz="0" w:space="0"/>
        </w:pBdr>
        <w:suppressAutoHyphens/>
        <w:kinsoku/>
        <w:wordWrap/>
        <w:overflowPunct w:val="0"/>
        <w:topLinePunct w:val="0"/>
        <w:bidi w:val="0"/>
        <w:spacing w:before="0" w:beforeAutospacing="0" w:after="0" w:afterAutospacing="0" w:line="360" w:lineRule="auto"/>
        <w:ind w:left="1" w:leftChars="0" w:firstLine="0" w:firstLineChars="0"/>
        <w:jc w:val="center"/>
        <w:textAlignment w:val="baseline"/>
        <w:rPr>
          <w:rFonts w:hint="default" w:ascii="Arial" w:hAnsi="Arial" w:cs="Arial"/>
          <w:b/>
          <w:sz w:val="20"/>
          <w:szCs w:val="20"/>
        </w:rPr>
      </w:pPr>
      <w:r>
        <w:rPr>
          <w:rFonts w:hint="default" w:ascii="Arial" w:hAnsi="Arial" w:cs="Arial"/>
          <w:b/>
          <w:sz w:val="20"/>
          <w:szCs w:val="20"/>
        </w:rPr>
        <w:t>ANEXO V</w:t>
      </w:r>
    </w:p>
    <w:p>
      <w:pPr>
        <w:keepLines w:val="0"/>
        <w:pageBreakBefore w:val="0"/>
        <w:widowControl/>
        <w:pBdr>
          <w:top w:val="double" w:color="000000" w:sz="4" w:space="0"/>
          <w:left w:val="double" w:color="000000" w:sz="4" w:space="0"/>
          <w:bottom w:val="double" w:color="000000" w:sz="4" w:space="0"/>
          <w:right w:val="double" w:color="000000" w:sz="4" w:space="0"/>
          <w:between w:val="none" w:color="auto" w:sz="0" w:space="0"/>
        </w:pBdr>
        <w:suppressAutoHyphens/>
        <w:kinsoku/>
        <w:wordWrap/>
        <w:overflowPunct w:val="0"/>
        <w:topLinePunct w:val="0"/>
        <w:bidi w:val="0"/>
        <w:spacing w:before="0" w:beforeAutospacing="0" w:after="0" w:afterAutospacing="0" w:line="360" w:lineRule="auto"/>
        <w:ind w:left="1" w:leftChars="0" w:firstLine="0" w:firstLineChars="0"/>
        <w:jc w:val="center"/>
        <w:textAlignment w:val="baseline"/>
        <w:rPr>
          <w:rFonts w:hint="default" w:ascii="Arial" w:hAnsi="Arial" w:cs="Arial"/>
          <w:b/>
          <w:sz w:val="20"/>
          <w:szCs w:val="20"/>
          <w:lang w:val="pt-BR"/>
        </w:rPr>
      </w:pPr>
      <w:r>
        <w:rPr>
          <w:rFonts w:hint="default" w:ascii="Arial" w:hAnsi="Arial" w:cs="Arial"/>
          <w:b/>
          <w:sz w:val="20"/>
          <w:szCs w:val="20"/>
          <w:lang w:val="pt-BR"/>
        </w:rPr>
        <w:t xml:space="preserve">- </w:t>
      </w:r>
      <w:r>
        <w:rPr>
          <w:rFonts w:hint="default" w:ascii="Arial" w:hAnsi="Arial" w:cs="Arial"/>
          <w:b/>
          <w:sz w:val="20"/>
          <w:szCs w:val="20"/>
        </w:rPr>
        <w:t>APLICAÇÃO DO SISTEMA DE REGISTRO DE PREÇOS</w:t>
      </w:r>
      <w:r>
        <w:rPr>
          <w:rFonts w:hint="default" w:ascii="Arial" w:hAnsi="Arial" w:cs="Arial"/>
          <w:b/>
          <w:sz w:val="20"/>
          <w:szCs w:val="20"/>
          <w:lang w:val="pt-BR"/>
        </w:rPr>
        <w:t xml:space="preserve"> -</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bCs/>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bCs/>
          <w:sz w:val="20"/>
          <w:szCs w:val="20"/>
        </w:rPr>
      </w:pPr>
      <w:r>
        <w:rPr>
          <w:rFonts w:hint="default" w:ascii="Arial" w:hAnsi="Arial" w:cs="Arial"/>
          <w:b/>
          <w:bCs/>
          <w:sz w:val="20"/>
          <w:szCs w:val="20"/>
        </w:rPr>
        <w:t>1 - ATA DE REGISTRO DE PREÇOS:</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bCs/>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1.1 -</w:t>
      </w:r>
      <w:r>
        <w:rPr>
          <w:rFonts w:hint="default" w:ascii="Arial" w:hAnsi="Arial" w:cs="Arial"/>
          <w:sz w:val="20"/>
          <w:szCs w:val="20"/>
        </w:rPr>
        <w:t xml:space="preserve"> Homologada a licitação, a Prefeitura Municipal de Ouro Preto convocará a (s) licitante (s) vencedora do (s) item (ns) para </w:t>
      </w:r>
      <w:r>
        <w:rPr>
          <w:rFonts w:hint="default" w:ascii="Arial" w:hAnsi="Arial" w:cs="Arial"/>
          <w:b/>
          <w:bCs/>
          <w:sz w:val="20"/>
          <w:szCs w:val="20"/>
        </w:rPr>
        <w:t>assinar a ata de registro de preços</w:t>
      </w:r>
      <w:r>
        <w:rPr>
          <w:rFonts w:hint="default" w:ascii="Arial" w:hAnsi="Arial" w:cs="Arial"/>
          <w:sz w:val="20"/>
          <w:szCs w:val="20"/>
        </w:rPr>
        <w:t>, sob pena de decair o direito a ter os seus preços registrados e de lhe serem aplicadas as penalidades legais cabíveis.</w:t>
      </w:r>
    </w:p>
    <w:p>
      <w:pPr>
        <w:keepLines w:val="0"/>
        <w:pageBreakBefore w:val="0"/>
        <w:kinsoku/>
        <w:wordWrap/>
        <w:topLinePunct w:val="0"/>
        <w:bidi w:val="0"/>
        <w:spacing w:before="0" w:beforeAutospacing="0" w:after="0" w:afterAutospacing="0" w:line="360" w:lineRule="auto"/>
        <w:ind w:left="720" w:hanging="6"/>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1843" w:firstLine="0"/>
        <w:jc w:val="both"/>
        <w:rPr>
          <w:rFonts w:hint="default" w:ascii="Arial" w:hAnsi="Arial" w:cs="Arial"/>
          <w:b/>
          <w:sz w:val="20"/>
          <w:szCs w:val="20"/>
        </w:rPr>
      </w:pPr>
      <w:r>
        <w:rPr>
          <w:rFonts w:hint="default" w:ascii="Arial" w:hAnsi="Arial" w:cs="Arial"/>
          <w:sz w:val="20"/>
          <w:szCs w:val="20"/>
        </w:rPr>
        <w:tab/>
      </w:r>
      <w:r>
        <w:rPr>
          <w:rFonts w:hint="default" w:ascii="Arial" w:hAnsi="Arial" w:cs="Arial"/>
          <w:b/>
          <w:bCs/>
          <w:sz w:val="20"/>
          <w:szCs w:val="20"/>
        </w:rPr>
        <w:t>1.1.1</w:t>
      </w:r>
      <w:r>
        <w:rPr>
          <w:rFonts w:hint="default" w:ascii="Arial" w:hAnsi="Arial" w:cs="Arial"/>
          <w:sz w:val="20"/>
          <w:szCs w:val="20"/>
        </w:rPr>
        <w:t xml:space="preserve"> - </w:t>
      </w:r>
      <w:r>
        <w:rPr>
          <w:rFonts w:hint="default" w:ascii="Arial" w:hAnsi="Arial" w:cs="Arial"/>
          <w:sz w:val="20"/>
          <w:szCs w:val="20"/>
          <w:shd w:val="clear" w:fill="FFFFFF"/>
        </w:rPr>
        <w:t xml:space="preserve">A Prefeitura Municipal de Ouro Preto, por meio da publicação da Homologação desta Licitação no Diário Oficial do Município, convocará a licitante vencedora, que terá o prazo de 05 (cinco) dias úteis, contado do primeiro dia útil após a data da convocação, para assinar a Ata, preferencialmente, </w:t>
      </w:r>
      <w:r>
        <w:rPr>
          <w:rFonts w:hint="default" w:ascii="Arial" w:hAnsi="Arial" w:cs="Arial"/>
          <w:bCs/>
          <w:sz w:val="20"/>
          <w:szCs w:val="20"/>
          <w:shd w:val="clear" w:fill="FFFFFF"/>
        </w:rPr>
        <w:t>de forma presencial no endereço da Superintendência de Compras e Licitações</w:t>
      </w:r>
      <w:r>
        <w:rPr>
          <w:rFonts w:hint="default" w:ascii="Arial" w:hAnsi="Arial" w:cs="Arial"/>
          <w:bCs/>
          <w:sz w:val="20"/>
          <w:szCs w:val="20"/>
        </w:rPr>
        <w:t xml:space="preserve">, </w:t>
      </w:r>
      <w:r>
        <w:rPr>
          <w:rFonts w:hint="default" w:ascii="Arial" w:hAnsi="Arial" w:cs="Arial"/>
          <w:sz w:val="20"/>
          <w:szCs w:val="20"/>
        </w:rPr>
        <w:t xml:space="preserve">situada à Rua Diogo de Vasconcelos, nº. 29-A – Pilar, Ouro Preto/MG CEP: 35.400-000; ou a empresa poderá solicitar o envio da Ata, em formato PDF, por meio de correio eletrônico, e, posteriormente encaminhá-la, em três vias, devidamente assinadas e rubricadas em todas as suas páginas, por via postal, através da Empresa de Correios e Telégrafos (ECT), porém a data da postagem não será considerada, e, sim a data da chegada e protocolo efetivo do </w:t>
      </w:r>
      <w:r>
        <w:rPr>
          <w:rFonts w:hint="default" w:ascii="Arial" w:hAnsi="Arial" w:cs="Arial"/>
          <w:sz w:val="20"/>
          <w:szCs w:val="20"/>
          <w:lang w:val="pt-BR"/>
        </w:rPr>
        <w:t>documento na</w:t>
      </w:r>
      <w:r>
        <w:rPr>
          <w:rFonts w:hint="default" w:ascii="Arial" w:hAnsi="Arial" w:cs="Arial"/>
          <w:sz w:val="20"/>
          <w:szCs w:val="20"/>
        </w:rPr>
        <w:t xml:space="preserve"> Superintendência de Compras e Licitações da Prefeitura de Ouro Preto, ou seja, </w:t>
      </w:r>
      <w:r>
        <w:rPr>
          <w:rFonts w:hint="default" w:ascii="Arial" w:hAnsi="Arial" w:cs="Arial"/>
          <w:sz w:val="20"/>
          <w:szCs w:val="20"/>
          <w:shd w:val="clear" w:fill="FFFFFF"/>
        </w:rPr>
        <w:t xml:space="preserve">05 (cinco) dias úteis contados a partir do primeiro dia útil após a convocação para a assinatura; ou, ainda, </w:t>
      </w:r>
      <w:r>
        <w:rPr>
          <w:rFonts w:hint="default" w:ascii="Arial" w:hAnsi="Arial" w:cs="Arial"/>
          <w:sz w:val="20"/>
          <w:szCs w:val="20"/>
        </w:rPr>
        <w:t>a empresa poderá solicitar o envio da Ata, em formato PDF, por meio de correio eletrônico, e, posteriormente encaminhá-la</w:t>
      </w:r>
      <w:r>
        <w:rPr>
          <w:rFonts w:hint="default" w:ascii="Arial" w:hAnsi="Arial" w:cs="Arial"/>
          <w:bCs/>
          <w:sz w:val="20"/>
          <w:szCs w:val="20"/>
        </w:rPr>
        <w:t xml:space="preserve"> dentro do prazo legal para o endereço eletrônico </w:t>
      </w:r>
      <w:r>
        <w:rPr>
          <w:rFonts w:hint="default" w:ascii="Arial" w:hAnsi="Arial" w:cs="Arial"/>
          <w:sz w:val="20"/>
          <w:szCs w:val="20"/>
        </w:rPr>
        <w:fldChar w:fldCharType="begin"/>
      </w:r>
      <w:r>
        <w:rPr>
          <w:rFonts w:hint="default" w:ascii="Arial" w:hAnsi="Arial" w:cs="Arial"/>
          <w:sz w:val="20"/>
          <w:szCs w:val="20"/>
        </w:rPr>
        <w:instrText xml:space="preserve"> HYPERLINK "mailto:compras@ouropreto.mg.gov.br," \h </w:instrText>
      </w:r>
      <w:r>
        <w:rPr>
          <w:rFonts w:hint="default" w:ascii="Arial" w:hAnsi="Arial" w:cs="Arial"/>
          <w:sz w:val="20"/>
          <w:szCs w:val="20"/>
        </w:rPr>
        <w:fldChar w:fldCharType="separate"/>
      </w:r>
      <w:r>
        <w:rPr>
          <w:rStyle w:val="31"/>
          <w:rFonts w:hint="default" w:ascii="Arial" w:hAnsi="Arial" w:cs="Arial"/>
          <w:bCs/>
          <w:sz w:val="20"/>
          <w:szCs w:val="20"/>
        </w:rPr>
        <w:t>compras@ouropreto.mg.gov.br,</w:t>
      </w:r>
      <w:r>
        <w:rPr>
          <w:rStyle w:val="31"/>
          <w:rFonts w:hint="default" w:ascii="Arial" w:hAnsi="Arial" w:cs="Arial"/>
          <w:bCs/>
          <w:sz w:val="20"/>
          <w:szCs w:val="20"/>
        </w:rPr>
        <w:fldChar w:fldCharType="end"/>
      </w:r>
      <w:r>
        <w:rPr>
          <w:rStyle w:val="31"/>
          <w:rFonts w:hint="default" w:ascii="Arial" w:hAnsi="Arial" w:cs="Arial"/>
          <w:bCs/>
          <w:sz w:val="20"/>
          <w:szCs w:val="20"/>
          <w:lang w:val="pt-BR"/>
        </w:rPr>
        <w:t xml:space="preserve"> </w:t>
      </w:r>
      <w:bookmarkStart w:id="2" w:name="_GoBack"/>
      <w:bookmarkEnd w:id="2"/>
      <w:r>
        <w:rPr>
          <w:rFonts w:hint="default" w:ascii="Arial" w:hAnsi="Arial" w:cs="Arial"/>
          <w:b/>
          <w:sz w:val="20"/>
          <w:szCs w:val="20"/>
          <w:u w:val="single"/>
        </w:rPr>
        <w:t>com assinatura digital.</w:t>
      </w:r>
    </w:p>
    <w:p>
      <w:pPr>
        <w:keepLines w:val="0"/>
        <w:pageBreakBefore w:val="0"/>
        <w:tabs>
          <w:tab w:val="left" w:pos="709"/>
        </w:tabs>
        <w:kinsoku/>
        <w:wordWrap/>
        <w:topLinePunct w:val="0"/>
        <w:bidi w:val="0"/>
        <w:spacing w:before="0" w:beforeAutospacing="0" w:after="0" w:afterAutospacing="0" w:line="360" w:lineRule="auto"/>
        <w:ind w:left="709" w:firstLine="0"/>
        <w:jc w:val="both"/>
        <w:rPr>
          <w:rFonts w:hint="default" w:ascii="Arial" w:hAnsi="Arial" w:cs="Arial"/>
          <w:sz w:val="20"/>
          <w:szCs w:val="20"/>
        </w:rPr>
      </w:pPr>
    </w:p>
    <w:p>
      <w:pPr>
        <w:keepLines w:val="0"/>
        <w:pageBreakBefore w:val="0"/>
        <w:tabs>
          <w:tab w:val="left" w:pos="709"/>
        </w:tabs>
        <w:kinsoku/>
        <w:wordWrap/>
        <w:topLinePunct w:val="0"/>
        <w:bidi w:val="0"/>
        <w:spacing w:before="0" w:beforeAutospacing="0" w:after="0" w:afterAutospacing="0" w:line="360" w:lineRule="auto"/>
        <w:ind w:left="709" w:firstLine="0"/>
        <w:jc w:val="both"/>
        <w:rPr>
          <w:rFonts w:hint="default" w:ascii="Arial" w:hAnsi="Arial" w:cs="Arial"/>
          <w:sz w:val="20"/>
          <w:szCs w:val="20"/>
        </w:rPr>
      </w:pPr>
      <w:r>
        <w:rPr>
          <w:rFonts w:hint="default" w:ascii="Arial" w:hAnsi="Arial" w:cs="Arial"/>
          <w:b/>
          <w:bCs/>
          <w:sz w:val="20"/>
          <w:szCs w:val="20"/>
        </w:rPr>
        <w:t xml:space="preserve">1.1.2 </w:t>
      </w:r>
      <w:r>
        <w:rPr>
          <w:rFonts w:hint="default" w:ascii="Arial" w:hAnsi="Arial" w:cs="Arial"/>
          <w:sz w:val="20"/>
          <w:szCs w:val="20"/>
        </w:rPr>
        <w:t xml:space="preserve">- A empresa convocada poderá pedir prorrogação do prazo, por igual período, para assinatura da Ata, desde que formulado no curso do prazo inicial e alegado justo motivo, condicionado o atendimento do requerido à aceitação pelo </w:t>
      </w:r>
      <w:r>
        <w:rPr>
          <w:rFonts w:hint="default" w:ascii="Arial" w:hAnsi="Arial" w:eastAsia="Arial Unicode MS" w:cs="Arial"/>
          <w:sz w:val="20"/>
          <w:szCs w:val="20"/>
          <w:lang w:val="pt-PT"/>
        </w:rPr>
        <w:t>Município</w:t>
      </w:r>
      <w:r>
        <w:rPr>
          <w:rFonts w:hint="default" w:ascii="Arial" w:hAnsi="Arial" w:cs="Arial"/>
          <w:sz w:val="20"/>
          <w:szCs w:val="20"/>
        </w:rPr>
        <w:t xml:space="preserve"> de Ouro Preto, através da Superintendência de Compras e Licitações.</w:t>
      </w:r>
    </w:p>
    <w:p>
      <w:pPr>
        <w:keepLines w:val="0"/>
        <w:pageBreakBefore w:val="0"/>
        <w:tabs>
          <w:tab w:val="left" w:pos="720"/>
        </w:tabs>
        <w:kinsoku/>
        <w:wordWrap/>
        <w:topLinePunct w:val="0"/>
        <w:bidi w:val="0"/>
        <w:spacing w:before="0" w:beforeAutospacing="0" w:after="0" w:afterAutospacing="0" w:line="360" w:lineRule="auto"/>
        <w:ind w:left="720" w:firstLine="0"/>
        <w:jc w:val="both"/>
        <w:rPr>
          <w:rFonts w:hint="default" w:ascii="Arial" w:hAnsi="Arial" w:cs="Arial"/>
          <w:sz w:val="20"/>
          <w:szCs w:val="20"/>
        </w:rPr>
      </w:pPr>
    </w:p>
    <w:p>
      <w:pPr>
        <w:keepLines w:val="0"/>
        <w:pageBreakBefore w:val="0"/>
        <w:tabs>
          <w:tab w:val="left" w:pos="720"/>
          <w:tab w:val="left" w:pos="9072"/>
        </w:tabs>
        <w:kinsoku/>
        <w:wordWrap/>
        <w:topLinePunct w:val="0"/>
        <w:bidi w:val="0"/>
        <w:spacing w:before="0" w:beforeAutospacing="0" w:after="0" w:afterAutospacing="0" w:line="360" w:lineRule="auto"/>
        <w:ind w:left="720" w:right="-1" w:firstLine="0"/>
        <w:jc w:val="both"/>
        <w:rPr>
          <w:rFonts w:hint="default" w:ascii="Arial" w:hAnsi="Arial" w:cs="Arial"/>
          <w:sz w:val="20"/>
          <w:szCs w:val="20"/>
        </w:rPr>
      </w:pPr>
      <w:r>
        <w:rPr>
          <w:rFonts w:hint="default" w:ascii="Arial" w:hAnsi="Arial" w:cs="Arial"/>
          <w:b/>
          <w:bCs/>
          <w:sz w:val="20"/>
          <w:szCs w:val="20"/>
        </w:rPr>
        <w:t>1.1.3</w:t>
      </w:r>
      <w:r>
        <w:rPr>
          <w:rFonts w:hint="default" w:ascii="Arial" w:hAnsi="Arial" w:cs="Arial"/>
          <w:sz w:val="20"/>
          <w:szCs w:val="20"/>
        </w:rPr>
        <w:t xml:space="preserve"> - Caso a vencedora do certame deixe de assinar a ata após a convocação pela Prefeitura Municipal de Ouro Preto, poderão ser aplicadas as penalidades previstas no edital, sem prejuízo de outras cominações legais.</w:t>
      </w:r>
    </w:p>
    <w:p>
      <w:pPr>
        <w:keepLines w:val="0"/>
        <w:pageBreakBefore w:val="0"/>
        <w:tabs>
          <w:tab w:val="left" w:pos="720"/>
          <w:tab w:val="left" w:pos="9072"/>
        </w:tabs>
        <w:kinsoku/>
        <w:wordWrap/>
        <w:topLinePunct w:val="0"/>
        <w:bidi w:val="0"/>
        <w:spacing w:before="0" w:beforeAutospacing="0" w:after="0" w:afterAutospacing="0" w:line="360" w:lineRule="auto"/>
        <w:ind w:left="720" w:right="-1" w:firstLine="0"/>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1.2 -</w:t>
      </w:r>
      <w:r>
        <w:rPr>
          <w:rFonts w:hint="default" w:ascii="Arial" w:hAnsi="Arial" w:cs="Arial"/>
          <w:sz w:val="20"/>
          <w:szCs w:val="20"/>
        </w:rPr>
        <w:t xml:space="preserve"> Se a licitante vencedora do item deixar de assinar a ata de registro de preços, o(a) PREGOEIRO(A) poderá examinar as propostas subsequentes e a habilitação das licitantes, segundo a ordem de classificação, até a apuração de uma proposta que atenda ao edital, podendo, ainda, promover negociação de preços com os autores dessas propostas subsequentes.</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bCs/>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1.3 -</w:t>
      </w:r>
      <w:r>
        <w:rPr>
          <w:rFonts w:hint="default" w:ascii="Arial" w:hAnsi="Arial" w:cs="Arial"/>
          <w:sz w:val="20"/>
          <w:szCs w:val="20"/>
        </w:rPr>
        <w:t xml:space="preserve"> A ata de registro de preços, que será celebrada de acordo com a minuta constante do ANEXO MINUTA DE ATA DE REGISTRO DE PREÇOS (ANEXO 06) do edital, terá validade de 12 (doze) meses, a contar da data de sua assinatura, não podendo ser prorrogada.</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1.4 -</w:t>
      </w:r>
      <w:r>
        <w:rPr>
          <w:rFonts w:hint="default" w:ascii="Arial" w:hAnsi="Arial" w:cs="Arial"/>
          <w:sz w:val="20"/>
          <w:szCs w:val="20"/>
        </w:rPr>
        <w:t xml:space="preserve"> O gestor da ata de registro de preços será o indicado no ANEXO TERMO DE REFERÊNCIA (ANEXO 01) do edital, o qual será também o fiscal do registro de preços, a quem caberá todos os atos relacionados ao controle e à administração da ata, inclusive os decorrentes das adesões, tudo nos termos fixados no ANEXO MINUTA DE ATA DE REGISTRO DE PREÇOS (ANEXO 06 do edital).</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1.5 -</w:t>
      </w:r>
      <w:r>
        <w:rPr>
          <w:rFonts w:hint="default" w:ascii="Arial" w:hAnsi="Arial" w:cs="Arial"/>
          <w:sz w:val="20"/>
          <w:szCs w:val="20"/>
        </w:rPr>
        <w:t xml:space="preserve"> O registro de preços poderá ser cancelado nos termos fixados no ANEXO MINUTA DE ATA DE REGISTRO DE PREÇOS (ANEXO 06 do edital).</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1.6 -</w:t>
      </w:r>
      <w:r>
        <w:rPr>
          <w:rFonts w:hint="default" w:ascii="Arial" w:hAnsi="Arial" w:cs="Arial"/>
          <w:sz w:val="20"/>
          <w:szCs w:val="20"/>
        </w:rPr>
        <w:t xml:space="preserve"> Aplicam-se à assinatura da ata, todos os prazos e penalidades previstas neste edital para a assinatura do contrato, inclusive o previsto no subitem 8.3.5.</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b/>
          <w:bCs/>
          <w:sz w:val="20"/>
          <w:szCs w:val="20"/>
        </w:rPr>
      </w:pPr>
      <w:r>
        <w:rPr>
          <w:rFonts w:hint="default" w:ascii="Arial" w:hAnsi="Arial" w:cs="Arial"/>
          <w:b/>
          <w:bCs/>
          <w:sz w:val="20"/>
          <w:szCs w:val="20"/>
        </w:rPr>
        <w:t>2 - DOS CONTRATOS:</w:t>
      </w:r>
    </w:p>
    <w:p>
      <w:pPr>
        <w:keepLines w:val="0"/>
        <w:pageBreakBefore w:val="0"/>
        <w:tabs>
          <w:tab w:val="left" w:pos="720"/>
        </w:tabs>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2.1 -</w:t>
      </w:r>
      <w:r>
        <w:rPr>
          <w:rFonts w:hint="default" w:ascii="Arial" w:hAnsi="Arial" w:cs="Arial"/>
          <w:sz w:val="20"/>
          <w:szCs w:val="20"/>
        </w:rPr>
        <w:t xml:space="preserve"> Havendo demanda futura para a contratação de itens da ata de registro de preços, a Prefeitura Municipal de Ouro Preto convocará o FORNECEDOR BENEFICIÁRIO para firmar o contrato, observado o disposto no item 11 do edital.</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2.2 -</w:t>
      </w:r>
      <w:r>
        <w:rPr>
          <w:rFonts w:hint="default" w:ascii="Arial" w:hAnsi="Arial" w:cs="Arial"/>
          <w:sz w:val="20"/>
          <w:szCs w:val="20"/>
        </w:rPr>
        <w:t xml:space="preserve"> Os contratos decorrentes da ata de registro de preços somente poderão ser firmados no prazo de validade desta.</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2.2.1 -</w:t>
      </w:r>
      <w:r>
        <w:rPr>
          <w:rFonts w:hint="default" w:ascii="Arial" w:hAnsi="Arial" w:cs="Arial"/>
          <w:sz w:val="20"/>
          <w:szCs w:val="20"/>
        </w:rPr>
        <w:t xml:space="preserve"> Aplica-se o disposto no subitem 2.2 deste edital aos contratos celebrados por outros órgãos ou entidades, decorrentes de adesões feitas à ata de registro de preços gerenciada pela Prefeitura Municipal de Ouro Preto.</w:t>
      </w:r>
    </w:p>
    <w:p>
      <w:pPr>
        <w:keepLines w:val="0"/>
        <w:pageBreakBefore w:val="0"/>
        <w:tabs>
          <w:tab w:val="left" w:pos="720"/>
        </w:tabs>
        <w:kinsoku/>
        <w:wordWrap/>
        <w:topLinePunct w:val="0"/>
        <w:bidi w:val="0"/>
        <w:spacing w:before="0" w:beforeAutospacing="0" w:after="0" w:afterAutospacing="0" w:line="360" w:lineRule="auto"/>
        <w:ind w:left="394" w:firstLine="0"/>
        <w:jc w:val="both"/>
        <w:rPr>
          <w:rFonts w:hint="default" w:ascii="Arial" w:hAnsi="Arial" w:cs="Arial"/>
          <w:sz w:val="20"/>
          <w:szCs w:val="20"/>
        </w:rPr>
      </w:pP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sz w:val="20"/>
          <w:szCs w:val="20"/>
        </w:rPr>
        <w:tab/>
      </w:r>
      <w:r>
        <w:rPr>
          <w:rFonts w:hint="default" w:ascii="Arial" w:hAnsi="Arial" w:cs="Arial"/>
          <w:b/>
          <w:bCs/>
          <w:sz w:val="20"/>
          <w:szCs w:val="20"/>
        </w:rPr>
        <w:t xml:space="preserve">2.3 – </w:t>
      </w:r>
      <w:r>
        <w:rPr>
          <w:rFonts w:hint="default" w:ascii="Arial" w:hAnsi="Arial" w:cs="Arial"/>
          <w:sz w:val="20"/>
          <w:szCs w:val="20"/>
        </w:rPr>
        <w:t xml:space="preserve">O gestor dos contratos eventualmente celebrados pela Prefeitura </w:t>
      </w:r>
      <w:r>
        <w:rPr>
          <w:rFonts w:hint="default" w:ascii="Arial" w:hAnsi="Arial" w:cs="Arial"/>
          <w:sz w:val="20"/>
          <w:szCs w:val="20"/>
        </w:rPr>
        <w:tab/>
      </w:r>
      <w:r>
        <w:rPr>
          <w:rFonts w:hint="default" w:ascii="Arial" w:hAnsi="Arial" w:cs="Arial"/>
          <w:sz w:val="20"/>
          <w:szCs w:val="20"/>
        </w:rPr>
        <w:t xml:space="preserve">Municipal de Ouro Preto, decorrentes da ata de registro de preços, será </w:t>
      </w:r>
      <w:r>
        <w:rPr>
          <w:rFonts w:hint="default" w:ascii="Arial" w:hAnsi="Arial" w:cs="Arial"/>
          <w:sz w:val="20"/>
          <w:szCs w:val="20"/>
        </w:rPr>
        <w:tab/>
      </w:r>
      <w:r>
        <w:rPr>
          <w:rFonts w:hint="default" w:ascii="Arial" w:hAnsi="Arial" w:cs="Arial"/>
          <w:sz w:val="20"/>
          <w:szCs w:val="20"/>
        </w:rPr>
        <w:t>o indicado no TERMO DE REFERÊNCIA (ANEXO 01 do edital), o qual será também o fiscal dos contratos.</w:t>
      </w:r>
    </w:p>
    <w:p>
      <w:pPr>
        <w:keepLines w:val="0"/>
        <w:pageBreakBefore w:val="0"/>
        <w:tabs>
          <w:tab w:val="left" w:pos="72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2.3.1 -</w:t>
      </w:r>
      <w:r>
        <w:rPr>
          <w:rFonts w:hint="default" w:ascii="Arial" w:hAnsi="Arial" w:cs="Arial"/>
          <w:sz w:val="20"/>
          <w:szCs w:val="20"/>
        </w:rPr>
        <w:t xml:space="preserve"> A gestão e a fiscalização supracitadas serão desenvolvidas com o apoio dos responsáveis pelas áreas demandantes, os quais serão corresponsáveis por esta gestão/fiscalização.</w:t>
      </w: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widowControl/>
        <w:pBdr>
          <w:top w:val="double" w:color="000000" w:sz="4" w:space="0"/>
          <w:left w:val="double" w:color="000000" w:sz="4" w:space="0"/>
          <w:bottom w:val="double" w:color="000000" w:sz="4" w:space="0"/>
          <w:right w:val="double" w:color="000000" w:sz="4" w:space="0"/>
          <w:between w:val="none" w:color="auto" w:sz="0" w:space="0"/>
        </w:pBdr>
        <w:suppressAutoHyphens/>
        <w:kinsoku/>
        <w:wordWrap/>
        <w:overflowPunct w:val="0"/>
        <w:topLinePunct w:val="0"/>
        <w:bidi w:val="0"/>
        <w:spacing w:before="0" w:beforeAutospacing="0" w:after="0" w:afterAutospacing="0" w:line="360" w:lineRule="auto"/>
        <w:ind w:left="1" w:leftChars="0" w:firstLine="0" w:firstLineChars="0"/>
        <w:jc w:val="center"/>
        <w:textAlignment w:val="baseline"/>
        <w:rPr>
          <w:rFonts w:hint="default" w:ascii="Arial" w:hAnsi="Arial" w:cs="Arial"/>
          <w:b/>
          <w:sz w:val="20"/>
          <w:szCs w:val="20"/>
        </w:rPr>
      </w:pPr>
      <w:r>
        <w:rPr>
          <w:rFonts w:hint="default" w:ascii="Arial" w:hAnsi="Arial" w:cs="Arial"/>
          <w:b/>
          <w:sz w:val="20"/>
          <w:szCs w:val="20"/>
        </w:rPr>
        <w:t>ANEXO VI</w:t>
      </w:r>
    </w:p>
    <w:p>
      <w:pPr>
        <w:keepLines w:val="0"/>
        <w:pageBreakBefore w:val="0"/>
        <w:widowControl/>
        <w:pBdr>
          <w:top w:val="double" w:color="000000" w:sz="4" w:space="0"/>
          <w:left w:val="double" w:color="000000" w:sz="4" w:space="0"/>
          <w:bottom w:val="double" w:color="000000" w:sz="4" w:space="0"/>
          <w:right w:val="double" w:color="000000" w:sz="4" w:space="0"/>
          <w:between w:val="none" w:color="auto" w:sz="0" w:space="0"/>
        </w:pBdr>
        <w:suppressAutoHyphens/>
        <w:kinsoku/>
        <w:wordWrap/>
        <w:overflowPunct w:val="0"/>
        <w:topLinePunct w:val="0"/>
        <w:bidi w:val="0"/>
        <w:spacing w:before="0" w:beforeAutospacing="0" w:after="0" w:afterAutospacing="0" w:line="360" w:lineRule="auto"/>
        <w:ind w:left="1" w:leftChars="0" w:firstLine="0" w:firstLineChars="0"/>
        <w:jc w:val="center"/>
        <w:textAlignment w:val="baseline"/>
        <w:rPr>
          <w:rFonts w:hint="default" w:ascii="Arial" w:hAnsi="Arial" w:cs="Arial"/>
          <w:b/>
          <w:sz w:val="20"/>
          <w:szCs w:val="20"/>
          <w:lang w:val="pt-BR"/>
        </w:rPr>
      </w:pPr>
      <w:r>
        <w:rPr>
          <w:rFonts w:hint="default" w:ascii="Arial" w:hAnsi="Arial" w:cs="Arial"/>
          <w:b/>
          <w:sz w:val="20"/>
          <w:szCs w:val="20"/>
          <w:lang w:val="pt-BR"/>
        </w:rPr>
        <w:t xml:space="preserve">- </w:t>
      </w:r>
      <w:r>
        <w:rPr>
          <w:rFonts w:hint="default" w:ascii="Arial" w:hAnsi="Arial" w:cs="Arial"/>
          <w:b/>
          <w:sz w:val="20"/>
          <w:szCs w:val="20"/>
        </w:rPr>
        <w:t>MINUTA DE ATA DE REGISTRO DE PREÇOS</w:t>
      </w:r>
      <w:r>
        <w:rPr>
          <w:rFonts w:hint="default" w:ascii="Arial" w:hAnsi="Arial" w:cs="Arial"/>
          <w:b/>
          <w:sz w:val="20"/>
          <w:szCs w:val="20"/>
          <w:lang w:val="pt-BR"/>
        </w:rPr>
        <w:t xml:space="preserve"> -</w:t>
      </w: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18" w:hanging="18"/>
        <w:jc w:val="right"/>
        <w:rPr>
          <w:rFonts w:hint="default" w:ascii="Arial" w:hAnsi="Arial" w:cs="Arial"/>
          <w:b/>
          <w:bCs/>
          <w:i/>
          <w:iCs/>
          <w:sz w:val="20"/>
          <w:szCs w:val="20"/>
          <w:lang w:val="pt-BR"/>
        </w:rPr>
      </w:pPr>
      <w:r>
        <w:rPr>
          <w:rFonts w:hint="default" w:ascii="Arial" w:hAnsi="Arial" w:cs="Arial"/>
          <w:b/>
          <w:bCs/>
          <w:i/>
          <w:iCs/>
          <w:sz w:val="20"/>
          <w:szCs w:val="20"/>
        </w:rPr>
        <w:t xml:space="preserve">PREGÃO ELETRÔNICO SRP Nº. </w:t>
      </w:r>
      <w:r>
        <w:rPr>
          <w:rFonts w:hint="default" w:ascii="Arial" w:hAnsi="Arial" w:cs="Arial"/>
          <w:b/>
          <w:bCs/>
          <w:i/>
          <w:iCs/>
          <w:sz w:val="20"/>
          <w:szCs w:val="20"/>
          <w:lang w:val="pt-BR"/>
        </w:rPr>
        <w:t>038/2023</w:t>
      </w:r>
    </w:p>
    <w:p>
      <w:pPr>
        <w:keepLines w:val="0"/>
        <w:pageBreakBefore w:val="0"/>
        <w:kinsoku/>
        <w:wordWrap/>
        <w:topLinePunct w:val="0"/>
        <w:bidi w:val="0"/>
        <w:spacing w:before="0" w:beforeAutospacing="0" w:after="0" w:afterAutospacing="0" w:line="360" w:lineRule="auto"/>
        <w:ind w:left="18" w:hanging="18"/>
        <w:jc w:val="right"/>
        <w:rPr>
          <w:rFonts w:hint="default" w:ascii="Arial" w:hAnsi="Arial" w:cs="Arial"/>
          <w:b/>
          <w:bCs/>
          <w:i/>
          <w:iCs/>
          <w:sz w:val="20"/>
          <w:szCs w:val="20"/>
          <w:lang w:val="pt-BR"/>
        </w:rPr>
      </w:pPr>
      <w:r>
        <w:rPr>
          <w:rFonts w:hint="default" w:ascii="Arial" w:hAnsi="Arial" w:cs="Arial"/>
          <w:b/>
          <w:bCs/>
          <w:i/>
          <w:iCs/>
          <w:sz w:val="20"/>
          <w:szCs w:val="20"/>
        </w:rPr>
        <w:t xml:space="preserve">PROCESSO LICITATÓRIO Nº. </w:t>
      </w:r>
      <w:r>
        <w:rPr>
          <w:rFonts w:hint="default" w:ascii="Arial" w:hAnsi="Arial" w:cs="Arial"/>
          <w:b/>
          <w:bCs/>
          <w:i/>
          <w:iCs/>
          <w:sz w:val="20"/>
          <w:szCs w:val="20"/>
          <w:lang w:val="pt-BR"/>
        </w:rPr>
        <w:t>112</w:t>
      </w:r>
      <w:r>
        <w:rPr>
          <w:rFonts w:hint="default" w:ascii="Arial" w:hAnsi="Arial" w:cs="Arial"/>
          <w:b/>
          <w:bCs/>
          <w:i/>
          <w:iCs/>
          <w:sz w:val="20"/>
          <w:szCs w:val="20"/>
        </w:rPr>
        <w:t>/</w:t>
      </w:r>
      <w:r>
        <w:rPr>
          <w:rFonts w:hint="default" w:ascii="Arial" w:hAnsi="Arial" w:cs="Arial"/>
          <w:b/>
          <w:bCs/>
          <w:i/>
          <w:iCs/>
          <w:sz w:val="20"/>
          <w:szCs w:val="20"/>
          <w:lang w:val="pt-BR"/>
        </w:rPr>
        <w:t>2023</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b/>
          <w:bCs/>
          <w:sz w:val="20"/>
          <w:szCs w:val="20"/>
        </w:rPr>
      </w:pPr>
    </w:p>
    <w:p>
      <w:pPr>
        <w:pStyle w:val="133"/>
        <w:spacing w:line="360" w:lineRule="auto"/>
        <w:jc w:val="both"/>
        <w:rPr>
          <w:rFonts w:hint="default" w:ascii="Arial" w:hAnsi="Arial" w:cs="Arial"/>
          <w:sz w:val="20"/>
          <w:szCs w:val="20"/>
        </w:rPr>
      </w:pPr>
      <w:r>
        <w:rPr>
          <w:rFonts w:hint="default" w:ascii="Arial" w:hAnsi="Arial" w:cs="Arial"/>
          <w:color w:val="000000"/>
          <w:sz w:val="20"/>
          <w:szCs w:val="20"/>
        </w:rPr>
        <w:t xml:space="preserve">Aos </w:t>
      </w:r>
      <w:r>
        <w:rPr>
          <w:rFonts w:hint="default" w:ascii="Arial" w:hAnsi="Arial" w:cs="Arial"/>
          <w:b/>
          <w:color w:val="000000"/>
          <w:sz w:val="20"/>
          <w:szCs w:val="20"/>
        </w:rPr>
        <w:t xml:space="preserve">....... dias do mês de ...................... do ano de dois mil e vinte e </w:t>
      </w:r>
      <w:r>
        <w:rPr>
          <w:rFonts w:hint="default" w:ascii="Arial" w:hAnsi="Arial" w:cs="Arial"/>
          <w:b/>
          <w:color w:val="000000"/>
          <w:sz w:val="20"/>
          <w:szCs w:val="20"/>
          <w:lang w:val="pt-BR"/>
        </w:rPr>
        <w:t>três</w:t>
      </w:r>
      <w:r>
        <w:rPr>
          <w:rFonts w:hint="default" w:ascii="Arial" w:hAnsi="Arial" w:cs="Arial"/>
          <w:color w:val="000000"/>
          <w:sz w:val="20"/>
          <w:szCs w:val="20"/>
        </w:rPr>
        <w:t xml:space="preserve">, a Superintendência de Compras da Prefeitura Municipal de Ouro Preto, inscrita no CNPJ sob o nº 18.295.295/0001-36, com sede à Praça Barão do Rio Branco, nº. 12 no Bairro Pilar, Ouro Preto/MG, representada neste ato pelo (a) </w:t>
      </w:r>
      <w:r>
        <w:rPr>
          <w:rFonts w:hint="default" w:ascii="Arial" w:hAnsi="Arial" w:cs="Arial"/>
          <w:sz w:val="20"/>
          <w:szCs w:val="20"/>
        </w:rPr>
        <w:t xml:space="preserve">Ilmo.(a) Secretário (a) Municipal de </w:t>
      </w:r>
      <w:r>
        <w:rPr>
          <w:rFonts w:hint="default" w:ascii="Arial" w:hAnsi="Arial" w:cs="Arial"/>
          <w:color w:val="000000"/>
          <w:sz w:val="20"/>
          <w:szCs w:val="20"/>
        </w:rPr>
        <w:t>......., Sr.(a)</w:t>
      </w:r>
      <w:r>
        <w:rPr>
          <w:rFonts w:hint="default" w:ascii="Arial" w:hAnsi="Arial" w:cs="Arial"/>
          <w:bCs/>
          <w:sz w:val="20"/>
          <w:szCs w:val="20"/>
        </w:rPr>
        <w:t>..............................................</w:t>
      </w:r>
      <w:r>
        <w:rPr>
          <w:rFonts w:hint="default" w:ascii="Arial" w:hAnsi="Arial" w:cs="Arial"/>
          <w:color w:val="000000"/>
          <w:sz w:val="20"/>
          <w:szCs w:val="20"/>
        </w:rPr>
        <w:t xml:space="preserve">e nos termos das normas emanadas da Lei n° 10.520 de 17 de julho de 2002, Decreto Municipal Nº. 3.964 de 07 de novembro de 2014, Decreto Municipal 4.681 de 26 de janeiro de 2017, Decreto Municipal 4.893 de 21 de Agosto de 2017 que regulamenta o Pregão, Decreto Municipal 5.213 de 10 de outubro de 2018, Decreto Municipal 5.330 de 19 de março de 2020, </w:t>
      </w:r>
      <w:r>
        <w:rPr>
          <w:rFonts w:hint="default" w:ascii="Arial" w:hAnsi="Arial" w:cs="Arial"/>
          <w:sz w:val="20"/>
          <w:szCs w:val="20"/>
        </w:rPr>
        <w:t xml:space="preserve">subsidiariamente pela Lei n º. 8.666 de 21 de junho de 1993 (e suas alterações posteriores), Lei Complementar </w:t>
      </w:r>
      <w:r>
        <w:rPr>
          <w:rFonts w:hint="default" w:ascii="Arial" w:hAnsi="Arial" w:cs="Arial"/>
          <w:color w:val="000000"/>
          <w:sz w:val="20"/>
          <w:szCs w:val="20"/>
        </w:rPr>
        <w:t>nº.</w:t>
      </w:r>
      <w:r>
        <w:rPr>
          <w:rFonts w:hint="default" w:ascii="Arial" w:hAnsi="Arial" w:cs="Arial"/>
          <w:sz w:val="20"/>
          <w:szCs w:val="20"/>
        </w:rPr>
        <w:t xml:space="preserve"> 123 de 14 de dezembro de 2006</w:t>
      </w:r>
      <w:r>
        <w:rPr>
          <w:rFonts w:hint="default" w:ascii="Arial" w:hAnsi="Arial" w:cs="Arial"/>
          <w:color w:val="000000"/>
          <w:sz w:val="20"/>
          <w:szCs w:val="20"/>
        </w:rPr>
        <w:t xml:space="preserve">, RESOLVE REGISTRAR OS </w:t>
      </w:r>
      <w:r>
        <w:rPr>
          <w:rFonts w:hint="default" w:ascii="Arial" w:hAnsi="Arial" w:cs="Arial"/>
          <w:b w:val="0"/>
          <w:bCs/>
          <w:color w:val="000000"/>
          <w:sz w:val="20"/>
          <w:szCs w:val="20"/>
        </w:rPr>
        <w:t>PREÇOS</w:t>
      </w:r>
      <w:r>
        <w:rPr>
          <w:rFonts w:hint="default" w:ascii="Arial" w:hAnsi="Arial" w:cs="Arial"/>
          <w:b/>
          <w:color w:val="000000"/>
          <w:sz w:val="20"/>
          <w:szCs w:val="20"/>
        </w:rPr>
        <w:t xml:space="preserve"> </w:t>
      </w:r>
      <w:bookmarkStart w:id="0" w:name="_Hlk66262871"/>
      <w:r>
        <w:rPr>
          <w:rFonts w:hint="default" w:ascii="Arial" w:hAnsi="Arial" w:cs="Arial"/>
          <w:bCs/>
          <w:color w:val="000000"/>
          <w:sz w:val="20"/>
          <w:szCs w:val="20"/>
        </w:rPr>
        <w:t>para</w:t>
      </w:r>
      <w:bookmarkEnd w:id="0"/>
      <w:r>
        <w:rPr>
          <w:rFonts w:hint="default" w:ascii="Arial" w:hAnsi="Arial" w:cs="Arial"/>
          <w:bCs/>
          <w:color w:val="000000"/>
          <w:sz w:val="20"/>
          <w:szCs w:val="20"/>
          <w:lang w:val="pt-BR"/>
        </w:rPr>
        <w:t xml:space="preserve"> </w:t>
      </w:r>
      <w:r>
        <w:rPr>
          <w:rFonts w:hint="default" w:ascii="Arial" w:hAnsi="Arial" w:cs="Arial"/>
          <w:color w:val="000000"/>
          <w:sz w:val="20"/>
          <w:szCs w:val="20"/>
          <w:u w:val="single"/>
        </w:rPr>
        <w:t xml:space="preserve">aquisição, por meio de registro de preços, de materiais permanente – eletrodomésticos, para atender as demandas das instituições de ensino </w:t>
      </w:r>
      <w:r>
        <w:rPr>
          <w:rFonts w:hint="default" w:ascii="Arial" w:hAnsi="Arial" w:eastAsia="Liberation Mono" w:cs="Arial"/>
          <w:color w:val="000000"/>
          <w:sz w:val="20"/>
          <w:szCs w:val="20"/>
          <w:u w:val="single"/>
          <w:lang w:val="pt-BR" w:eastAsia="zh-CN" w:bidi="ar-SA"/>
        </w:rPr>
        <w:t xml:space="preserve">vinculados a </w:t>
      </w:r>
      <w:r>
        <w:rPr>
          <w:rFonts w:hint="default" w:ascii="Arial" w:hAnsi="Arial" w:cs="Arial"/>
          <w:color w:val="000000"/>
          <w:sz w:val="20"/>
          <w:szCs w:val="20"/>
          <w:u w:val="single"/>
        </w:rPr>
        <w:t xml:space="preserve"> Secretaria Municipal de Educação</w:t>
      </w:r>
      <w:r>
        <w:rPr>
          <w:rFonts w:hint="default" w:ascii="Arial" w:hAnsi="Arial" w:cs="Arial"/>
          <w:color w:val="000000"/>
          <w:sz w:val="20"/>
          <w:szCs w:val="20"/>
        </w:rPr>
        <w:t>, conforme em anexo.</w:t>
      </w:r>
      <w:r>
        <w:rPr>
          <w:rFonts w:hint="default" w:ascii="Arial" w:hAnsi="Arial" w:cs="Arial"/>
          <w:b/>
          <w:bCs/>
          <w:sz w:val="20"/>
          <w:szCs w:val="20"/>
        </w:rPr>
        <w:t>,</w:t>
      </w:r>
      <w:r>
        <w:rPr>
          <w:rFonts w:hint="default" w:ascii="Arial" w:hAnsi="Arial" w:cs="Arial"/>
          <w:sz w:val="20"/>
          <w:szCs w:val="20"/>
        </w:rPr>
        <w:t xml:space="preserve"> processada nos termos do </w:t>
      </w:r>
      <w:r>
        <w:rPr>
          <w:rFonts w:hint="default" w:ascii="Arial" w:hAnsi="Arial" w:cs="Arial"/>
          <w:b/>
          <w:sz w:val="20"/>
          <w:szCs w:val="20"/>
        </w:rPr>
        <w:t xml:space="preserve">PREGÃO ELETRÔNICO SRP nº. </w:t>
      </w:r>
      <w:r>
        <w:rPr>
          <w:rFonts w:hint="default" w:ascii="Arial" w:hAnsi="Arial" w:cs="Arial"/>
          <w:b/>
          <w:sz w:val="20"/>
          <w:szCs w:val="20"/>
          <w:lang w:val="pt-BR"/>
        </w:rPr>
        <w:t xml:space="preserve">038/2023 </w:t>
      </w:r>
      <w:r>
        <w:rPr>
          <w:rFonts w:hint="default" w:ascii="Arial" w:hAnsi="Arial" w:cs="Arial"/>
          <w:color w:val="000000"/>
          <w:sz w:val="20"/>
          <w:szCs w:val="20"/>
        </w:rPr>
        <w:t xml:space="preserve">e nas complementações a ele integradas, tendo sido os referidos preços ofertados pela empresa </w:t>
      </w:r>
      <w:r>
        <w:rPr>
          <w:rFonts w:hint="default" w:ascii="Arial" w:hAnsi="Arial" w:cs="Arial"/>
          <w:b/>
          <w:color w:val="000000"/>
          <w:sz w:val="20"/>
          <w:szCs w:val="20"/>
        </w:rPr>
        <w:t xml:space="preserve"> .......................................</w:t>
      </w:r>
      <w:r>
        <w:rPr>
          <w:rFonts w:hint="default" w:ascii="Arial" w:hAnsi="Arial" w:cs="Arial"/>
          <w:color w:val="000000"/>
          <w:sz w:val="20"/>
          <w:szCs w:val="20"/>
        </w:rPr>
        <w:t xml:space="preserve">, inscrita no CNPJ sob o nº. </w:t>
      </w:r>
      <w:r>
        <w:rPr>
          <w:rFonts w:hint="default" w:ascii="Arial" w:hAnsi="Arial" w:cs="Arial"/>
          <w:b/>
          <w:color w:val="000000"/>
          <w:sz w:val="20"/>
          <w:szCs w:val="20"/>
        </w:rPr>
        <w:t>................................</w:t>
      </w:r>
      <w:r>
        <w:rPr>
          <w:rFonts w:hint="default" w:ascii="Arial" w:hAnsi="Arial" w:cs="Arial"/>
          <w:color w:val="000000"/>
          <w:sz w:val="20"/>
          <w:szCs w:val="20"/>
        </w:rPr>
        <w:t xml:space="preserve">, estabelecida à Rua </w:t>
      </w:r>
      <w:r>
        <w:rPr>
          <w:rFonts w:hint="default" w:ascii="Arial" w:hAnsi="Arial" w:cs="Arial"/>
          <w:b/>
          <w:color w:val="000000"/>
          <w:sz w:val="20"/>
          <w:szCs w:val="20"/>
        </w:rPr>
        <w:t>................................</w:t>
      </w:r>
      <w:r>
        <w:rPr>
          <w:rFonts w:hint="default" w:ascii="Arial" w:hAnsi="Arial" w:cs="Arial"/>
          <w:color w:val="000000"/>
          <w:sz w:val="20"/>
          <w:szCs w:val="20"/>
        </w:rPr>
        <w:t xml:space="preserve">, nº </w:t>
      </w:r>
      <w:r>
        <w:rPr>
          <w:rFonts w:hint="default" w:ascii="Arial" w:hAnsi="Arial" w:cs="Arial"/>
          <w:b/>
          <w:color w:val="000000"/>
          <w:sz w:val="20"/>
          <w:szCs w:val="20"/>
        </w:rPr>
        <w:t>........</w:t>
      </w:r>
      <w:r>
        <w:rPr>
          <w:rFonts w:hint="default" w:ascii="Arial" w:hAnsi="Arial" w:cs="Arial"/>
          <w:color w:val="000000"/>
          <w:sz w:val="20"/>
          <w:szCs w:val="20"/>
        </w:rPr>
        <w:t xml:space="preserve">, Bairro </w:t>
      </w:r>
      <w:r>
        <w:rPr>
          <w:rFonts w:hint="default" w:ascii="Arial" w:hAnsi="Arial" w:cs="Arial"/>
          <w:b/>
          <w:color w:val="000000"/>
          <w:sz w:val="20"/>
          <w:szCs w:val="20"/>
        </w:rPr>
        <w:t>................................</w:t>
      </w:r>
      <w:r>
        <w:rPr>
          <w:rFonts w:hint="default" w:ascii="Arial" w:hAnsi="Arial" w:cs="Arial"/>
          <w:color w:val="000000"/>
          <w:sz w:val="20"/>
          <w:szCs w:val="20"/>
        </w:rPr>
        <w:t>, Cidade</w:t>
      </w:r>
      <w:r>
        <w:rPr>
          <w:rFonts w:hint="default" w:ascii="Arial" w:hAnsi="Arial" w:cs="Arial"/>
          <w:b/>
          <w:color w:val="000000"/>
          <w:sz w:val="20"/>
          <w:szCs w:val="20"/>
        </w:rPr>
        <w:t>.........................</w:t>
      </w:r>
      <w:r>
        <w:rPr>
          <w:rFonts w:hint="default" w:ascii="Arial" w:hAnsi="Arial" w:cs="Arial"/>
          <w:color w:val="000000"/>
          <w:sz w:val="20"/>
          <w:szCs w:val="20"/>
        </w:rPr>
        <w:t xml:space="preserve">/Estado </w:t>
      </w:r>
      <w:r>
        <w:rPr>
          <w:rFonts w:hint="default" w:ascii="Arial" w:hAnsi="Arial" w:cs="Arial"/>
          <w:b/>
          <w:color w:val="000000"/>
          <w:sz w:val="20"/>
          <w:szCs w:val="20"/>
        </w:rPr>
        <w:t>...........</w:t>
      </w:r>
      <w:r>
        <w:rPr>
          <w:rFonts w:hint="default" w:ascii="Arial" w:hAnsi="Arial" w:cs="Arial"/>
          <w:color w:val="000000"/>
          <w:sz w:val="20"/>
          <w:szCs w:val="20"/>
        </w:rPr>
        <w:t xml:space="preserve">, CEP. </w:t>
      </w:r>
      <w:r>
        <w:rPr>
          <w:rFonts w:hint="default" w:ascii="Arial" w:hAnsi="Arial" w:cs="Arial"/>
          <w:b/>
          <w:color w:val="000000"/>
          <w:sz w:val="20"/>
          <w:szCs w:val="20"/>
        </w:rPr>
        <w:t>........................</w:t>
      </w:r>
      <w:r>
        <w:rPr>
          <w:rFonts w:hint="default" w:ascii="Arial" w:hAnsi="Arial" w:cs="Arial"/>
          <w:color w:val="000000"/>
          <w:sz w:val="20"/>
          <w:szCs w:val="20"/>
        </w:rPr>
        <w:t xml:space="preserve">, doravante denominada </w:t>
      </w:r>
      <w:r>
        <w:rPr>
          <w:rFonts w:hint="default" w:ascii="Arial" w:hAnsi="Arial" w:cs="Arial"/>
          <w:b/>
          <w:bCs/>
          <w:color w:val="000000"/>
          <w:sz w:val="20"/>
          <w:szCs w:val="20"/>
        </w:rPr>
        <w:t>FORNECEDORA</w:t>
      </w:r>
      <w:r>
        <w:rPr>
          <w:rFonts w:hint="default" w:ascii="Arial" w:hAnsi="Arial" w:cs="Arial"/>
          <w:color w:val="000000"/>
          <w:sz w:val="20"/>
          <w:szCs w:val="20"/>
        </w:rPr>
        <w:t xml:space="preserve">, representada neste ato por </w:t>
      </w:r>
      <w:r>
        <w:rPr>
          <w:rFonts w:hint="default" w:ascii="Arial" w:hAnsi="Arial" w:cs="Arial"/>
          <w:b/>
          <w:color w:val="000000"/>
          <w:sz w:val="20"/>
          <w:szCs w:val="20"/>
        </w:rPr>
        <w:t>................................</w:t>
      </w:r>
      <w:r>
        <w:rPr>
          <w:rFonts w:hint="default" w:ascii="Arial" w:hAnsi="Arial" w:cs="Arial"/>
          <w:color w:val="000000"/>
          <w:sz w:val="20"/>
          <w:szCs w:val="20"/>
        </w:rPr>
        <w:t xml:space="preserve">, portador do CPF nº. </w:t>
      </w:r>
      <w:r>
        <w:rPr>
          <w:rFonts w:hint="default" w:ascii="Arial" w:hAnsi="Arial" w:cs="Arial"/>
          <w:b/>
          <w:color w:val="000000"/>
          <w:sz w:val="20"/>
          <w:szCs w:val="20"/>
        </w:rPr>
        <w:t>................................</w:t>
      </w:r>
      <w:r>
        <w:rPr>
          <w:rFonts w:hint="default" w:ascii="Arial" w:hAnsi="Arial" w:cs="Arial"/>
          <w:color w:val="000000"/>
          <w:sz w:val="20"/>
          <w:szCs w:val="20"/>
        </w:rPr>
        <w:t xml:space="preserve">, RG nº. </w:t>
      </w:r>
      <w:r>
        <w:rPr>
          <w:rFonts w:hint="default" w:ascii="Arial" w:hAnsi="Arial" w:cs="Arial"/>
          <w:b/>
          <w:color w:val="000000"/>
          <w:sz w:val="20"/>
          <w:szCs w:val="20"/>
        </w:rPr>
        <w:t>................................</w:t>
      </w:r>
      <w:r>
        <w:rPr>
          <w:rFonts w:hint="default" w:ascii="Arial" w:hAnsi="Arial" w:cs="Arial"/>
          <w:color w:val="000000"/>
          <w:sz w:val="20"/>
          <w:szCs w:val="20"/>
        </w:rPr>
        <w:t>, conforme itens discriminados abaixo, com seus respectivos preços.</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b/>
          <w:sz w:val="20"/>
          <w:szCs w:val="20"/>
        </w:rPr>
      </w:pPr>
    </w:p>
    <w:p>
      <w:pPr>
        <w:keepLines w:val="0"/>
        <w:pageBreakBefore w:val="0"/>
        <w:numPr>
          <w:ilvl w:val="0"/>
          <w:numId w:val="18"/>
        </w:numPr>
        <w:suppressAutoHyphens w:val="0"/>
        <w:kinsoku/>
        <w:wordWrap/>
        <w:topLinePunct w:val="0"/>
        <w:bidi w:val="0"/>
        <w:spacing w:before="0" w:beforeAutospacing="0" w:after="0" w:afterAutospacing="0" w:line="360" w:lineRule="auto"/>
        <w:ind w:left="18" w:hanging="18"/>
        <w:jc w:val="both"/>
        <w:rPr>
          <w:rFonts w:hint="default" w:ascii="Arial" w:hAnsi="Arial" w:cs="Arial"/>
          <w:b/>
          <w:sz w:val="20"/>
          <w:szCs w:val="20"/>
          <w:u w:val="single"/>
        </w:rPr>
      </w:pPr>
      <w:r>
        <w:rPr>
          <w:rFonts w:hint="default" w:ascii="Arial" w:hAnsi="Arial" w:cs="Arial"/>
          <w:b/>
          <w:sz w:val="20"/>
          <w:szCs w:val="20"/>
          <w:u w:val="single"/>
        </w:rPr>
        <w:t>DO OBJETO</w:t>
      </w:r>
    </w:p>
    <w:p>
      <w:pPr>
        <w:keepLines w:val="0"/>
        <w:pageBreakBefore w:val="0"/>
        <w:widowControl/>
        <w:numPr>
          <w:ilvl w:val="0"/>
          <w:numId w:val="0"/>
        </w:numPr>
        <w:tabs>
          <w:tab w:val="left" w:pos="0"/>
        </w:tabs>
        <w:suppressAutoHyphens w:val="0"/>
        <w:kinsoku/>
        <w:wordWrap/>
        <w:topLinePunct w:val="0"/>
        <w:bidi w:val="0"/>
        <w:spacing w:before="0" w:beforeAutospacing="0" w:after="0" w:afterAutospacing="0" w:line="360" w:lineRule="auto"/>
        <w:jc w:val="both"/>
        <w:rPr>
          <w:rFonts w:hint="default" w:ascii="Arial" w:hAnsi="Arial" w:cs="Arial"/>
          <w:b/>
          <w:sz w:val="20"/>
          <w:szCs w:val="20"/>
          <w:u w:val="single"/>
        </w:rPr>
      </w:pPr>
    </w:p>
    <w:p>
      <w:pPr>
        <w:pStyle w:val="133"/>
        <w:spacing w:line="360" w:lineRule="auto"/>
        <w:jc w:val="both"/>
        <w:rPr>
          <w:rFonts w:hint="default" w:ascii="Arial" w:hAnsi="Arial" w:cs="Arial"/>
          <w:sz w:val="20"/>
          <w:szCs w:val="20"/>
        </w:rPr>
      </w:pPr>
      <w:r>
        <w:rPr>
          <w:rFonts w:hint="default" w:ascii="Arial" w:hAnsi="Arial" w:cs="Arial"/>
          <w:color w:val="000000"/>
          <w:sz w:val="20"/>
          <w:szCs w:val="20"/>
          <w:lang w:val="pt-BR"/>
        </w:rPr>
        <w:t>A</w:t>
      </w:r>
      <w:r>
        <w:rPr>
          <w:rFonts w:hint="default" w:ascii="Arial" w:hAnsi="Arial" w:cs="Arial"/>
          <w:color w:val="000000"/>
          <w:sz w:val="20"/>
          <w:szCs w:val="20"/>
        </w:rPr>
        <w:t xml:space="preserve">quisição, por meio de registro de preços, de materiais permanente – eletrodomésticos, para atender as demandas das instituições de ensino </w:t>
      </w:r>
      <w:r>
        <w:rPr>
          <w:rFonts w:hint="default" w:ascii="Arial" w:hAnsi="Arial" w:eastAsia="Liberation Mono" w:cs="Arial"/>
          <w:color w:val="000000"/>
          <w:sz w:val="20"/>
          <w:szCs w:val="20"/>
          <w:lang w:val="pt-BR" w:eastAsia="zh-CN" w:bidi="ar-SA"/>
        </w:rPr>
        <w:t xml:space="preserve">vinculados a </w:t>
      </w:r>
      <w:r>
        <w:rPr>
          <w:rFonts w:hint="default" w:ascii="Arial" w:hAnsi="Arial" w:cs="Arial"/>
          <w:color w:val="000000"/>
          <w:sz w:val="20"/>
          <w:szCs w:val="20"/>
        </w:rPr>
        <w:t xml:space="preserve"> Secretaria Municipal de Educação, conforme em anexo.</w:t>
      </w:r>
      <w:r>
        <w:rPr>
          <w:rFonts w:hint="default" w:ascii="Arial" w:hAnsi="Arial" w:cs="Arial"/>
          <w:b/>
          <w:bCs/>
          <w:sz w:val="20"/>
          <w:szCs w:val="20"/>
        </w:rPr>
        <w:t>,</w:t>
      </w:r>
      <w:r>
        <w:rPr>
          <w:rFonts w:hint="default" w:ascii="Arial" w:hAnsi="Arial" w:cs="Arial"/>
          <w:sz w:val="20"/>
          <w:szCs w:val="20"/>
        </w:rPr>
        <w:t xml:space="preserve"> conforme necessidade estimada e descrição abaixo.</w:t>
      </w:r>
    </w:p>
    <w:p>
      <w:pPr>
        <w:pStyle w:val="133"/>
        <w:spacing w:line="360" w:lineRule="auto"/>
        <w:jc w:val="both"/>
        <w:rPr>
          <w:rFonts w:hint="default" w:ascii="Arial" w:hAnsi="Arial" w:cs="Arial"/>
          <w:sz w:val="20"/>
          <w:szCs w:val="20"/>
        </w:rPr>
      </w:pPr>
    </w:p>
    <w:p>
      <w:pPr>
        <w:pStyle w:val="133"/>
        <w:spacing w:line="360" w:lineRule="auto"/>
        <w:jc w:val="both"/>
        <w:rPr>
          <w:rFonts w:hint="default" w:ascii="Arial" w:hAnsi="Arial" w:cs="Arial"/>
          <w:sz w:val="20"/>
          <w:szCs w:val="20"/>
        </w:rPr>
      </w:pPr>
    </w:p>
    <w:p>
      <w:pPr>
        <w:pStyle w:val="133"/>
        <w:spacing w:line="360" w:lineRule="auto"/>
        <w:jc w:val="both"/>
        <w:rPr>
          <w:rFonts w:hint="default" w:ascii="Arial" w:hAnsi="Arial" w:cs="Arial"/>
          <w:sz w:val="20"/>
          <w:szCs w:val="20"/>
        </w:rPr>
      </w:pPr>
    </w:p>
    <w:tbl>
      <w:tblPr>
        <w:tblStyle w:val="10"/>
        <w:tblW w:w="9271" w:type="dxa"/>
        <w:jc w:val="center"/>
        <w:tblLayout w:type="fixed"/>
        <w:tblCellMar>
          <w:top w:w="0" w:type="dxa"/>
          <w:left w:w="108" w:type="dxa"/>
          <w:bottom w:w="0" w:type="dxa"/>
          <w:right w:w="108" w:type="dxa"/>
        </w:tblCellMar>
      </w:tblPr>
      <w:tblGrid>
        <w:gridCol w:w="855"/>
        <w:gridCol w:w="1930"/>
        <w:gridCol w:w="796"/>
        <w:gridCol w:w="774"/>
        <w:gridCol w:w="849"/>
        <w:gridCol w:w="2603"/>
        <w:gridCol w:w="1464"/>
      </w:tblGrid>
      <w:tr>
        <w:tblPrEx>
          <w:tblCellMar>
            <w:top w:w="0" w:type="dxa"/>
            <w:left w:w="108" w:type="dxa"/>
            <w:bottom w:w="0" w:type="dxa"/>
            <w:right w:w="108" w:type="dxa"/>
          </w:tblCellMar>
        </w:tblPrEx>
        <w:trPr>
          <w:trHeight w:val="339" w:hRule="atLeast"/>
          <w:jc w:val="center"/>
        </w:trPr>
        <w:tc>
          <w:tcPr>
            <w:tcW w:w="855" w:type="dxa"/>
            <w:vMerge w:val="restart"/>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288" w:right="-261" w:firstLine="0"/>
              <w:jc w:val="center"/>
              <w:rPr>
                <w:rFonts w:hint="default" w:ascii="Arial" w:hAnsi="Arial" w:cs="Arial"/>
                <w:b/>
                <w:sz w:val="20"/>
                <w:szCs w:val="20"/>
              </w:rPr>
            </w:pPr>
            <w:r>
              <w:rPr>
                <w:rFonts w:hint="default" w:ascii="Arial" w:hAnsi="Arial" w:cs="Arial"/>
                <w:b/>
                <w:kern w:val="0"/>
                <w:sz w:val="20"/>
                <w:szCs w:val="20"/>
              </w:rPr>
              <w:t>ITEM</w:t>
            </w:r>
          </w:p>
        </w:tc>
        <w:tc>
          <w:tcPr>
            <w:tcW w:w="1930" w:type="dxa"/>
            <w:vMerge w:val="restart"/>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right="-261" w:firstLine="0"/>
              <w:jc w:val="both"/>
              <w:rPr>
                <w:rFonts w:hint="default" w:ascii="Arial" w:hAnsi="Arial" w:cs="Arial"/>
                <w:b/>
                <w:sz w:val="20"/>
                <w:szCs w:val="20"/>
              </w:rPr>
            </w:pPr>
            <w:r>
              <w:rPr>
                <w:rFonts w:hint="default" w:ascii="Arial" w:hAnsi="Arial" w:cs="Arial"/>
                <w:b/>
                <w:kern w:val="0"/>
                <w:sz w:val="20"/>
                <w:szCs w:val="20"/>
              </w:rPr>
              <w:t>ESPECIFICAÇÃO</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
                <w:sz w:val="20"/>
                <w:szCs w:val="20"/>
              </w:rPr>
            </w:pPr>
            <w:r>
              <w:rPr>
                <w:rFonts w:hint="default" w:ascii="Arial" w:hAnsi="Arial" w:cs="Arial"/>
                <w:b/>
                <w:kern w:val="0"/>
                <w:sz w:val="20"/>
                <w:szCs w:val="20"/>
              </w:rPr>
              <w:t>QTDE</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
                <w:sz w:val="20"/>
                <w:szCs w:val="20"/>
              </w:rPr>
            </w:pPr>
            <w:r>
              <w:rPr>
                <w:rFonts w:hint="default" w:ascii="Arial" w:hAnsi="Arial" w:cs="Arial"/>
                <w:b/>
                <w:kern w:val="0"/>
                <w:sz w:val="20"/>
                <w:szCs w:val="20"/>
              </w:rPr>
              <w:t>UN</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08" w:firstLine="0"/>
              <w:jc w:val="center"/>
              <w:rPr>
                <w:rFonts w:hint="default" w:ascii="Arial" w:hAnsi="Arial" w:cs="Arial"/>
                <w:b/>
                <w:sz w:val="20"/>
                <w:szCs w:val="20"/>
              </w:rPr>
            </w:pPr>
            <w:r>
              <w:rPr>
                <w:rFonts w:hint="default" w:ascii="Arial" w:hAnsi="Arial" w:cs="Arial"/>
                <w:b/>
                <w:kern w:val="0"/>
                <w:sz w:val="20"/>
                <w:szCs w:val="20"/>
              </w:rPr>
              <w:t>MARCA</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b/>
                <w:sz w:val="20"/>
                <w:szCs w:val="20"/>
              </w:rPr>
            </w:pPr>
            <w:r>
              <w:rPr>
                <w:rFonts w:hint="default" w:ascii="Arial" w:hAnsi="Arial" w:cs="Arial"/>
                <w:b/>
                <w:kern w:val="0"/>
                <w:sz w:val="20"/>
                <w:szCs w:val="20"/>
              </w:rPr>
              <w:t>PREÇO ESTIMADO</w:t>
            </w:r>
          </w:p>
        </w:tc>
      </w:tr>
      <w:tr>
        <w:tblPrEx>
          <w:tblCellMar>
            <w:top w:w="0" w:type="dxa"/>
            <w:left w:w="108" w:type="dxa"/>
            <w:bottom w:w="0" w:type="dxa"/>
            <w:right w:w="108" w:type="dxa"/>
          </w:tblCellMar>
        </w:tblPrEx>
        <w:trPr>
          <w:trHeight w:val="282"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sz w:val="20"/>
                <w:szCs w:val="20"/>
              </w:rPr>
            </w:pPr>
          </w:p>
        </w:tc>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sz w:val="20"/>
                <w:szCs w:val="20"/>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sz w:val="20"/>
                <w:szCs w:val="20"/>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sz w:val="20"/>
                <w:szCs w:val="20"/>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sz w:val="20"/>
                <w:szCs w:val="20"/>
              </w:rPr>
            </w:pPr>
          </w:p>
        </w:tc>
        <w:tc>
          <w:tcPr>
            <w:tcW w:w="2603" w:type="dxa"/>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b/>
                <w:sz w:val="20"/>
                <w:szCs w:val="20"/>
              </w:rPr>
            </w:pPr>
            <w:r>
              <w:rPr>
                <w:rFonts w:hint="default" w:ascii="Arial" w:hAnsi="Arial" w:cs="Arial"/>
                <w:b/>
                <w:kern w:val="0"/>
                <w:sz w:val="20"/>
                <w:szCs w:val="20"/>
              </w:rPr>
              <w:t>UNITÁRIO</w:t>
            </w:r>
          </w:p>
        </w:tc>
        <w:tc>
          <w:tcPr>
            <w:tcW w:w="1464" w:type="dxa"/>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b/>
                <w:sz w:val="20"/>
                <w:szCs w:val="20"/>
              </w:rPr>
            </w:pPr>
            <w:r>
              <w:rPr>
                <w:rFonts w:hint="default" w:ascii="Arial" w:hAnsi="Arial" w:cs="Arial"/>
                <w:b/>
                <w:kern w:val="0"/>
                <w:sz w:val="20"/>
                <w:szCs w:val="20"/>
              </w:rPr>
              <w:t>TOTAL</w:t>
            </w:r>
          </w:p>
        </w:tc>
      </w:tr>
      <w:tr>
        <w:tblPrEx>
          <w:tblCellMar>
            <w:top w:w="0" w:type="dxa"/>
            <w:left w:w="108" w:type="dxa"/>
            <w:bottom w:w="0" w:type="dxa"/>
            <w:right w:w="108" w:type="dxa"/>
          </w:tblCellMar>
        </w:tblPrEx>
        <w:trPr>
          <w:trHeight w:val="375" w:hRule="atLeast"/>
          <w:jc w:val="center"/>
        </w:trPr>
        <w:tc>
          <w:tcPr>
            <w:tcW w:w="855"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
                <w:sz w:val="20"/>
                <w:szCs w:val="20"/>
              </w:rPr>
            </w:pPr>
          </w:p>
        </w:tc>
        <w:tc>
          <w:tcPr>
            <w:tcW w:w="193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Cs/>
                <w:sz w:val="20"/>
                <w:szCs w:val="20"/>
              </w:rPr>
            </w:pPr>
          </w:p>
        </w:tc>
        <w:tc>
          <w:tcPr>
            <w:tcW w:w="796"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Cs/>
                <w:sz w:val="20"/>
                <w:szCs w:val="20"/>
              </w:rPr>
            </w:pPr>
          </w:p>
        </w:tc>
        <w:tc>
          <w:tcPr>
            <w:tcW w:w="774"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Cs/>
                <w:sz w:val="20"/>
                <w:szCs w:val="20"/>
              </w:rPr>
            </w:pPr>
          </w:p>
        </w:tc>
        <w:tc>
          <w:tcPr>
            <w:tcW w:w="84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Cs/>
                <w:sz w:val="20"/>
                <w:szCs w:val="20"/>
              </w:rPr>
            </w:pPr>
          </w:p>
        </w:tc>
        <w:tc>
          <w:tcPr>
            <w:tcW w:w="2603"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Cs/>
                <w:sz w:val="20"/>
                <w:szCs w:val="20"/>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center"/>
              <w:textAlignment w:val="center"/>
              <w:rPr>
                <w:rFonts w:hint="default" w:ascii="Arial" w:hAnsi="Arial" w:cs="Arial"/>
                <w:sz w:val="20"/>
                <w:szCs w:val="20"/>
              </w:rPr>
            </w:pPr>
          </w:p>
        </w:tc>
      </w:tr>
      <w:tr>
        <w:tblPrEx>
          <w:tblCellMar>
            <w:top w:w="0" w:type="dxa"/>
            <w:left w:w="108" w:type="dxa"/>
            <w:bottom w:w="0" w:type="dxa"/>
            <w:right w:w="108" w:type="dxa"/>
          </w:tblCellMar>
        </w:tblPrEx>
        <w:trPr>
          <w:trHeight w:val="284" w:hRule="atLeast"/>
          <w:jc w:val="center"/>
        </w:trPr>
        <w:tc>
          <w:tcPr>
            <w:tcW w:w="5204" w:type="dxa"/>
            <w:gridSpan w:val="5"/>
            <w:tcBorders>
              <w:top w:val="single" w:color="000000" w:sz="4" w:space="0"/>
              <w:left w:val="single" w:color="000000" w:sz="4" w:space="0"/>
              <w:bottom w:val="single" w:color="000000" w:sz="4" w:space="0"/>
              <w:right w:val="single" w:color="000000" w:sz="4" w:space="0"/>
            </w:tcBorders>
            <w:shd w:val="pct25" w:color="auto" w:fill="auto"/>
            <w:vAlign w:val="center"/>
          </w:tcPr>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
                <w:sz w:val="20"/>
                <w:szCs w:val="20"/>
              </w:rPr>
            </w:pPr>
            <w:r>
              <w:rPr>
                <w:rFonts w:hint="default" w:ascii="Arial" w:hAnsi="Arial" w:cs="Arial"/>
                <w:b/>
                <w:kern w:val="0"/>
                <w:sz w:val="20"/>
                <w:szCs w:val="20"/>
              </w:rPr>
              <w:t>TOTAL</w:t>
            </w:r>
          </w:p>
        </w:tc>
        <w:tc>
          <w:tcPr>
            <w:tcW w:w="4067" w:type="dxa"/>
            <w:gridSpan w:val="2"/>
            <w:tcBorders>
              <w:top w:val="single" w:color="000000" w:sz="4" w:space="0"/>
              <w:left w:val="single" w:color="000000" w:sz="4" w:space="0"/>
              <w:bottom w:val="single" w:color="000000" w:sz="4" w:space="0"/>
              <w:right w:val="single" w:color="000000" w:sz="4" w:space="0"/>
            </w:tcBorders>
            <w:shd w:val="pct25" w:color="auto" w:fill="auto"/>
            <w:vAlign w:val="center"/>
          </w:tcPr>
          <w:p>
            <w:pPr>
              <w:keepLines w:val="0"/>
              <w:pageBreakBefore w:val="0"/>
              <w:widowControl w:val="0"/>
              <w:kinsoku/>
              <w:wordWrap/>
              <w:topLinePunct w:val="0"/>
              <w:bidi w:val="0"/>
              <w:spacing w:before="0" w:beforeAutospacing="0" w:after="0" w:afterAutospacing="0" w:line="360" w:lineRule="auto"/>
              <w:jc w:val="both"/>
              <w:rPr>
                <w:rFonts w:hint="default" w:ascii="Arial" w:hAnsi="Arial" w:cs="Arial"/>
                <w:b/>
                <w:sz w:val="20"/>
                <w:szCs w:val="20"/>
              </w:rPr>
            </w:pPr>
          </w:p>
        </w:tc>
      </w:tr>
    </w:tbl>
    <w:p>
      <w:pPr>
        <w:keepLines w:val="0"/>
        <w:pageBreakBefore w:val="0"/>
        <w:numPr>
          <w:ilvl w:val="0"/>
          <w:numId w:val="0"/>
        </w:numPr>
        <w:tabs>
          <w:tab w:val="left" w:pos="0"/>
        </w:tabs>
        <w:suppressAutoHyphens w:val="0"/>
        <w:kinsoku/>
        <w:wordWrap/>
        <w:topLinePunct w:val="0"/>
        <w:bidi w:val="0"/>
        <w:spacing w:before="0" w:beforeAutospacing="0" w:after="0" w:afterAutospacing="0" w:line="360" w:lineRule="auto"/>
        <w:ind w:leftChars="0"/>
        <w:jc w:val="both"/>
        <w:rPr>
          <w:rFonts w:hint="default" w:ascii="Arial" w:hAnsi="Arial" w:cs="Arial"/>
          <w:b/>
          <w:sz w:val="20"/>
          <w:szCs w:val="20"/>
        </w:rPr>
      </w:pPr>
    </w:p>
    <w:p>
      <w:pPr>
        <w:keepLines w:val="0"/>
        <w:pageBreakBefore w:val="0"/>
        <w:numPr>
          <w:ilvl w:val="0"/>
          <w:numId w:val="19"/>
        </w:numPr>
        <w:suppressAutoHyphens w:val="0"/>
        <w:kinsoku/>
        <w:wordWrap/>
        <w:topLinePunct w:val="0"/>
        <w:bidi w:val="0"/>
        <w:spacing w:before="0" w:beforeAutospacing="0" w:after="0" w:afterAutospacing="0" w:line="360" w:lineRule="auto"/>
        <w:ind w:left="18" w:hanging="18"/>
        <w:jc w:val="both"/>
        <w:rPr>
          <w:rFonts w:hint="default" w:ascii="Arial" w:hAnsi="Arial" w:cs="Arial"/>
          <w:b/>
          <w:sz w:val="20"/>
          <w:szCs w:val="20"/>
        </w:rPr>
      </w:pPr>
      <w:r>
        <w:rPr>
          <w:rFonts w:hint="default" w:ascii="Arial" w:hAnsi="Arial" w:cs="Arial"/>
          <w:b/>
          <w:sz w:val="20"/>
          <w:szCs w:val="20"/>
          <w:u w:val="single"/>
        </w:rPr>
        <w:t>OBRIGAÇÕES DAS PARTES</w:t>
      </w:r>
    </w:p>
    <w:p>
      <w:pPr>
        <w:keepLines w:val="0"/>
        <w:pageBreakBefore w:val="0"/>
        <w:numPr>
          <w:ilvl w:val="0"/>
          <w:numId w:val="0"/>
        </w:numPr>
        <w:tabs>
          <w:tab w:val="left" w:pos="0"/>
        </w:tabs>
        <w:suppressAutoHyphens w:val="0"/>
        <w:kinsoku/>
        <w:wordWrap/>
        <w:topLinePunct w:val="0"/>
        <w:bidi w:val="0"/>
        <w:spacing w:before="0" w:beforeAutospacing="0" w:after="0" w:afterAutospacing="0" w:line="360" w:lineRule="auto"/>
        <w:ind w:leftChars="0"/>
        <w:jc w:val="both"/>
        <w:rPr>
          <w:rFonts w:hint="default" w:ascii="Arial" w:hAnsi="Arial" w:cs="Arial"/>
          <w:b/>
          <w:sz w:val="20"/>
          <w:szCs w:val="20"/>
        </w:rPr>
      </w:pPr>
    </w:p>
    <w:p>
      <w:pPr>
        <w:pStyle w:val="5"/>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r>
        <w:rPr>
          <w:rFonts w:hint="default" w:ascii="Arial" w:hAnsi="Arial" w:cs="Arial"/>
          <w:b/>
          <w:sz w:val="20"/>
          <w:szCs w:val="20"/>
        </w:rPr>
        <w:t xml:space="preserve">2.1 - </w:t>
      </w:r>
      <w:r>
        <w:rPr>
          <w:rFonts w:hint="default" w:ascii="Arial" w:hAnsi="Arial" w:cs="Arial"/>
          <w:b/>
          <w:bCs/>
          <w:sz w:val="20"/>
          <w:szCs w:val="20"/>
        </w:rPr>
        <w:t>OBRIGAÇÕES DO FORNECEDOR</w:t>
      </w:r>
    </w:p>
    <w:p>
      <w:pPr>
        <w:pageBreakBefore w:val="0"/>
        <w:widowControl/>
        <w:kinsoku/>
        <w:wordWrap/>
        <w:overflowPunct/>
        <w:topLinePunct w:val="0"/>
        <w:autoSpaceDE/>
        <w:autoSpaceDN/>
        <w:bidi w:val="0"/>
        <w:adjustRightInd/>
        <w:spacing w:before="0" w:after="0" w:line="360" w:lineRule="auto"/>
        <w:ind w:left="425" w:right="0" w:firstLine="0"/>
        <w:jc w:val="both"/>
        <w:textAlignment w:val="auto"/>
        <w:rPr>
          <w:rFonts w:hint="default" w:ascii="Arial" w:hAnsi="Arial" w:cs="Arial"/>
          <w:sz w:val="20"/>
          <w:szCs w:val="20"/>
        </w:rPr>
      </w:pPr>
    </w:p>
    <w:p>
      <w:pPr>
        <w:pageBreakBefore w:val="0"/>
        <w:widowControl/>
        <w:kinsoku/>
        <w:wordWrap/>
        <w:overflowPunct/>
        <w:topLinePunct w:val="0"/>
        <w:autoSpaceDE/>
        <w:autoSpaceDN/>
        <w:bidi w:val="0"/>
        <w:adjustRightInd/>
        <w:spacing w:before="0" w:after="0" w:line="360" w:lineRule="auto"/>
        <w:ind w:right="0"/>
        <w:jc w:val="both"/>
        <w:textAlignment w:val="auto"/>
        <w:rPr>
          <w:rFonts w:hint="default" w:ascii="Arial" w:hAnsi="Arial" w:cs="Arial"/>
          <w:sz w:val="20"/>
          <w:szCs w:val="20"/>
        </w:rPr>
      </w:pPr>
      <w:r>
        <w:rPr>
          <w:rFonts w:hint="default"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pPr>
        <w:pageBreakBefore w:val="0"/>
        <w:widowControl/>
        <w:kinsoku/>
        <w:wordWrap/>
        <w:overflowPunct/>
        <w:topLinePunct w:val="0"/>
        <w:autoSpaceDE/>
        <w:autoSpaceDN/>
        <w:bidi w:val="0"/>
        <w:adjustRightInd/>
        <w:spacing w:before="0" w:after="0" w:line="360" w:lineRule="auto"/>
        <w:ind w:left="425" w:right="0" w:firstLine="0"/>
        <w:jc w:val="both"/>
        <w:textAlignment w:val="auto"/>
        <w:rPr>
          <w:rFonts w:hint="default" w:ascii="Arial" w:hAnsi="Arial" w:cs="Arial"/>
          <w:sz w:val="20"/>
          <w:szCs w:val="20"/>
        </w:rPr>
      </w:pPr>
    </w:p>
    <w:p>
      <w:pPr>
        <w:numPr>
          <w:ilvl w:val="0"/>
          <w:numId w:val="20"/>
        </w:numPr>
        <w:tabs>
          <w:tab w:val="left" w:pos="0"/>
          <w:tab w:val="left" w:pos="872"/>
          <w:tab w:val="left" w:pos="905"/>
          <w:tab w:val="clear" w:pos="425"/>
        </w:tabs>
        <w:spacing w:line="360" w:lineRule="auto"/>
        <w:ind w:left="5" w:leftChars="0" w:right="0" w:hanging="5" w:firstLineChars="0"/>
        <w:jc w:val="both"/>
        <w:rPr>
          <w:rFonts w:hint="default" w:ascii="Arial" w:hAnsi="Arial" w:cs="Arial"/>
          <w:sz w:val="20"/>
          <w:szCs w:val="20"/>
        </w:rPr>
      </w:pPr>
      <w:r>
        <w:rPr>
          <w:rFonts w:hint="default" w:ascii="Arial" w:hAnsi="Arial" w:cs="Arial"/>
          <w:sz w:val="20"/>
          <w:szCs w:val="20"/>
        </w:rPr>
        <w:t>Arcar com todas as despesas, diretas ou indiretas, decorrentes do cumprimento das obrigações assumidas, sem qualquer ônus ao contratante, incluindo fretes ou despesas de qualquer natureza.</w:t>
      </w:r>
    </w:p>
    <w:p>
      <w:pPr>
        <w:numPr>
          <w:ilvl w:val="0"/>
          <w:numId w:val="20"/>
        </w:numPr>
        <w:tabs>
          <w:tab w:val="left" w:pos="0"/>
          <w:tab w:val="left" w:pos="872"/>
          <w:tab w:val="left" w:pos="905"/>
          <w:tab w:val="clear" w:pos="425"/>
        </w:tabs>
        <w:spacing w:line="360" w:lineRule="auto"/>
        <w:ind w:left="5" w:leftChars="0" w:right="0" w:hanging="5" w:firstLineChars="0"/>
        <w:jc w:val="both"/>
        <w:rPr>
          <w:rFonts w:hint="default" w:ascii="Arial" w:hAnsi="Arial" w:cs="Arial"/>
          <w:sz w:val="20"/>
          <w:szCs w:val="20"/>
        </w:rPr>
      </w:pPr>
      <w:r>
        <w:rPr>
          <w:rFonts w:hint="default" w:ascii="Arial" w:hAnsi="Arial" w:cs="Arial"/>
          <w:sz w:val="20"/>
          <w:szCs w:val="20"/>
        </w:rPr>
        <w:t>Manter em compatibilidade com as obrigações assumidas todas as condições de habilitação e qualificação exigidas, apresentando documentação comprobatória sempre que solicitado pelo contratante, durante todo o processo de aquisição.</w:t>
      </w:r>
    </w:p>
    <w:p>
      <w:pPr>
        <w:numPr>
          <w:ilvl w:val="0"/>
          <w:numId w:val="20"/>
        </w:numPr>
        <w:tabs>
          <w:tab w:val="left" w:pos="0"/>
          <w:tab w:val="left" w:pos="872"/>
          <w:tab w:val="left" w:pos="905"/>
          <w:tab w:val="clear" w:pos="425"/>
        </w:tabs>
        <w:spacing w:line="360" w:lineRule="auto"/>
        <w:ind w:left="5" w:leftChars="0" w:right="0" w:hanging="5" w:firstLineChars="0"/>
        <w:jc w:val="both"/>
        <w:rPr>
          <w:rFonts w:hint="default" w:ascii="Arial" w:hAnsi="Arial" w:cs="Arial"/>
          <w:sz w:val="20"/>
          <w:szCs w:val="20"/>
        </w:rPr>
      </w:pPr>
      <w:r>
        <w:rPr>
          <w:rFonts w:hint="default" w:ascii="Arial" w:hAnsi="Arial" w:cs="Arial"/>
          <w:sz w:val="20"/>
          <w:szCs w:val="20"/>
        </w:rPr>
        <w:t>Colocar à disposição do contratante os meios necessários à comprovação da qualidade dos itens permitindo a verificação de sua conformidade com a sua descrição.</w:t>
      </w:r>
    </w:p>
    <w:p>
      <w:pPr>
        <w:numPr>
          <w:ilvl w:val="0"/>
          <w:numId w:val="20"/>
        </w:numPr>
        <w:tabs>
          <w:tab w:val="left" w:pos="0"/>
          <w:tab w:val="left" w:pos="872"/>
          <w:tab w:val="left" w:pos="905"/>
          <w:tab w:val="clear" w:pos="425"/>
        </w:tabs>
        <w:spacing w:line="360" w:lineRule="auto"/>
        <w:ind w:left="5" w:leftChars="0" w:right="0" w:hanging="5" w:firstLineChars="0"/>
        <w:jc w:val="both"/>
        <w:rPr>
          <w:rFonts w:hint="default" w:ascii="Arial" w:hAnsi="Arial" w:cs="Arial"/>
          <w:sz w:val="20"/>
          <w:szCs w:val="20"/>
        </w:rPr>
      </w:pPr>
      <w:r>
        <w:rPr>
          <w:rFonts w:hint="default" w:ascii="Arial" w:hAnsi="Arial" w:cs="Arial"/>
          <w:sz w:val="20"/>
          <w:szCs w:val="20"/>
        </w:rPr>
        <w:t>Responsabilizar-se pelo fornecimento dos itens, objeto do deste Termo de Referência, atendidos os requisitos e observadas às normas constantes deste instrumento e seus anexos.</w:t>
      </w:r>
    </w:p>
    <w:p>
      <w:pPr>
        <w:pageBreakBefore w:val="0"/>
        <w:widowControl/>
        <w:numPr>
          <w:ilvl w:val="0"/>
          <w:numId w:val="0"/>
        </w:numPr>
        <w:tabs>
          <w:tab w:val="left" w:pos="480"/>
          <w:tab w:val="left" w:pos="960"/>
        </w:tabs>
        <w:kinsoku/>
        <w:wordWrap/>
        <w:overflowPunct/>
        <w:topLinePunct w:val="0"/>
        <w:autoSpaceDE/>
        <w:autoSpaceDN/>
        <w:bidi w:val="0"/>
        <w:adjustRightInd/>
        <w:spacing w:before="0" w:after="0" w:line="360" w:lineRule="auto"/>
        <w:ind w:left="480" w:leftChars="0" w:right="0" w:rightChars="0"/>
        <w:jc w:val="both"/>
        <w:textAlignment w:val="auto"/>
        <w:rPr>
          <w:rFonts w:hint="default" w:ascii="Arial" w:hAnsi="Arial" w:cs="Arial"/>
          <w:sz w:val="20"/>
          <w:szCs w:val="20"/>
        </w:rPr>
      </w:pPr>
    </w:p>
    <w:p>
      <w:pPr>
        <w:pStyle w:val="127"/>
        <w:keepLines w:val="0"/>
        <w:pageBreakBefore w:val="0"/>
        <w:tabs>
          <w:tab w:val="clear" w:pos="360"/>
        </w:tabs>
        <w:kinsoku/>
        <w:wordWrap/>
        <w:topLinePunct w:val="0"/>
        <w:bidi w:val="0"/>
        <w:spacing w:before="0" w:beforeAutospacing="0" w:after="0" w:afterAutospacing="0" w:line="360" w:lineRule="auto"/>
        <w:jc w:val="both"/>
        <w:rPr>
          <w:rFonts w:hint="default" w:ascii="Arial" w:hAnsi="Arial" w:cs="Arial"/>
          <w:b/>
          <w:bCs/>
          <w:sz w:val="20"/>
          <w:szCs w:val="20"/>
          <w:u w:val="single"/>
        </w:rPr>
      </w:pPr>
      <w:r>
        <w:rPr>
          <w:rFonts w:hint="default" w:ascii="Arial" w:hAnsi="Arial" w:cs="Arial"/>
          <w:b/>
          <w:bCs/>
          <w:sz w:val="20"/>
          <w:szCs w:val="20"/>
          <w:u w:val="single"/>
          <w:lang w:val="pt-BR"/>
        </w:rPr>
        <w:t xml:space="preserve">2.2. </w:t>
      </w:r>
      <w:r>
        <w:rPr>
          <w:rFonts w:hint="default" w:ascii="Arial" w:hAnsi="Arial" w:cs="Arial"/>
          <w:b/>
          <w:bCs/>
          <w:sz w:val="20"/>
          <w:szCs w:val="20"/>
          <w:u w:val="single"/>
        </w:rPr>
        <w:t>DO MUNICIPIO</w:t>
      </w:r>
    </w:p>
    <w:p>
      <w:pPr>
        <w:pStyle w:val="127"/>
        <w:keepLines w:val="0"/>
        <w:pageBreakBefore w:val="0"/>
        <w:tabs>
          <w:tab w:val="clear" w:pos="360"/>
        </w:tabs>
        <w:kinsoku/>
        <w:wordWrap/>
        <w:topLinePunct w:val="0"/>
        <w:bidi w:val="0"/>
        <w:spacing w:before="0" w:beforeAutospacing="0" w:after="0" w:afterAutospacing="0" w:line="360" w:lineRule="auto"/>
        <w:ind w:left="400" w:leftChars="200" w:firstLine="0" w:firstLineChars="0"/>
        <w:jc w:val="both"/>
        <w:rPr>
          <w:rFonts w:hint="default" w:ascii="Arial" w:hAnsi="Arial" w:cs="Arial"/>
          <w:b/>
          <w:bCs/>
          <w:sz w:val="20"/>
          <w:szCs w:val="20"/>
          <w:u w:val="single"/>
        </w:rPr>
      </w:pPr>
    </w:p>
    <w:p>
      <w:pPr>
        <w:pStyle w:val="126"/>
        <w:spacing w:line="360" w:lineRule="auto"/>
        <w:ind w:right="48" w:rightChars="0" w:firstLine="0"/>
        <w:jc w:val="both"/>
        <w:rPr>
          <w:rFonts w:hint="default" w:ascii="Arial" w:hAnsi="Arial" w:cs="Arial"/>
          <w:color w:val="000000"/>
          <w:sz w:val="20"/>
          <w:szCs w:val="20"/>
        </w:rPr>
      </w:pPr>
      <w:r>
        <w:rPr>
          <w:rFonts w:hint="default" w:ascii="Arial" w:hAnsi="Arial" w:cs="Arial"/>
          <w:color w:val="000000"/>
          <w:sz w:val="20"/>
          <w:szCs w:val="20"/>
        </w:rPr>
        <w:t>Será responsabilidade do representado pelos seus dirigentes e servidores prepostos ou representantes, para os efeitos desta aquisição:</w:t>
      </w:r>
    </w:p>
    <w:p>
      <w:pPr>
        <w:pStyle w:val="126"/>
        <w:spacing w:line="360" w:lineRule="auto"/>
        <w:ind w:right="48" w:rightChars="0" w:firstLine="0"/>
        <w:jc w:val="both"/>
        <w:rPr>
          <w:rFonts w:hint="default" w:ascii="Arial" w:hAnsi="Arial" w:cs="Arial"/>
          <w:color w:val="000000"/>
          <w:sz w:val="20"/>
          <w:szCs w:val="20"/>
        </w:rPr>
      </w:pPr>
    </w:p>
    <w:p>
      <w:pPr>
        <w:numPr>
          <w:ilvl w:val="0"/>
          <w:numId w:val="21"/>
        </w:numPr>
        <w:tabs>
          <w:tab w:val="left" w:pos="0"/>
          <w:tab w:val="left" w:pos="872"/>
          <w:tab w:val="left" w:pos="905"/>
          <w:tab w:val="clear" w:pos="425"/>
        </w:tabs>
        <w:spacing w:line="360" w:lineRule="auto"/>
        <w:ind w:left="5" w:leftChars="0" w:right="0" w:hanging="5" w:firstLineChars="0"/>
        <w:jc w:val="both"/>
        <w:rPr>
          <w:rFonts w:hint="default" w:ascii="Arial" w:hAnsi="Arial" w:cs="Arial"/>
          <w:sz w:val="20"/>
          <w:szCs w:val="20"/>
        </w:rPr>
      </w:pPr>
      <w:r>
        <w:rPr>
          <w:rFonts w:hint="default" w:ascii="Arial" w:hAnsi="Arial" w:cs="Arial"/>
          <w:sz w:val="20"/>
          <w:szCs w:val="20"/>
        </w:rPr>
        <w:t>Prestar as informações e esclarecimentos atinentes ao objeto, que venham a ser solicitadas pelo fornecedor.</w:t>
      </w:r>
    </w:p>
    <w:p>
      <w:pPr>
        <w:numPr>
          <w:ilvl w:val="0"/>
          <w:numId w:val="21"/>
        </w:numPr>
        <w:tabs>
          <w:tab w:val="left" w:pos="0"/>
          <w:tab w:val="left" w:pos="872"/>
          <w:tab w:val="left" w:pos="905"/>
          <w:tab w:val="clear" w:pos="425"/>
        </w:tabs>
        <w:spacing w:line="360" w:lineRule="auto"/>
        <w:ind w:left="5" w:leftChars="0" w:right="0" w:hanging="5" w:firstLineChars="0"/>
        <w:jc w:val="both"/>
        <w:rPr>
          <w:rFonts w:hint="default" w:ascii="Arial" w:hAnsi="Arial" w:cs="Arial"/>
          <w:sz w:val="20"/>
          <w:szCs w:val="20"/>
        </w:rPr>
      </w:pPr>
      <w:r>
        <w:rPr>
          <w:rFonts w:hint="default" w:ascii="Arial" w:hAnsi="Arial" w:cs="Arial"/>
          <w:sz w:val="20"/>
          <w:szCs w:val="20"/>
        </w:rPr>
        <w:t xml:space="preserve">Enviar solicitação dos itens por e-mail, contendo anexos os conteúdos e seu quantitativo, bem como qualquer outra informação pertinente que possa influenciar na produção do objeto. </w:t>
      </w:r>
    </w:p>
    <w:p>
      <w:pPr>
        <w:numPr>
          <w:ilvl w:val="0"/>
          <w:numId w:val="21"/>
        </w:numPr>
        <w:tabs>
          <w:tab w:val="left" w:pos="0"/>
          <w:tab w:val="left" w:pos="872"/>
          <w:tab w:val="left" w:pos="905"/>
          <w:tab w:val="clear" w:pos="425"/>
        </w:tabs>
        <w:spacing w:line="360" w:lineRule="auto"/>
        <w:ind w:left="5" w:leftChars="0" w:right="0" w:hanging="5" w:firstLineChars="0"/>
        <w:jc w:val="both"/>
        <w:rPr>
          <w:rFonts w:hint="default" w:ascii="Arial" w:hAnsi="Arial" w:cs="Arial"/>
          <w:sz w:val="20"/>
          <w:szCs w:val="20"/>
        </w:rPr>
      </w:pPr>
      <w:r>
        <w:rPr>
          <w:rFonts w:hint="default" w:ascii="Arial" w:hAnsi="Arial" w:cs="Arial"/>
          <w:sz w:val="20"/>
          <w:szCs w:val="20"/>
        </w:rPr>
        <w:t>Permitir acesso ao pessoal da empresa fornecedora nas dependências do almoxarifado e das unidades escolares pertencentes a Secretaria Municipal de Educação, para a entrega dos produtos, respeitadas as normas que disciplinam a segurança do patrimônio, das pessoas e das informações.</w:t>
      </w:r>
    </w:p>
    <w:p>
      <w:pPr>
        <w:numPr>
          <w:ilvl w:val="0"/>
          <w:numId w:val="21"/>
        </w:numPr>
        <w:tabs>
          <w:tab w:val="left" w:pos="0"/>
          <w:tab w:val="left" w:pos="872"/>
          <w:tab w:val="left" w:pos="905"/>
          <w:tab w:val="clear" w:pos="425"/>
        </w:tabs>
        <w:spacing w:line="360" w:lineRule="auto"/>
        <w:ind w:left="5" w:leftChars="0" w:right="0" w:hanging="5" w:firstLineChars="0"/>
        <w:jc w:val="both"/>
        <w:rPr>
          <w:rFonts w:hint="default" w:ascii="Arial" w:hAnsi="Arial" w:cs="Arial"/>
          <w:sz w:val="20"/>
          <w:szCs w:val="20"/>
        </w:rPr>
      </w:pPr>
      <w:r>
        <w:rPr>
          <w:rFonts w:hint="default" w:ascii="Arial" w:hAnsi="Arial" w:cs="Arial"/>
          <w:sz w:val="20"/>
          <w:szCs w:val="20"/>
        </w:rPr>
        <w:t>Comunicar ao fornecedor, se a qualquer tempo, durante o prazo de validade, as unidades educacionais beneficiadas com a aquisição dos itens comprovarem discrepância com as descrições exigidas nesse Termo de Referência, o qual deverá proceder à imediata substituição do produto.</w:t>
      </w:r>
    </w:p>
    <w:p>
      <w:pPr>
        <w:pageBreakBefore w:val="0"/>
        <w:widowControl/>
        <w:numPr>
          <w:ilvl w:val="0"/>
          <w:numId w:val="0"/>
        </w:numPr>
        <w:kinsoku/>
        <w:wordWrap/>
        <w:overflowPunct/>
        <w:topLinePunct w:val="0"/>
        <w:autoSpaceDE/>
        <w:autoSpaceDN/>
        <w:bidi w:val="0"/>
        <w:adjustRightInd/>
        <w:spacing w:before="0" w:after="0" w:line="360" w:lineRule="auto"/>
        <w:ind w:leftChars="200" w:right="0" w:rightChars="0"/>
        <w:jc w:val="both"/>
        <w:textAlignment w:val="auto"/>
        <w:rPr>
          <w:rFonts w:hint="default" w:ascii="Arial" w:hAnsi="Arial" w:cs="Arial"/>
          <w:sz w:val="20"/>
          <w:szCs w:val="20"/>
        </w:rPr>
      </w:pPr>
    </w:p>
    <w:p>
      <w:pPr>
        <w:pStyle w:val="16"/>
        <w:keepLines w:val="0"/>
        <w:pageBreakBefore w:val="0"/>
        <w:numPr>
          <w:ilvl w:val="0"/>
          <w:numId w:val="19"/>
        </w:numPr>
        <w:kinsoku/>
        <w:wordWrap/>
        <w:topLinePunct w:val="0"/>
        <w:bidi w:val="0"/>
        <w:spacing w:before="0" w:beforeAutospacing="0" w:after="0" w:afterAutospacing="0" w:line="360" w:lineRule="auto"/>
        <w:ind w:left="18" w:leftChars="0" w:hanging="18" w:firstLineChars="0"/>
        <w:jc w:val="both"/>
        <w:rPr>
          <w:rFonts w:hint="default" w:ascii="Arial" w:hAnsi="Arial" w:cs="Arial"/>
          <w:b/>
          <w:sz w:val="20"/>
          <w:szCs w:val="20"/>
          <w:u w:val="single"/>
        </w:rPr>
      </w:pPr>
      <w:r>
        <w:rPr>
          <w:rFonts w:hint="default" w:ascii="Arial" w:hAnsi="Arial" w:cs="Arial"/>
          <w:b/>
          <w:sz w:val="20"/>
          <w:szCs w:val="20"/>
          <w:u w:val="single"/>
        </w:rPr>
        <w:t>CANCELAMENTO DA ATA:</w:t>
      </w:r>
    </w:p>
    <w:p>
      <w:pPr>
        <w:pStyle w:val="16"/>
        <w:keepLines w:val="0"/>
        <w:pageBreakBefore w:val="0"/>
        <w:numPr>
          <w:ilvl w:val="0"/>
          <w:numId w:val="0"/>
        </w:numPr>
        <w:tabs>
          <w:tab w:val="left" w:pos="0"/>
        </w:tabs>
        <w:kinsoku/>
        <w:wordWrap/>
        <w:topLinePunct w:val="0"/>
        <w:bidi w:val="0"/>
        <w:spacing w:before="0" w:beforeAutospacing="0" w:after="0" w:afterAutospacing="0" w:line="360" w:lineRule="auto"/>
        <w:ind w:leftChars="0"/>
        <w:jc w:val="both"/>
        <w:rPr>
          <w:rFonts w:hint="default" w:ascii="Arial" w:hAnsi="Arial" w:cs="Arial"/>
          <w:b/>
          <w:sz w:val="20"/>
          <w:szCs w:val="20"/>
          <w:u w:val="single"/>
        </w:rPr>
      </w:pPr>
    </w:p>
    <w:p>
      <w:pPr>
        <w:keepLines w:val="0"/>
        <w:pageBreakBefore w:val="0"/>
        <w:kinsoku/>
        <w:wordWrap/>
        <w:topLinePunct w:val="0"/>
        <w:bidi w:val="0"/>
        <w:spacing w:before="0" w:beforeAutospacing="0" w:after="0" w:afterAutospacing="0" w:line="360" w:lineRule="auto"/>
        <w:ind w:left="1" w:hanging="1"/>
        <w:jc w:val="both"/>
        <w:rPr>
          <w:rFonts w:hint="default" w:ascii="Arial" w:hAnsi="Arial" w:cs="Arial"/>
          <w:b/>
          <w:bCs/>
          <w:sz w:val="20"/>
          <w:szCs w:val="20"/>
        </w:rPr>
      </w:pPr>
      <w:r>
        <w:rPr>
          <w:rFonts w:hint="default" w:ascii="Arial" w:hAnsi="Arial" w:cs="Arial"/>
          <w:b/>
          <w:sz w:val="20"/>
          <w:szCs w:val="20"/>
        </w:rPr>
        <w:t>3.1.</w:t>
      </w:r>
      <w:r>
        <w:rPr>
          <w:rFonts w:hint="default" w:ascii="Arial" w:hAnsi="Arial" w:cs="Arial"/>
          <w:sz w:val="20"/>
          <w:szCs w:val="20"/>
        </w:rPr>
        <w:t xml:space="preserve"> O fornecedor terá seu registro cancelado quando: descumprir as condições desta Ata; não retirar a respectiva nota de empenho ou instrumento equivalente, no prazo estabelecido pela Administração, sem justificativa aceitável; não aceitar reduzir o seu preço registrado, na hipótese descrita no parágrafo primeiro da cláusula anterior; e, tiver presentes razões de interesse público.</w:t>
      </w:r>
    </w:p>
    <w:p>
      <w:pPr>
        <w:keepLines w:val="0"/>
        <w:pageBreakBefore w:val="0"/>
        <w:kinsoku/>
        <w:wordWrap/>
        <w:topLinePunct w:val="0"/>
        <w:bidi w:val="0"/>
        <w:spacing w:before="0" w:beforeAutospacing="0" w:after="0" w:afterAutospacing="0" w:line="360" w:lineRule="auto"/>
        <w:ind w:hanging="1"/>
        <w:jc w:val="both"/>
        <w:rPr>
          <w:rFonts w:hint="default" w:ascii="Arial" w:hAnsi="Arial" w:cs="Arial"/>
          <w:sz w:val="20"/>
          <w:szCs w:val="20"/>
        </w:rPr>
      </w:pPr>
      <w:r>
        <w:rPr>
          <w:rFonts w:hint="default" w:ascii="Arial" w:hAnsi="Arial" w:cs="Arial"/>
          <w:b/>
          <w:bCs/>
          <w:sz w:val="20"/>
          <w:szCs w:val="20"/>
        </w:rPr>
        <w:t>3.1.1.</w:t>
      </w:r>
      <w:r>
        <w:rPr>
          <w:rFonts w:hint="default" w:ascii="Arial" w:hAnsi="Arial" w:cs="Arial"/>
          <w:sz w:val="20"/>
          <w:szCs w:val="20"/>
        </w:rPr>
        <w:t xml:space="preserve"> O cancelamento de registro, nas hipóteses previstas nesta cláusula, será formalizado por despacho da autoridade competente do Órgão Gerenciador, sendo assegurados, em qualquer caso, o contraditório e a ampla defesa.</w:t>
      </w:r>
    </w:p>
    <w:p>
      <w:pPr>
        <w:keepLines w:val="0"/>
        <w:pageBreakBefore w:val="0"/>
        <w:kinsoku/>
        <w:wordWrap/>
        <w:topLinePunct w:val="0"/>
        <w:bidi w:val="0"/>
        <w:spacing w:before="0" w:beforeAutospacing="0" w:after="0" w:afterAutospacing="0" w:line="360" w:lineRule="auto"/>
        <w:ind w:left="-17" w:hanging="1"/>
        <w:jc w:val="both"/>
        <w:rPr>
          <w:rFonts w:hint="default" w:ascii="Arial" w:hAnsi="Arial" w:cs="Arial"/>
          <w:sz w:val="20"/>
          <w:szCs w:val="20"/>
        </w:rPr>
      </w:pPr>
      <w:r>
        <w:rPr>
          <w:rFonts w:hint="default" w:ascii="Arial" w:hAnsi="Arial" w:cs="Arial"/>
          <w:b/>
          <w:bCs/>
          <w:sz w:val="20"/>
          <w:szCs w:val="20"/>
        </w:rPr>
        <w:t xml:space="preserve">3.1.2. </w:t>
      </w:r>
      <w:r>
        <w:rPr>
          <w:rFonts w:hint="default" w:ascii="Arial" w:hAnsi="Arial" w:cs="Arial"/>
          <w:sz w:val="20"/>
          <w:szCs w:val="20"/>
        </w:rPr>
        <w:t>O fornecedor poderá solicitar o cancelamento do seu registro de preço na ocorrência de fato superveniente que venha comprometer a perfeita execução contratual, decorrentes de caso fortuito ou de força maior devidamente comprovado.</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b/>
          <w:sz w:val="20"/>
          <w:szCs w:val="20"/>
          <w:highlight w:val="yellow"/>
          <w:u w:val="single"/>
        </w:rPr>
      </w:pPr>
    </w:p>
    <w:p>
      <w:pPr>
        <w:keepLines w:val="0"/>
        <w:pageBreakBefore w:val="0"/>
        <w:numPr>
          <w:ilvl w:val="0"/>
          <w:numId w:val="22"/>
        </w:numPr>
        <w:suppressAutoHyphens w:val="0"/>
        <w:kinsoku/>
        <w:wordWrap/>
        <w:topLinePunct w:val="0"/>
        <w:bidi w:val="0"/>
        <w:spacing w:before="0" w:beforeAutospacing="0" w:after="0" w:afterAutospacing="0" w:line="360" w:lineRule="auto"/>
        <w:ind w:left="18" w:hanging="18"/>
        <w:jc w:val="both"/>
        <w:rPr>
          <w:rFonts w:hint="default" w:ascii="Arial" w:hAnsi="Arial" w:cs="Arial"/>
          <w:b/>
          <w:sz w:val="20"/>
          <w:szCs w:val="20"/>
          <w:u w:val="single"/>
        </w:rPr>
      </w:pPr>
      <w:r>
        <w:rPr>
          <w:rFonts w:hint="default" w:ascii="Arial" w:hAnsi="Arial" w:cs="Arial"/>
          <w:b/>
          <w:sz w:val="20"/>
          <w:szCs w:val="20"/>
          <w:u w:val="single"/>
        </w:rPr>
        <w:t>DOTAÇÃO ORÇAMENTÁRIA</w:t>
      </w:r>
    </w:p>
    <w:p>
      <w:pPr>
        <w:keepLines w:val="0"/>
        <w:pageBreakBefore w:val="0"/>
        <w:suppressAutoHyphens w:val="0"/>
        <w:kinsoku/>
        <w:wordWrap/>
        <w:topLinePunct w:val="0"/>
        <w:bidi w:val="0"/>
        <w:spacing w:before="0" w:beforeAutospacing="0" w:after="0" w:afterAutospacing="0" w:line="360" w:lineRule="auto"/>
        <w:ind w:left="18" w:firstLine="0"/>
        <w:jc w:val="both"/>
        <w:rPr>
          <w:rFonts w:hint="default" w:ascii="Arial" w:hAnsi="Arial" w:cs="Arial"/>
          <w:b/>
          <w:sz w:val="20"/>
          <w:szCs w:val="20"/>
          <w:u w:val="single"/>
        </w:rPr>
      </w:pPr>
    </w:p>
    <w:p>
      <w:pPr>
        <w:pStyle w:val="109"/>
        <w:keepLines w:val="0"/>
        <w:pageBreakBefore w:val="0"/>
        <w:numPr>
          <w:ilvl w:val="1"/>
          <w:numId w:val="22"/>
        </w:numPr>
        <w:kinsoku/>
        <w:wordWrap/>
        <w:topLinePunct w:val="0"/>
        <w:bidi w:val="0"/>
        <w:spacing w:before="0" w:beforeAutospacing="0" w:after="0" w:afterAutospacing="0" w:line="360" w:lineRule="auto"/>
        <w:ind w:left="0" w:leftChars="0" w:firstLine="0" w:firstLineChars="0"/>
        <w:contextualSpacing w:val="0"/>
        <w:jc w:val="both"/>
        <w:rPr>
          <w:rFonts w:hint="default" w:ascii="Arial" w:hAnsi="Arial" w:cs="Arial"/>
          <w:b/>
          <w:sz w:val="20"/>
          <w:szCs w:val="20"/>
        </w:rPr>
      </w:pPr>
      <w:r>
        <w:rPr>
          <w:rFonts w:hint="default" w:ascii="Arial" w:hAnsi="Arial" w:cs="Arial"/>
          <w:sz w:val="20"/>
          <w:szCs w:val="20"/>
        </w:rPr>
        <w:t xml:space="preserve">O crédito necessário ao atendimento das despesas da presente licitação correrá à conta </w:t>
      </w:r>
      <w:r>
        <w:rPr>
          <w:rFonts w:hint="default" w:ascii="Arial" w:hAnsi="Arial" w:cs="Arial"/>
          <w:color w:val="000000"/>
          <w:sz w:val="20"/>
          <w:szCs w:val="20"/>
        </w:rPr>
        <w:t>das dotações:</w:t>
      </w:r>
    </w:p>
    <w:p>
      <w:pPr>
        <w:pStyle w:val="109"/>
        <w:spacing w:line="360" w:lineRule="auto"/>
        <w:ind w:left="0" w:right="0" w:firstLine="0"/>
        <w:jc w:val="both"/>
        <w:rPr>
          <w:rFonts w:hint="default" w:ascii="Arial" w:hAnsi="Arial" w:cs="Arial"/>
          <w:b w:val="0"/>
          <w:bCs w:val="0"/>
          <w:sz w:val="20"/>
          <w:szCs w:val="20"/>
        </w:rPr>
      </w:pPr>
    </w:p>
    <w:p>
      <w:pPr>
        <w:widowControl/>
        <w:numPr>
          <w:ilvl w:val="0"/>
          <w:numId w:val="0"/>
        </w:numPr>
        <w:tabs>
          <w:tab w:val="left" w:pos="0"/>
        </w:tabs>
        <w:suppressAutoHyphens/>
        <w:bidi w:val="0"/>
        <w:spacing w:before="0" w:after="0" w:line="360" w:lineRule="auto"/>
        <w:ind w:left="0" w:right="-283" w:firstLine="0"/>
        <w:jc w:val="both"/>
        <w:rPr>
          <w:rFonts w:hint="default" w:ascii="Arial" w:hAnsi="Arial" w:cs="Arial"/>
          <w:sz w:val="20"/>
          <w:szCs w:val="20"/>
        </w:rPr>
      </w:pPr>
      <w:r>
        <w:rPr>
          <w:rFonts w:hint="default" w:ascii="Arial" w:hAnsi="Arial" w:eastAsia="Arial" w:cs="Arial"/>
          <w:b w:val="0"/>
          <w:bCs w:val="0"/>
          <w:color w:val="000000"/>
          <w:sz w:val="20"/>
          <w:szCs w:val="20"/>
          <w:lang w:val="pt-BR" w:eastAsia="zh-CN" w:bidi="ar-SA"/>
        </w:rPr>
        <w:t xml:space="preserve">02.07.01.12.361.0037.2276 4.4.90.52.00 FICHA 1629 FR 500 – 1.500.000 Código de aplicação 1001 – Ensino Fundamental </w:t>
      </w:r>
    </w:p>
    <w:p>
      <w:pPr>
        <w:widowControl/>
        <w:numPr>
          <w:ilvl w:val="0"/>
          <w:numId w:val="0"/>
        </w:numPr>
        <w:tabs>
          <w:tab w:val="left" w:pos="0"/>
        </w:tabs>
        <w:suppressAutoHyphens/>
        <w:bidi w:val="0"/>
        <w:spacing w:before="0" w:after="0" w:line="360" w:lineRule="auto"/>
        <w:ind w:left="0" w:right="-283" w:firstLine="0"/>
        <w:jc w:val="both"/>
        <w:rPr>
          <w:rFonts w:hint="default" w:ascii="Arial" w:hAnsi="Arial" w:cs="Arial"/>
          <w:sz w:val="20"/>
          <w:szCs w:val="20"/>
        </w:rPr>
      </w:pPr>
      <w:r>
        <w:rPr>
          <w:rFonts w:hint="default" w:ascii="Arial" w:hAnsi="Arial" w:eastAsia="Arial" w:cs="Arial"/>
          <w:b w:val="0"/>
          <w:bCs w:val="0"/>
          <w:color w:val="000000"/>
          <w:sz w:val="20"/>
          <w:szCs w:val="20"/>
          <w:lang w:val="pt-BR" w:eastAsia="zh-CN" w:bidi="ar-SA"/>
        </w:rPr>
        <w:t>02.07.01.12.365.0037.2277 4.4.90.52.00 FICHA 1630 FR 500 – 1.500.000 Código de aplicação 1001 – Creches</w:t>
      </w:r>
    </w:p>
    <w:p>
      <w:pPr>
        <w:widowControl/>
        <w:numPr>
          <w:ilvl w:val="0"/>
          <w:numId w:val="0"/>
        </w:numPr>
        <w:tabs>
          <w:tab w:val="left" w:pos="0"/>
        </w:tabs>
        <w:suppressAutoHyphens/>
        <w:bidi w:val="0"/>
        <w:spacing w:before="0" w:after="0" w:line="360" w:lineRule="auto"/>
        <w:ind w:left="0" w:right="-283" w:firstLine="0"/>
        <w:jc w:val="both"/>
        <w:rPr>
          <w:rFonts w:hint="default" w:ascii="Arial" w:hAnsi="Arial" w:cs="Arial"/>
          <w:sz w:val="20"/>
          <w:szCs w:val="20"/>
        </w:rPr>
      </w:pPr>
      <w:r>
        <w:rPr>
          <w:rFonts w:hint="default" w:ascii="Arial" w:hAnsi="Arial" w:eastAsia="Arial" w:cs="Arial"/>
          <w:b w:val="0"/>
          <w:bCs w:val="0"/>
          <w:color w:val="000000"/>
          <w:sz w:val="20"/>
          <w:szCs w:val="20"/>
          <w:lang w:val="pt-BR" w:eastAsia="zh-CN" w:bidi="ar-SA"/>
        </w:rPr>
        <w:t>02.07.01.12.365.0037.2278 4.4.90.52.00 FICHA 1628 FR 500 – 1.500.000 Código de aplicação 1001 – Pré-escola</w:t>
      </w:r>
    </w:p>
    <w:p>
      <w:pPr>
        <w:pStyle w:val="109"/>
        <w:tabs>
          <w:tab w:val="left" w:pos="7170"/>
        </w:tabs>
        <w:spacing w:line="360" w:lineRule="auto"/>
        <w:ind w:left="0" w:right="0" w:firstLine="0"/>
        <w:jc w:val="both"/>
        <w:rPr>
          <w:rFonts w:hint="default" w:ascii="Arial" w:hAnsi="Arial" w:cs="Arial"/>
          <w:b w:val="0"/>
          <w:bCs w:val="0"/>
          <w:sz w:val="20"/>
          <w:szCs w:val="20"/>
        </w:rPr>
      </w:pPr>
    </w:p>
    <w:p>
      <w:pPr>
        <w:keepLines w:val="0"/>
        <w:pageBreakBefore w:val="0"/>
        <w:numPr>
          <w:ilvl w:val="0"/>
          <w:numId w:val="22"/>
        </w:numPr>
        <w:suppressAutoHyphens w:val="0"/>
        <w:kinsoku/>
        <w:wordWrap/>
        <w:overflowPunct w:val="0"/>
        <w:topLinePunct w:val="0"/>
        <w:bidi w:val="0"/>
        <w:spacing w:before="0" w:beforeAutospacing="0" w:after="0" w:afterAutospacing="0" w:line="360" w:lineRule="auto"/>
        <w:ind w:left="18" w:hanging="18"/>
        <w:jc w:val="both"/>
        <w:textAlignment w:val="baseline"/>
        <w:rPr>
          <w:rFonts w:hint="default" w:ascii="Arial" w:hAnsi="Arial" w:cs="Arial"/>
          <w:b/>
          <w:bCs/>
          <w:sz w:val="20"/>
          <w:szCs w:val="20"/>
          <w:u w:val="single"/>
        </w:rPr>
      </w:pPr>
      <w:bookmarkStart w:id="1" w:name="_Hlk86615845"/>
      <w:bookmarkEnd w:id="1"/>
      <w:r>
        <w:rPr>
          <w:rFonts w:hint="default" w:ascii="Arial" w:hAnsi="Arial" w:cs="Arial"/>
          <w:b/>
          <w:bCs/>
          <w:sz w:val="20"/>
          <w:szCs w:val="20"/>
          <w:u w:val="single"/>
        </w:rPr>
        <w:t>PREÇO</w:t>
      </w:r>
    </w:p>
    <w:p>
      <w:pPr>
        <w:keepLines w:val="0"/>
        <w:pageBreakBefore w:val="0"/>
        <w:numPr>
          <w:ilvl w:val="0"/>
          <w:numId w:val="0"/>
        </w:numPr>
        <w:tabs>
          <w:tab w:val="left" w:pos="0"/>
        </w:tabs>
        <w:suppressAutoHyphens w:val="0"/>
        <w:kinsoku/>
        <w:wordWrap/>
        <w:overflowPunct w:val="0"/>
        <w:topLinePunct w:val="0"/>
        <w:bidi w:val="0"/>
        <w:spacing w:before="0" w:beforeAutospacing="0" w:after="0" w:afterAutospacing="0" w:line="360" w:lineRule="auto"/>
        <w:ind w:leftChars="0"/>
        <w:jc w:val="both"/>
        <w:textAlignment w:val="baseline"/>
        <w:rPr>
          <w:rFonts w:hint="default" w:ascii="Arial" w:hAnsi="Arial" w:cs="Arial"/>
          <w:b/>
          <w:bCs/>
          <w:sz w:val="20"/>
          <w:szCs w:val="20"/>
          <w:u w:val="single"/>
        </w:rPr>
      </w:pP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sz w:val="20"/>
          <w:szCs w:val="20"/>
        </w:rPr>
        <w:t>5.1.</w:t>
      </w:r>
      <w:r>
        <w:rPr>
          <w:rFonts w:hint="default" w:ascii="Arial" w:hAnsi="Arial" w:cs="Arial"/>
          <w:sz w:val="20"/>
          <w:szCs w:val="20"/>
        </w:rPr>
        <w:t xml:space="preserve"> O </w:t>
      </w:r>
      <w:r>
        <w:rPr>
          <w:rFonts w:hint="default" w:ascii="Arial" w:hAnsi="Arial" w:cs="Arial"/>
          <w:sz w:val="20"/>
          <w:szCs w:val="20"/>
          <w:lang w:val="pt-BR"/>
        </w:rPr>
        <w:t>POR ITEM</w:t>
      </w:r>
      <w:r>
        <w:rPr>
          <w:rFonts w:hint="default" w:ascii="Arial" w:hAnsi="Arial" w:cs="Arial"/>
          <w:sz w:val="20"/>
          <w:szCs w:val="20"/>
        </w:rPr>
        <w:t xml:space="preserve"> da presente Ata de Registro de Preços é de </w:t>
      </w:r>
      <w:r>
        <w:rPr>
          <w:rFonts w:hint="default" w:ascii="Arial" w:hAnsi="Arial" w:cs="Arial"/>
          <w:b/>
          <w:bCs/>
          <w:sz w:val="20"/>
          <w:szCs w:val="20"/>
        </w:rPr>
        <w:t>R$...............................  (.............).</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Parágrafo único.</w:t>
      </w:r>
      <w:r>
        <w:rPr>
          <w:rFonts w:hint="default" w:ascii="Arial" w:hAnsi="Arial" w:cs="Arial"/>
          <w:sz w:val="20"/>
          <w:szCs w:val="20"/>
        </w:rPr>
        <w:t xml:space="preserve"> Os preços constantes do presente contrato são fixos, estando inclusas todas as despesas necessárias à perfeita execução do objeto tais como: mão de obra, transportes, materiais, impostos, taxas e encargos sociais, previdenciários e tributos decorrentes do presente contrato, o mesmo ocorrendo com direitos trabalhistas oriundos da atividade contratada, na conformidade do art. 71, § 1º da Lei Federal 8.666/93.</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b/>
          <w:sz w:val="20"/>
          <w:szCs w:val="20"/>
          <w:highlight w:val="yellow"/>
          <w:u w:val="single"/>
        </w:rPr>
      </w:pPr>
    </w:p>
    <w:p>
      <w:pPr>
        <w:keepLines w:val="0"/>
        <w:pageBreakBefore w:val="0"/>
        <w:numPr>
          <w:ilvl w:val="0"/>
          <w:numId w:val="22"/>
        </w:numPr>
        <w:suppressAutoHyphens w:val="0"/>
        <w:kinsoku/>
        <w:wordWrap/>
        <w:topLinePunct w:val="0"/>
        <w:bidi w:val="0"/>
        <w:spacing w:before="0" w:beforeAutospacing="0" w:after="0" w:afterAutospacing="0" w:line="360" w:lineRule="auto"/>
        <w:ind w:left="18" w:hanging="18"/>
        <w:jc w:val="both"/>
        <w:rPr>
          <w:rFonts w:hint="default" w:ascii="Arial" w:hAnsi="Arial" w:cs="Arial"/>
          <w:b/>
          <w:sz w:val="20"/>
          <w:szCs w:val="20"/>
          <w:u w:val="single"/>
        </w:rPr>
      </w:pPr>
      <w:r>
        <w:rPr>
          <w:rFonts w:hint="default" w:ascii="Arial" w:hAnsi="Arial" w:cs="Arial"/>
          <w:b/>
          <w:sz w:val="20"/>
          <w:szCs w:val="20"/>
          <w:u w:val="single"/>
        </w:rPr>
        <w:t>VIGÊNCIA</w:t>
      </w:r>
    </w:p>
    <w:p>
      <w:pPr>
        <w:keepLines w:val="0"/>
        <w:pageBreakBefore w:val="0"/>
        <w:kinsoku/>
        <w:wordWrap/>
        <w:topLinePunct w:val="0"/>
        <w:bidi w:val="0"/>
        <w:spacing w:before="0" w:beforeAutospacing="0" w:after="0" w:afterAutospacing="0" w:line="360" w:lineRule="auto"/>
        <w:ind w:left="-18" w:firstLine="0"/>
        <w:jc w:val="both"/>
        <w:rPr>
          <w:rFonts w:hint="default" w:ascii="Arial" w:hAnsi="Arial" w:cs="Arial"/>
          <w:b/>
          <w:sz w:val="20"/>
          <w:szCs w:val="20"/>
          <w:u w:val="single"/>
        </w:rPr>
      </w:pP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sz w:val="20"/>
          <w:szCs w:val="20"/>
        </w:rPr>
        <w:t>6.1.</w:t>
      </w:r>
      <w:r>
        <w:rPr>
          <w:rFonts w:hint="default" w:ascii="Arial" w:hAnsi="Arial" w:cs="Arial"/>
          <w:sz w:val="20"/>
          <w:szCs w:val="20"/>
        </w:rPr>
        <w:t xml:space="preserve"> A presente Ata entrará em vigor na data de sua assinatura e </w:t>
      </w:r>
      <w:r>
        <w:rPr>
          <w:rFonts w:hint="default" w:ascii="Arial" w:hAnsi="Arial" w:cs="Arial"/>
          <w:b/>
          <w:sz w:val="20"/>
          <w:szCs w:val="20"/>
        </w:rPr>
        <w:t>vigorará por 12 meses</w:t>
      </w:r>
      <w:r>
        <w:rPr>
          <w:rFonts w:hint="default" w:ascii="Arial" w:hAnsi="Arial" w:cs="Arial"/>
          <w:sz w:val="20"/>
          <w:szCs w:val="20"/>
        </w:rPr>
        <w:t>.</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numPr>
          <w:ilvl w:val="0"/>
          <w:numId w:val="22"/>
        </w:numPr>
        <w:suppressAutoHyphens w:val="0"/>
        <w:kinsoku/>
        <w:wordWrap/>
        <w:topLinePunct w:val="0"/>
        <w:bidi w:val="0"/>
        <w:spacing w:before="0" w:beforeAutospacing="0" w:after="0" w:afterAutospacing="0" w:line="360" w:lineRule="auto"/>
        <w:ind w:left="18" w:leftChars="0" w:hanging="18" w:firstLineChars="0"/>
        <w:jc w:val="both"/>
        <w:rPr>
          <w:rFonts w:hint="default" w:ascii="Arial" w:hAnsi="Arial" w:cs="Arial"/>
          <w:b/>
          <w:bCs/>
          <w:sz w:val="20"/>
          <w:szCs w:val="20"/>
          <w:u w:val="single"/>
        </w:rPr>
      </w:pPr>
      <w:r>
        <w:rPr>
          <w:rFonts w:hint="default" w:ascii="Arial" w:hAnsi="Arial" w:cs="Arial"/>
          <w:b/>
          <w:bCs/>
          <w:sz w:val="20"/>
          <w:szCs w:val="20"/>
          <w:u w:val="single"/>
        </w:rPr>
        <w:t>DOS REAJUSTAMENTOS DE PREÇOS</w:t>
      </w:r>
    </w:p>
    <w:p>
      <w:pPr>
        <w:keepLines w:val="0"/>
        <w:pageBreakBefore w:val="0"/>
        <w:numPr>
          <w:ilvl w:val="0"/>
          <w:numId w:val="0"/>
        </w:numPr>
        <w:tabs>
          <w:tab w:val="left" w:pos="0"/>
        </w:tabs>
        <w:suppressAutoHyphens w:val="0"/>
        <w:kinsoku/>
        <w:wordWrap/>
        <w:topLinePunct w:val="0"/>
        <w:bidi w:val="0"/>
        <w:spacing w:before="0" w:beforeAutospacing="0" w:after="0" w:afterAutospacing="0" w:line="360" w:lineRule="auto"/>
        <w:ind w:leftChars="0"/>
        <w:jc w:val="both"/>
        <w:rPr>
          <w:rFonts w:hint="default" w:ascii="Arial" w:hAnsi="Arial" w:cs="Arial"/>
          <w:b/>
          <w:bCs/>
          <w:sz w:val="20"/>
          <w:szCs w:val="20"/>
          <w:u w:val="single"/>
        </w:rPr>
      </w:pPr>
    </w:p>
    <w:p>
      <w:pPr>
        <w:pStyle w:val="25"/>
        <w:keepNext w:val="0"/>
        <w:keepLines w:val="0"/>
        <w:pageBreakBefore w:val="0"/>
        <w:shd w:val="clear" w:color="auto" w:fill="FFFFFF"/>
        <w:kinsoku/>
        <w:wordWrap/>
        <w:topLinePunct w:val="0"/>
        <w:bidi w:val="0"/>
        <w:spacing w:before="0" w:beforeAutospacing="0" w:after="0" w:afterAutospacing="0" w:line="360" w:lineRule="auto"/>
        <w:ind w:left="0" w:firstLine="0"/>
        <w:jc w:val="both"/>
        <w:rPr>
          <w:rFonts w:hint="default" w:ascii="Arial" w:hAnsi="Arial" w:eastAsia="Open Sans" w:cs="Arial"/>
          <w:b w:val="0"/>
          <w:color w:val="333333"/>
          <w:sz w:val="20"/>
          <w:szCs w:val="20"/>
        </w:rPr>
      </w:pPr>
      <w:r>
        <w:rPr>
          <w:rFonts w:hint="default" w:ascii="Arial" w:hAnsi="Arial" w:cs="Arial"/>
          <w:bCs w:val="0"/>
          <w:color w:val="000000"/>
          <w:sz w:val="20"/>
          <w:szCs w:val="20"/>
        </w:rPr>
        <w:t>7.1.Considerando</w:t>
      </w:r>
      <w:r>
        <w:rPr>
          <w:rFonts w:hint="default" w:cs="Arial"/>
          <w:bCs w:val="0"/>
          <w:color w:val="000000"/>
          <w:sz w:val="20"/>
          <w:szCs w:val="20"/>
          <w:lang w:val="pt-BR"/>
        </w:rPr>
        <w:t xml:space="preserve"> </w:t>
      </w:r>
      <w:r>
        <w:rPr>
          <w:rFonts w:hint="default" w:ascii="Arial" w:hAnsi="Arial" w:cs="Arial"/>
          <w:bCs w:val="0"/>
          <w:color w:val="000000"/>
          <w:sz w:val="20"/>
          <w:szCs w:val="20"/>
        </w:rPr>
        <w:t xml:space="preserve">o prazo de validade da ATA DE REGISTRO DE PREÇOS estabelecido no item 16.1.1e as disposições da Lei Federal nº. 10.192/01 Lei Federal 9.069/95 e demais legislações pertinentes, </w:t>
      </w:r>
      <w:r>
        <w:rPr>
          <w:rFonts w:hint="default" w:ascii="Arial" w:hAnsi="Arial" w:eastAsia="Arial Unicode MS" w:cs="Arial"/>
          <w:b w:val="0"/>
          <w:bCs w:val="0"/>
          <w:sz w:val="20"/>
          <w:szCs w:val="20"/>
        </w:rPr>
        <w:t>fica garantido o reajustamento de preços após decurso de cada período executivo de 12 (doze) meses, considerando como data base a apresentação da proposta. O índice utilizado será o INPC(</w:t>
      </w:r>
      <w:r>
        <w:rPr>
          <w:rFonts w:hint="default" w:ascii="Arial" w:hAnsi="Arial" w:eastAsia="Open Sans" w:cs="Arial"/>
          <w:b w:val="0"/>
          <w:sz w:val="20"/>
          <w:szCs w:val="20"/>
          <w:shd w:val="clear" w:fill="FFFFFF"/>
        </w:rPr>
        <w:t>Índice Nacional de Preços ao Consumidor) ou outro que vier substituí-lo</w:t>
      </w:r>
      <w:r>
        <w:rPr>
          <w:rFonts w:hint="default" w:ascii="Arial" w:hAnsi="Arial" w:eastAsia="Open Sans" w:cs="Arial"/>
          <w:b w:val="0"/>
          <w:color w:val="333333"/>
          <w:sz w:val="20"/>
          <w:szCs w:val="20"/>
          <w:shd w:val="clear" w:fill="FFFFFF"/>
        </w:rPr>
        <w:t>.</w:t>
      </w:r>
    </w:p>
    <w:p>
      <w:pPr>
        <w:pStyle w:val="5"/>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numPr>
          <w:ilvl w:val="0"/>
          <w:numId w:val="0"/>
        </w:numPr>
        <w:kinsoku/>
        <w:wordWrap/>
        <w:topLinePunct w:val="0"/>
        <w:bidi w:val="0"/>
        <w:spacing w:before="0" w:beforeAutospacing="0" w:after="0" w:afterAutospacing="0" w:line="360" w:lineRule="auto"/>
        <w:ind w:left="0" w:firstLine="0"/>
        <w:jc w:val="both"/>
        <w:outlineLvl w:val="0"/>
        <w:rPr>
          <w:rFonts w:hint="default" w:ascii="Arial" w:hAnsi="Arial" w:eastAsia="Arial Unicode MS" w:cs="Arial"/>
          <w:sz w:val="20"/>
          <w:szCs w:val="20"/>
        </w:rPr>
      </w:pPr>
      <w:r>
        <w:rPr>
          <w:rFonts w:hint="default" w:ascii="Arial" w:hAnsi="Arial" w:eastAsia="Arial Unicode MS" w:cs="Arial"/>
          <w:b/>
          <w:sz w:val="20"/>
          <w:szCs w:val="20"/>
        </w:rPr>
        <w:t xml:space="preserve">7.2. </w:t>
      </w:r>
      <w:r>
        <w:rPr>
          <w:rFonts w:hint="default" w:ascii="Arial" w:hAnsi="Arial" w:eastAsia="Arial Unicode MS" w:cs="Arial"/>
          <w:sz w:val="20"/>
          <w:szCs w:val="20"/>
        </w:rPr>
        <w:t>O reequilíbrio financeiro de preços poderá ocorrer nos termos do art. 65 da Lei Federal 8.666/93, pelo órgão controlador e/ou quando a contratada solicitar formalmente ao mesmo, desde que acompanhado de documentos que comprovem a procedência do pedido, tais como: lista de preços de fabricantes, notas fiscais de aquisição de produtos, materiais, matérias-primas, componentes ou de outros documentos.</w:t>
      </w:r>
    </w:p>
    <w:p>
      <w:pPr>
        <w:keepLines w:val="0"/>
        <w:pageBreakBefore w:val="0"/>
        <w:kinsoku/>
        <w:wordWrap/>
        <w:topLinePunct w:val="0"/>
        <w:bidi w:val="0"/>
        <w:spacing w:before="0" w:beforeAutospacing="0" w:after="0" w:afterAutospacing="0" w:line="360" w:lineRule="auto"/>
        <w:ind w:left="720" w:right="74" w:firstLine="0"/>
        <w:jc w:val="both"/>
        <w:rPr>
          <w:rFonts w:hint="default" w:ascii="Arial" w:hAnsi="Arial" w:eastAsia="Arial Unicode MS" w:cs="Arial"/>
          <w:b/>
          <w:sz w:val="20"/>
          <w:szCs w:val="20"/>
        </w:rPr>
      </w:pPr>
    </w:p>
    <w:p>
      <w:pPr>
        <w:keepLines w:val="0"/>
        <w:pageBreakBefore w:val="0"/>
        <w:kinsoku/>
        <w:wordWrap/>
        <w:topLinePunct w:val="0"/>
        <w:bidi w:val="0"/>
        <w:spacing w:before="0" w:beforeAutospacing="0" w:after="0" w:afterAutospacing="0" w:line="360" w:lineRule="auto"/>
        <w:ind w:left="720" w:right="74" w:firstLine="0"/>
        <w:jc w:val="both"/>
        <w:rPr>
          <w:rFonts w:hint="default" w:ascii="Arial" w:hAnsi="Arial" w:eastAsia="Arial Unicode MS" w:cs="Arial"/>
          <w:sz w:val="20"/>
          <w:szCs w:val="20"/>
        </w:rPr>
      </w:pPr>
      <w:r>
        <w:rPr>
          <w:rFonts w:hint="default" w:ascii="Arial" w:hAnsi="Arial" w:eastAsia="Arial Unicode MS" w:cs="Arial"/>
          <w:b/>
          <w:sz w:val="20"/>
          <w:szCs w:val="20"/>
        </w:rPr>
        <w:t>7.2.1.</w:t>
      </w:r>
      <w:r>
        <w:rPr>
          <w:rFonts w:hint="default" w:ascii="Arial" w:hAnsi="Arial" w:eastAsia="Arial Unicode MS" w:cs="Arial"/>
          <w:sz w:val="20"/>
          <w:szCs w:val="20"/>
        </w:rPr>
        <w:t xml:space="preserve"> O reequilíbrio financeiro não poderá ultrapassar o preço praticado no mercado e deverá manter a diferença percentual apurada entre o preço originalmente constante da proposta e o preço vigente à época. </w:t>
      </w:r>
    </w:p>
    <w:p>
      <w:pPr>
        <w:keepLines w:val="0"/>
        <w:pageBreakBefore w:val="0"/>
        <w:kinsoku/>
        <w:wordWrap/>
        <w:topLinePunct w:val="0"/>
        <w:bidi w:val="0"/>
        <w:spacing w:before="0" w:beforeAutospacing="0" w:after="0" w:afterAutospacing="0" w:line="360" w:lineRule="auto"/>
        <w:ind w:left="720" w:right="74" w:firstLine="0"/>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720" w:right="74" w:firstLine="0"/>
        <w:jc w:val="both"/>
        <w:rPr>
          <w:rFonts w:hint="default" w:ascii="Arial" w:hAnsi="Arial" w:eastAsia="Arial Unicode MS" w:cs="Arial"/>
          <w:sz w:val="20"/>
          <w:szCs w:val="20"/>
        </w:rPr>
      </w:pPr>
      <w:r>
        <w:rPr>
          <w:rFonts w:hint="default" w:ascii="Arial" w:hAnsi="Arial" w:eastAsia="Arial Unicode MS" w:cs="Arial"/>
          <w:b/>
          <w:sz w:val="20"/>
          <w:szCs w:val="20"/>
        </w:rPr>
        <w:t>7.2.2.</w:t>
      </w:r>
      <w:r>
        <w:rPr>
          <w:rFonts w:hint="default" w:ascii="Arial" w:hAnsi="Arial" w:eastAsia="Arial Unicode MS" w:cs="Arial"/>
          <w:sz w:val="20"/>
          <w:szCs w:val="20"/>
        </w:rPr>
        <w:t xml:space="preserve"> Considerar-se-á preço de mercado:</w:t>
      </w:r>
    </w:p>
    <w:p>
      <w:pPr>
        <w:keepLines w:val="0"/>
        <w:pageBreakBefore w:val="0"/>
        <w:numPr>
          <w:ilvl w:val="0"/>
          <w:numId w:val="23"/>
        </w:numPr>
        <w:tabs>
          <w:tab w:val="left" w:pos="960"/>
        </w:tabs>
        <w:suppressAutoHyphens w:val="0"/>
        <w:kinsoku/>
        <w:wordWrap/>
        <w:topLinePunct w:val="0"/>
        <w:bidi w:val="0"/>
        <w:spacing w:before="0" w:beforeAutospacing="0" w:after="0" w:afterAutospacing="0" w:line="360" w:lineRule="auto"/>
        <w:ind w:left="709" w:right="74" w:firstLine="0"/>
        <w:jc w:val="both"/>
        <w:rPr>
          <w:rFonts w:hint="default" w:ascii="Arial" w:hAnsi="Arial" w:eastAsia="Arial Unicode MS" w:cs="Arial"/>
          <w:sz w:val="20"/>
          <w:szCs w:val="20"/>
        </w:rPr>
      </w:pPr>
      <w:r>
        <w:rPr>
          <w:rFonts w:hint="default" w:ascii="Arial" w:hAnsi="Arial" w:eastAsia="Arial Unicode MS" w:cs="Arial"/>
          <w:sz w:val="20"/>
          <w:szCs w:val="20"/>
        </w:rPr>
        <w:t>Aquele apurado por meio de média aritmética entre os preços pesquisados dentre, no mínimo, três empresas do ramo, em Ouro Preto, ou, caso não exista tal número, dentre as existentes;</w:t>
      </w:r>
    </w:p>
    <w:p>
      <w:pPr>
        <w:pStyle w:val="109"/>
        <w:keepLines w:val="0"/>
        <w:pageBreakBefore w:val="0"/>
        <w:numPr>
          <w:ilvl w:val="0"/>
          <w:numId w:val="23"/>
        </w:numPr>
        <w:kinsoku/>
        <w:wordWrap/>
        <w:topLinePunct w:val="0"/>
        <w:bidi w:val="0"/>
        <w:spacing w:before="0" w:beforeAutospacing="0" w:after="0" w:afterAutospacing="0" w:line="360" w:lineRule="auto"/>
        <w:ind w:left="969" w:leftChars="0" w:right="74" w:hanging="260" w:firstLineChars="0"/>
        <w:jc w:val="both"/>
        <w:rPr>
          <w:rFonts w:hint="default" w:ascii="Arial" w:hAnsi="Arial" w:eastAsia="Arial Unicode MS" w:cs="Arial"/>
          <w:sz w:val="20"/>
          <w:szCs w:val="20"/>
        </w:rPr>
      </w:pPr>
      <w:r>
        <w:rPr>
          <w:rFonts w:hint="default" w:ascii="Arial" w:hAnsi="Arial" w:eastAsia="Arial Unicode MS" w:cs="Arial"/>
          <w:sz w:val="20"/>
          <w:szCs w:val="20"/>
        </w:rPr>
        <w:t>O oficialmente tabelado por órgão competente.</w:t>
      </w:r>
    </w:p>
    <w:p>
      <w:pPr>
        <w:pStyle w:val="109"/>
        <w:keepLines w:val="0"/>
        <w:pageBreakBefore w:val="0"/>
        <w:numPr>
          <w:ilvl w:val="0"/>
          <w:numId w:val="0"/>
        </w:numPr>
        <w:kinsoku/>
        <w:wordWrap/>
        <w:topLinePunct w:val="0"/>
        <w:bidi w:val="0"/>
        <w:spacing w:before="0" w:beforeAutospacing="0" w:after="0" w:afterAutospacing="0" w:line="360" w:lineRule="auto"/>
        <w:ind w:left="709" w:leftChars="0" w:right="74" w:rightChars="0"/>
        <w:jc w:val="both"/>
        <w:rPr>
          <w:rFonts w:hint="default" w:ascii="Arial" w:hAnsi="Arial" w:eastAsia="Arial Unicode MS" w:cs="Arial"/>
          <w:sz w:val="20"/>
          <w:szCs w:val="20"/>
        </w:rPr>
      </w:pPr>
    </w:p>
    <w:p>
      <w:pPr>
        <w:pStyle w:val="113"/>
        <w:keepLines w:val="0"/>
        <w:pageBreakBefore w:val="0"/>
        <w:numPr>
          <w:ilvl w:val="0"/>
          <w:numId w:val="24"/>
        </w:numPr>
        <w:tabs>
          <w:tab w:val="left" w:pos="720"/>
        </w:tabs>
        <w:suppressAutoHyphens w:val="0"/>
        <w:kinsoku/>
        <w:wordWrap/>
        <w:topLinePunct w:val="0"/>
        <w:bidi w:val="0"/>
        <w:spacing w:before="0" w:beforeAutospacing="0" w:after="0" w:afterAutospacing="0" w:line="360" w:lineRule="auto"/>
        <w:ind w:left="18" w:hanging="18"/>
        <w:jc w:val="both"/>
        <w:rPr>
          <w:rFonts w:hint="default" w:ascii="Arial" w:hAnsi="Arial" w:cs="Arial"/>
          <w:color w:val="000000"/>
          <w:sz w:val="20"/>
          <w:szCs w:val="20"/>
          <w:u w:val="single"/>
          <w:lang w:eastAsia="pt-BR"/>
        </w:rPr>
      </w:pPr>
      <w:r>
        <w:rPr>
          <w:rFonts w:hint="default" w:ascii="Arial" w:hAnsi="Arial" w:cs="Arial"/>
          <w:color w:val="000000"/>
          <w:sz w:val="20"/>
          <w:szCs w:val="20"/>
          <w:u w:val="single"/>
          <w:lang w:eastAsia="pt-BR"/>
        </w:rPr>
        <w:t>DA RESCISÃO DA ATA DE REGISTRO DE PREÇOS</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18" w:firstLine="0"/>
        <w:jc w:val="both"/>
        <w:rPr>
          <w:rFonts w:hint="default" w:ascii="Arial" w:hAnsi="Arial" w:cs="Arial"/>
          <w:color w:val="000000"/>
          <w:sz w:val="20"/>
          <w:szCs w:val="20"/>
          <w:u w:val="single"/>
          <w:lang w:eastAsia="pt-BR"/>
        </w:rPr>
      </w:pPr>
    </w:p>
    <w:p>
      <w:pPr>
        <w:pStyle w:val="113"/>
        <w:keepLines w:val="0"/>
        <w:pageBreakBefore w:val="0"/>
        <w:tabs>
          <w:tab w:val="left" w:pos="720"/>
        </w:tabs>
        <w:suppressAutoHyphens w:val="0"/>
        <w:kinsoku/>
        <w:wordWrap/>
        <w:topLinePunct w:val="0"/>
        <w:bidi w:val="0"/>
        <w:spacing w:before="0" w:beforeAutospacing="0" w:after="0" w:afterAutospacing="0" w:line="360" w:lineRule="auto"/>
        <w:ind w:left="18" w:hanging="18"/>
        <w:jc w:val="both"/>
        <w:rPr>
          <w:rFonts w:hint="default" w:ascii="Arial" w:hAnsi="Arial" w:cs="Arial"/>
          <w:b w:val="0"/>
          <w:color w:val="000000"/>
          <w:sz w:val="20"/>
          <w:szCs w:val="20"/>
          <w:lang w:eastAsia="pt-BR"/>
        </w:rPr>
      </w:pPr>
      <w:r>
        <w:rPr>
          <w:rFonts w:hint="default" w:ascii="Arial" w:hAnsi="Arial" w:cs="Arial"/>
          <w:b w:val="0"/>
          <w:color w:val="000000"/>
          <w:sz w:val="20"/>
          <w:szCs w:val="20"/>
          <w:lang w:eastAsia="pt-BR"/>
        </w:rPr>
        <w:t>A Ata de Registro de Preços poderá ser rescindida, nas hipóteses adiante descritas.</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18" w:hanging="18"/>
        <w:jc w:val="both"/>
        <w:rPr>
          <w:rFonts w:hint="default" w:ascii="Arial" w:hAnsi="Arial" w:cs="Arial"/>
          <w:b w:val="0"/>
          <w:color w:val="000000"/>
          <w:sz w:val="20"/>
          <w:szCs w:val="20"/>
          <w:lang w:eastAsia="pt-BR"/>
        </w:rPr>
      </w:pPr>
    </w:p>
    <w:p>
      <w:pPr>
        <w:pStyle w:val="113"/>
        <w:keepLines w:val="0"/>
        <w:pageBreakBefore w:val="0"/>
        <w:numPr>
          <w:ilvl w:val="1"/>
          <w:numId w:val="24"/>
        </w:numPr>
        <w:tabs>
          <w:tab w:val="left" w:pos="720"/>
          <w:tab w:val="clear" w:pos="0"/>
        </w:tabs>
        <w:suppressAutoHyphens w:val="0"/>
        <w:kinsoku/>
        <w:wordWrap/>
        <w:topLinePunct w:val="0"/>
        <w:bidi w:val="0"/>
        <w:spacing w:before="0" w:beforeAutospacing="0" w:after="0" w:afterAutospacing="0" w:line="360" w:lineRule="auto"/>
        <w:ind w:left="435" w:leftChars="0" w:hanging="435" w:firstLineChars="0"/>
        <w:jc w:val="both"/>
        <w:rPr>
          <w:rFonts w:hint="default" w:ascii="Arial" w:hAnsi="Arial" w:cs="Arial"/>
          <w:b w:val="0"/>
          <w:color w:val="000000"/>
          <w:sz w:val="20"/>
          <w:szCs w:val="20"/>
          <w:lang w:eastAsia="pt-BR"/>
        </w:rPr>
      </w:pPr>
      <w:r>
        <w:rPr>
          <w:rFonts w:hint="default" w:ascii="Arial" w:hAnsi="Arial" w:cs="Arial"/>
          <w:b w:val="0"/>
          <w:color w:val="000000"/>
          <w:sz w:val="20"/>
          <w:szCs w:val="20"/>
          <w:lang w:eastAsia="pt-BR"/>
        </w:rPr>
        <w:t>Pela</w:t>
      </w:r>
      <w:r>
        <w:rPr>
          <w:rFonts w:hint="default" w:ascii="Arial" w:hAnsi="Arial" w:cs="Arial"/>
          <w:color w:val="000000"/>
          <w:sz w:val="20"/>
          <w:szCs w:val="20"/>
          <w:lang w:eastAsia="pt-BR"/>
        </w:rPr>
        <w:t xml:space="preserve"> ADMINISTRAÇÃO</w:t>
      </w:r>
      <w:r>
        <w:rPr>
          <w:rFonts w:hint="default" w:ascii="Arial" w:hAnsi="Arial" w:cs="Arial"/>
          <w:b w:val="0"/>
          <w:color w:val="000000"/>
          <w:sz w:val="20"/>
          <w:szCs w:val="20"/>
          <w:lang w:eastAsia="pt-BR"/>
        </w:rPr>
        <w:t>, quando:</w:t>
      </w:r>
    </w:p>
    <w:p>
      <w:pPr>
        <w:pStyle w:val="113"/>
        <w:keepLines w:val="0"/>
        <w:pageBreakBefore w:val="0"/>
        <w:numPr>
          <w:ilvl w:val="0"/>
          <w:numId w:val="0"/>
        </w:numPr>
        <w:tabs>
          <w:tab w:val="left" w:pos="720"/>
        </w:tabs>
        <w:suppressAutoHyphens w:val="0"/>
        <w:kinsoku/>
        <w:wordWrap/>
        <w:topLinePunct w:val="0"/>
        <w:bidi w:val="0"/>
        <w:spacing w:before="0" w:beforeAutospacing="0" w:after="0" w:afterAutospacing="0" w:line="360" w:lineRule="auto"/>
        <w:ind w:leftChars="0"/>
        <w:jc w:val="both"/>
        <w:rPr>
          <w:rFonts w:hint="default" w:ascii="Arial" w:hAnsi="Arial" w:cs="Arial"/>
          <w:b w:val="0"/>
          <w:color w:val="000000"/>
          <w:sz w:val="20"/>
          <w:szCs w:val="20"/>
          <w:lang w:eastAsia="pt-BR"/>
        </w:rPr>
      </w:pP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r>
        <w:rPr>
          <w:rFonts w:hint="default" w:ascii="Arial" w:hAnsi="Arial" w:cs="Arial"/>
          <w:color w:val="000000"/>
          <w:sz w:val="20"/>
          <w:szCs w:val="20"/>
          <w:lang w:eastAsia="pt-BR"/>
        </w:rPr>
        <w:t>8.1.1.</w:t>
      </w:r>
      <w:r>
        <w:rPr>
          <w:rFonts w:hint="default" w:ascii="Arial" w:hAnsi="Arial" w:cs="Arial"/>
          <w:b w:val="0"/>
          <w:color w:val="000000"/>
          <w:sz w:val="20"/>
          <w:szCs w:val="20"/>
          <w:lang w:eastAsia="pt-BR"/>
        </w:rPr>
        <w:t xml:space="preserve"> A detentora não cumprir as obrigações constantes da Ata de Registro de Preços;</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r>
        <w:rPr>
          <w:rFonts w:hint="default" w:ascii="Arial" w:hAnsi="Arial" w:cs="Arial"/>
          <w:color w:val="000000"/>
          <w:sz w:val="20"/>
          <w:szCs w:val="20"/>
          <w:lang w:eastAsia="pt-BR"/>
        </w:rPr>
        <w:t>8.1.2.</w:t>
      </w:r>
      <w:r>
        <w:rPr>
          <w:rFonts w:hint="default" w:ascii="Arial" w:hAnsi="Arial" w:cs="Arial"/>
          <w:b w:val="0"/>
          <w:color w:val="000000"/>
          <w:sz w:val="20"/>
          <w:szCs w:val="20"/>
          <w:lang w:eastAsia="pt-BR"/>
        </w:rPr>
        <w:t xml:space="preserve"> A detentora não formalizar contrato decorrente do Registro de Preços ou não retirar o instrumento equivalente no prazo estabelecido, se a Administração não aceitar sua justificativa.</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r>
        <w:rPr>
          <w:rFonts w:hint="default" w:ascii="Arial" w:hAnsi="Arial" w:cs="Arial"/>
          <w:color w:val="000000"/>
          <w:sz w:val="20"/>
          <w:szCs w:val="20"/>
          <w:lang w:eastAsia="pt-BR"/>
        </w:rPr>
        <w:t>8.1.3.</w:t>
      </w:r>
      <w:r>
        <w:rPr>
          <w:rFonts w:hint="default" w:ascii="Arial" w:hAnsi="Arial" w:cs="Arial"/>
          <w:b w:val="0"/>
          <w:color w:val="000000"/>
          <w:sz w:val="20"/>
          <w:szCs w:val="20"/>
          <w:lang w:eastAsia="pt-BR"/>
        </w:rPr>
        <w:t xml:space="preserve"> A detentora der causa à rescisão administrativa de contrato decorrente do Registro de Preços; </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r>
        <w:rPr>
          <w:rFonts w:hint="default" w:ascii="Arial" w:hAnsi="Arial" w:cs="Arial"/>
          <w:color w:val="000000"/>
          <w:sz w:val="20"/>
          <w:szCs w:val="20"/>
          <w:lang w:eastAsia="pt-BR"/>
        </w:rPr>
        <w:t>8.1.4.</w:t>
      </w:r>
      <w:r>
        <w:rPr>
          <w:rFonts w:hint="default" w:ascii="Arial" w:hAnsi="Arial" w:cs="Arial"/>
          <w:b w:val="0"/>
          <w:color w:val="000000"/>
          <w:sz w:val="20"/>
          <w:szCs w:val="20"/>
          <w:lang w:eastAsia="pt-BR"/>
        </w:rPr>
        <w:t xml:space="preserve"> Em qualquer das hipóteses de inexecução total ou parcial da ata.</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r>
        <w:rPr>
          <w:rFonts w:hint="default" w:ascii="Arial" w:hAnsi="Arial" w:cs="Arial"/>
          <w:color w:val="000000"/>
          <w:sz w:val="20"/>
          <w:szCs w:val="20"/>
          <w:lang w:eastAsia="pt-BR"/>
        </w:rPr>
        <w:t>8.1.5.</w:t>
      </w:r>
      <w:r>
        <w:rPr>
          <w:rFonts w:hint="default" w:ascii="Arial" w:hAnsi="Arial" w:cs="Arial"/>
          <w:b w:val="0"/>
          <w:color w:val="000000"/>
          <w:sz w:val="20"/>
          <w:szCs w:val="20"/>
          <w:lang w:eastAsia="pt-BR"/>
        </w:rPr>
        <w:t xml:space="preserve"> Os preços registrados se apresentarem superiores aos praticados pelo mercado e a detentora do menor preço não aceitar sua redução;</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r>
        <w:rPr>
          <w:rFonts w:hint="default" w:ascii="Arial" w:hAnsi="Arial" w:cs="Arial"/>
          <w:color w:val="000000"/>
          <w:sz w:val="20"/>
          <w:szCs w:val="20"/>
          <w:lang w:eastAsia="pt-BR"/>
        </w:rPr>
        <w:t>8.1.6.</w:t>
      </w:r>
      <w:r>
        <w:rPr>
          <w:rFonts w:hint="default" w:ascii="Arial" w:hAnsi="Arial" w:cs="Arial"/>
          <w:b w:val="0"/>
          <w:color w:val="000000"/>
          <w:sz w:val="20"/>
          <w:szCs w:val="20"/>
          <w:lang w:eastAsia="pt-BR"/>
        </w:rPr>
        <w:t xml:space="preserve"> Por razões de interesse público, devidamente motivados e justificadas pela Administração;</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r>
        <w:rPr>
          <w:rFonts w:hint="default" w:ascii="Arial" w:hAnsi="Arial" w:cs="Arial"/>
          <w:color w:val="000000"/>
          <w:sz w:val="20"/>
          <w:szCs w:val="20"/>
          <w:lang w:eastAsia="pt-BR"/>
        </w:rPr>
        <w:t>8.1.7.</w:t>
      </w:r>
      <w:r>
        <w:rPr>
          <w:rFonts w:hint="default" w:ascii="Arial" w:hAnsi="Arial" w:cs="Arial"/>
          <w:b w:val="0"/>
          <w:color w:val="000000"/>
          <w:sz w:val="20"/>
          <w:szCs w:val="20"/>
          <w:lang w:eastAsia="pt-BR"/>
        </w:rPr>
        <w:t xml:space="preserve"> Sempre que ficar constatado que a detentora perdeu qualquer das condições de habilitação e/ou qualificação exigidas na licitação.</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18" w:hanging="18"/>
        <w:jc w:val="both"/>
        <w:rPr>
          <w:rFonts w:hint="default" w:ascii="Arial" w:hAnsi="Arial" w:cs="Arial"/>
          <w:b w:val="0"/>
          <w:color w:val="000000"/>
          <w:sz w:val="20"/>
          <w:szCs w:val="20"/>
          <w:lang w:eastAsia="pt-BR"/>
        </w:rPr>
      </w:pPr>
    </w:p>
    <w:p>
      <w:pPr>
        <w:pStyle w:val="113"/>
        <w:keepLines w:val="0"/>
        <w:pageBreakBefore w:val="0"/>
        <w:tabs>
          <w:tab w:val="left" w:pos="720"/>
        </w:tabs>
        <w:suppressAutoHyphens w:val="0"/>
        <w:kinsoku/>
        <w:wordWrap/>
        <w:topLinePunct w:val="0"/>
        <w:bidi w:val="0"/>
        <w:spacing w:before="0" w:beforeAutospacing="0" w:after="0" w:afterAutospacing="0" w:line="360" w:lineRule="auto"/>
        <w:ind w:left="18" w:hanging="18"/>
        <w:jc w:val="both"/>
        <w:rPr>
          <w:rFonts w:hint="default" w:ascii="Arial" w:hAnsi="Arial" w:cs="Arial"/>
          <w:b w:val="0"/>
          <w:color w:val="000000"/>
          <w:sz w:val="20"/>
          <w:szCs w:val="20"/>
          <w:lang w:eastAsia="pt-BR"/>
        </w:rPr>
      </w:pPr>
      <w:r>
        <w:rPr>
          <w:rFonts w:hint="default" w:ascii="Arial" w:hAnsi="Arial" w:cs="Arial"/>
          <w:color w:val="000000"/>
          <w:sz w:val="20"/>
          <w:szCs w:val="20"/>
          <w:lang w:eastAsia="pt-BR"/>
        </w:rPr>
        <w:t>OBSERVAÇÃO:</w:t>
      </w:r>
      <w:r>
        <w:rPr>
          <w:rFonts w:hint="default" w:ascii="Arial" w:hAnsi="Arial" w:cs="Arial"/>
          <w:b w:val="0"/>
          <w:color w:val="000000"/>
          <w:sz w:val="20"/>
          <w:szCs w:val="20"/>
          <w:lang w:eastAsia="pt-BR"/>
        </w:rPr>
        <w:t xml:space="preserve"> a comunicação de rescisão do preço registrado, nos casos previstos no item anterior, será feita pessoalmente ou por correspondência com aviso de recebimento à Detentora. </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18" w:hanging="18"/>
        <w:jc w:val="both"/>
        <w:rPr>
          <w:rFonts w:hint="default" w:ascii="Arial" w:hAnsi="Arial" w:cs="Arial"/>
          <w:b w:val="0"/>
          <w:color w:val="000000"/>
          <w:sz w:val="20"/>
          <w:szCs w:val="20"/>
          <w:lang w:eastAsia="pt-BR"/>
        </w:rPr>
      </w:pPr>
    </w:p>
    <w:p>
      <w:pPr>
        <w:pStyle w:val="113"/>
        <w:keepLines w:val="0"/>
        <w:pageBreakBefore w:val="0"/>
        <w:tabs>
          <w:tab w:val="left" w:pos="720"/>
        </w:tabs>
        <w:suppressAutoHyphens w:val="0"/>
        <w:kinsoku/>
        <w:wordWrap/>
        <w:topLinePunct w:val="0"/>
        <w:bidi w:val="0"/>
        <w:spacing w:before="0" w:beforeAutospacing="0" w:after="0" w:afterAutospacing="0" w:line="360" w:lineRule="auto"/>
        <w:ind w:left="18" w:hanging="18"/>
        <w:jc w:val="both"/>
        <w:rPr>
          <w:rFonts w:hint="default" w:ascii="Arial" w:hAnsi="Arial" w:cs="Arial"/>
          <w:b w:val="0"/>
          <w:color w:val="000000"/>
          <w:sz w:val="20"/>
          <w:szCs w:val="20"/>
          <w:lang w:eastAsia="pt-BR"/>
        </w:rPr>
      </w:pPr>
      <w:r>
        <w:rPr>
          <w:rFonts w:hint="default" w:ascii="Arial" w:hAnsi="Arial" w:cs="Arial"/>
          <w:b w:val="0"/>
          <w:color w:val="000000"/>
          <w:sz w:val="20"/>
          <w:szCs w:val="20"/>
          <w:lang w:eastAsia="pt-BR"/>
        </w:rPr>
        <w:t>No caso de ser ignorado, incerto ou inacessível o endereço da detentora, a comunicação será feita por publicação no Diário Oficial da União e Diário Oficial do Município, pelo menos uma vez, considerando-se cancelado o preço registrado dez dias corridos após a publicação.</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18" w:hanging="18"/>
        <w:jc w:val="both"/>
        <w:rPr>
          <w:rFonts w:hint="default" w:ascii="Arial" w:hAnsi="Arial" w:cs="Arial"/>
          <w:b w:val="0"/>
          <w:color w:val="000000"/>
          <w:sz w:val="20"/>
          <w:szCs w:val="20"/>
          <w:lang w:eastAsia="pt-BR"/>
        </w:rPr>
      </w:pPr>
    </w:p>
    <w:p>
      <w:pPr>
        <w:pStyle w:val="113"/>
        <w:keepLines w:val="0"/>
        <w:pageBreakBefore w:val="0"/>
        <w:tabs>
          <w:tab w:val="left" w:pos="720"/>
        </w:tabs>
        <w:suppressAutoHyphens w:val="0"/>
        <w:kinsoku/>
        <w:wordWrap/>
        <w:topLinePunct w:val="0"/>
        <w:bidi w:val="0"/>
        <w:spacing w:before="0" w:beforeAutospacing="0" w:after="0" w:afterAutospacing="0" w:line="360" w:lineRule="auto"/>
        <w:ind w:left="18" w:hanging="18"/>
        <w:jc w:val="both"/>
        <w:rPr>
          <w:rFonts w:hint="default" w:ascii="Arial" w:hAnsi="Arial" w:cs="Arial"/>
          <w:b w:val="0"/>
          <w:color w:val="000000"/>
          <w:sz w:val="20"/>
          <w:szCs w:val="20"/>
          <w:lang w:eastAsia="pt-BR"/>
        </w:rPr>
      </w:pPr>
      <w:r>
        <w:rPr>
          <w:rFonts w:hint="default" w:ascii="Arial" w:hAnsi="Arial" w:cs="Arial"/>
          <w:color w:val="000000"/>
          <w:sz w:val="20"/>
          <w:szCs w:val="20"/>
          <w:lang w:eastAsia="pt-BR"/>
        </w:rPr>
        <w:t>8.2.</w:t>
      </w:r>
      <w:r>
        <w:rPr>
          <w:rFonts w:hint="default" w:ascii="Arial" w:hAnsi="Arial" w:cs="Arial"/>
          <w:b w:val="0"/>
          <w:color w:val="000000"/>
          <w:sz w:val="20"/>
          <w:szCs w:val="20"/>
          <w:lang w:eastAsia="pt-BR"/>
        </w:rPr>
        <w:t xml:space="preserve"> Pela DETENTORA, quando, mediante solicitação por escrito, comprovar estar impossibilitada de cumprir as exigências da Ata de Registro de Preços, sem prejuízos das sanções cabíveis.</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r>
        <w:rPr>
          <w:rFonts w:hint="default" w:ascii="Arial" w:hAnsi="Arial" w:cs="Arial"/>
          <w:color w:val="000000"/>
          <w:sz w:val="20"/>
          <w:szCs w:val="20"/>
          <w:lang w:eastAsia="pt-BR"/>
        </w:rPr>
        <w:t>8.2.1.</w:t>
      </w:r>
      <w:r>
        <w:rPr>
          <w:rFonts w:hint="default" w:ascii="Arial" w:hAnsi="Arial" w:cs="Arial"/>
          <w:b w:val="0"/>
          <w:color w:val="000000"/>
          <w:sz w:val="20"/>
          <w:szCs w:val="20"/>
          <w:lang w:eastAsia="pt-BR"/>
        </w:rPr>
        <w:t xml:space="preserve"> A solicitação da detentora para rescisão do preço registrado deverá ser formulada com antecedência de 30 (trinta) dias, facultada à Administração a aplicação das penalidades previstas na cláusula 12, caso não aceitas as razões do pedido.</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r>
        <w:rPr>
          <w:rFonts w:hint="default" w:ascii="Arial" w:hAnsi="Arial" w:cs="Arial"/>
          <w:color w:val="000000"/>
          <w:sz w:val="20"/>
          <w:szCs w:val="20"/>
          <w:lang w:eastAsia="pt-BR"/>
        </w:rPr>
        <w:t>8.2.2.</w:t>
      </w:r>
      <w:r>
        <w:rPr>
          <w:rFonts w:hint="default" w:ascii="Arial" w:hAnsi="Arial" w:cs="Arial"/>
          <w:b w:val="0"/>
          <w:color w:val="000000"/>
          <w:sz w:val="20"/>
          <w:szCs w:val="20"/>
          <w:lang w:eastAsia="pt-BR"/>
        </w:rPr>
        <w:t xml:space="preserve"> A rescisão ou suspensão do fornecimento com fundamento no artigo 78, inciso XV (por fato da contratante), da Lei nº 8.666/93 deverá ser notificada expressamente a contratante, no prazo mínimo de 30 (trinta) dias.</w:t>
      </w:r>
    </w:p>
    <w:p>
      <w:pPr>
        <w:pStyle w:val="113"/>
        <w:keepLines w:val="0"/>
        <w:pageBreakBefore w:val="0"/>
        <w:tabs>
          <w:tab w:val="left" w:pos="720"/>
        </w:tabs>
        <w:suppressAutoHyphens w:val="0"/>
        <w:kinsoku/>
        <w:wordWrap/>
        <w:topLinePunct w:val="0"/>
        <w:bidi w:val="0"/>
        <w:spacing w:before="0" w:beforeAutospacing="0" w:after="0" w:afterAutospacing="0" w:line="360" w:lineRule="auto"/>
        <w:ind w:left="394" w:firstLine="0"/>
        <w:jc w:val="both"/>
        <w:rPr>
          <w:rFonts w:hint="default" w:ascii="Arial" w:hAnsi="Arial" w:cs="Arial"/>
          <w:b w:val="0"/>
          <w:color w:val="000000"/>
          <w:sz w:val="20"/>
          <w:szCs w:val="20"/>
          <w:lang w:eastAsia="pt-BR"/>
        </w:rPr>
      </w:pPr>
    </w:p>
    <w:p>
      <w:pPr>
        <w:pStyle w:val="113"/>
        <w:keepLines w:val="0"/>
        <w:pageBreakBefore w:val="0"/>
        <w:tabs>
          <w:tab w:val="left" w:pos="720"/>
        </w:tabs>
        <w:suppressAutoHyphens w:val="0"/>
        <w:kinsoku/>
        <w:wordWrap/>
        <w:topLinePunct w:val="0"/>
        <w:bidi w:val="0"/>
        <w:spacing w:before="0" w:beforeAutospacing="0" w:after="0" w:afterAutospacing="0" w:line="360" w:lineRule="auto"/>
        <w:ind w:left="18" w:hanging="18"/>
        <w:jc w:val="both"/>
        <w:rPr>
          <w:rFonts w:hint="default" w:ascii="Arial" w:hAnsi="Arial" w:cs="Arial"/>
          <w:b w:val="0"/>
          <w:color w:val="000000"/>
          <w:sz w:val="20"/>
          <w:szCs w:val="20"/>
          <w:lang w:eastAsia="pt-BR"/>
        </w:rPr>
      </w:pPr>
      <w:r>
        <w:rPr>
          <w:rFonts w:hint="default" w:ascii="Arial" w:hAnsi="Arial" w:cs="Arial"/>
          <w:color w:val="000000"/>
          <w:sz w:val="20"/>
          <w:szCs w:val="20"/>
          <w:lang w:eastAsia="pt-BR"/>
        </w:rPr>
        <w:t xml:space="preserve">8.3. </w:t>
      </w:r>
      <w:r>
        <w:rPr>
          <w:rFonts w:hint="default" w:ascii="Arial" w:hAnsi="Arial" w:cs="Arial"/>
          <w:b w:val="0"/>
          <w:color w:val="000000"/>
          <w:sz w:val="20"/>
          <w:szCs w:val="20"/>
          <w:lang w:eastAsia="pt-BR"/>
        </w:rPr>
        <w:t>A Administração, a seu critério, poderá convocar, pela ordem, as demais licitantes classificadas, para assumirem o fornecimentodo objeto da Ata de Registro de Preços, desde que concordem com o fornecimento nas mesmas condições propostas pela(s) detentora(s).</w:t>
      </w:r>
    </w:p>
    <w:p>
      <w:pPr>
        <w:keepLines w:val="0"/>
        <w:pageBreakBefore w:val="0"/>
        <w:kinsoku/>
        <w:wordWrap/>
        <w:topLinePunct w:val="0"/>
        <w:bidi w:val="0"/>
        <w:spacing w:before="0" w:beforeAutospacing="0" w:after="0" w:afterAutospacing="0" w:line="360" w:lineRule="auto"/>
        <w:jc w:val="both"/>
        <w:rPr>
          <w:rFonts w:hint="default" w:ascii="Arial" w:hAnsi="Arial" w:cs="Arial"/>
          <w:b/>
          <w:color w:val="000000"/>
          <w:sz w:val="20"/>
          <w:szCs w:val="20"/>
          <w:u w:val="single"/>
        </w:rPr>
      </w:pPr>
    </w:p>
    <w:p>
      <w:pPr>
        <w:keepLines w:val="0"/>
        <w:pageBreakBefore w:val="0"/>
        <w:numPr>
          <w:ilvl w:val="0"/>
          <w:numId w:val="24"/>
        </w:numPr>
        <w:kinsoku/>
        <w:wordWrap/>
        <w:topLinePunct w:val="0"/>
        <w:bidi w:val="0"/>
        <w:spacing w:before="0" w:beforeAutospacing="0" w:after="0" w:afterAutospacing="0" w:line="360" w:lineRule="auto"/>
        <w:ind w:left="18" w:leftChars="0" w:hanging="18" w:firstLineChars="0"/>
        <w:jc w:val="both"/>
        <w:rPr>
          <w:rFonts w:hint="default" w:ascii="Arial" w:hAnsi="Arial" w:cs="Arial"/>
          <w:b/>
          <w:bCs/>
          <w:color w:val="000000"/>
          <w:sz w:val="20"/>
          <w:szCs w:val="20"/>
          <w:u w:val="single"/>
        </w:rPr>
      </w:pPr>
      <w:r>
        <w:rPr>
          <w:rFonts w:hint="default" w:ascii="Arial" w:hAnsi="Arial" w:cs="Arial"/>
          <w:b/>
          <w:color w:val="000000"/>
          <w:sz w:val="20"/>
          <w:szCs w:val="20"/>
          <w:u w:val="single"/>
        </w:rPr>
        <w:t xml:space="preserve">DA </w:t>
      </w:r>
      <w:r>
        <w:rPr>
          <w:rFonts w:hint="default" w:ascii="Arial" w:hAnsi="Arial" w:cs="Arial"/>
          <w:b/>
          <w:bCs/>
          <w:color w:val="000000"/>
          <w:sz w:val="20"/>
          <w:szCs w:val="20"/>
          <w:u w:val="single"/>
        </w:rPr>
        <w:t>AUTORIZAÇÃO PARA FORNECIMENTO DO OBJETO DA ATA E EMISSÃO DA RESPECTIVA NOTA DE EMPENHO</w:t>
      </w:r>
    </w:p>
    <w:p>
      <w:pPr>
        <w:keepLines w:val="0"/>
        <w:pageBreakBefore w:val="0"/>
        <w:numPr>
          <w:ilvl w:val="0"/>
          <w:numId w:val="0"/>
        </w:numPr>
        <w:tabs>
          <w:tab w:val="left" w:pos="0"/>
        </w:tabs>
        <w:kinsoku/>
        <w:wordWrap/>
        <w:topLinePunct w:val="0"/>
        <w:bidi w:val="0"/>
        <w:spacing w:before="0" w:beforeAutospacing="0" w:after="0" w:afterAutospacing="0" w:line="360" w:lineRule="auto"/>
        <w:ind w:leftChars="0"/>
        <w:jc w:val="both"/>
        <w:rPr>
          <w:rFonts w:hint="default" w:ascii="Arial" w:hAnsi="Arial" w:cs="Arial"/>
          <w:b/>
          <w:bCs/>
          <w:color w:val="000000"/>
          <w:sz w:val="20"/>
          <w:szCs w:val="20"/>
          <w:u w:val="single"/>
        </w:rPr>
      </w:pP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color w:val="000000"/>
          <w:sz w:val="20"/>
          <w:szCs w:val="20"/>
        </w:rPr>
      </w:pPr>
      <w:r>
        <w:rPr>
          <w:rFonts w:hint="default" w:ascii="Arial" w:hAnsi="Arial" w:cs="Arial"/>
          <w:b/>
          <w:bCs/>
          <w:color w:val="000000"/>
          <w:sz w:val="20"/>
          <w:szCs w:val="20"/>
        </w:rPr>
        <w:t xml:space="preserve">9.1. </w:t>
      </w:r>
      <w:r>
        <w:rPr>
          <w:rFonts w:hint="default" w:ascii="Arial" w:hAnsi="Arial" w:cs="Arial"/>
          <w:color w:val="000000"/>
          <w:sz w:val="20"/>
          <w:szCs w:val="20"/>
        </w:rPr>
        <w:t xml:space="preserve">O objeto da Ata de Registro de Preços serão autorizadas, caso a caso, pelo Secretário Municipal a qual pertencer a unidade requisitante ou por quem aquele delegar competência para fazê-lo, </w:t>
      </w:r>
      <w:r>
        <w:rPr>
          <w:rFonts w:hint="default" w:ascii="Arial" w:hAnsi="Arial" w:cs="Arial"/>
          <w:b/>
          <w:bCs/>
          <w:color w:val="000000"/>
          <w:sz w:val="20"/>
          <w:szCs w:val="20"/>
        </w:rPr>
        <w:t>mediante prévia e obrigatória pesquisa</w:t>
      </w:r>
      <w:r>
        <w:rPr>
          <w:rFonts w:hint="default" w:ascii="Arial" w:hAnsi="Arial" w:cs="Arial"/>
          <w:b/>
          <w:bCs/>
          <w:color w:val="000000"/>
          <w:sz w:val="20"/>
          <w:szCs w:val="20"/>
          <w:lang w:val="pt-BR"/>
        </w:rPr>
        <w:t xml:space="preserve"> </w:t>
      </w:r>
      <w:r>
        <w:rPr>
          <w:rFonts w:hint="default" w:ascii="Arial" w:hAnsi="Arial" w:cs="Arial"/>
          <w:b/>
          <w:bCs/>
          <w:color w:val="000000"/>
          <w:sz w:val="20"/>
          <w:szCs w:val="20"/>
        </w:rPr>
        <w:t xml:space="preserve">de preços, </w:t>
      </w:r>
      <w:r>
        <w:rPr>
          <w:rFonts w:hint="default" w:ascii="Arial" w:hAnsi="Arial" w:cs="Arial"/>
          <w:color w:val="000000"/>
          <w:sz w:val="20"/>
          <w:szCs w:val="20"/>
        </w:rPr>
        <w:t>onde se verifique que o preço registrado em ata encontra-se compatível com o de mercado.</w:t>
      </w:r>
    </w:p>
    <w:p>
      <w:pPr>
        <w:keepLines w:val="0"/>
        <w:pageBreakBefore w:val="0"/>
        <w:kinsoku/>
        <w:wordWrap/>
        <w:topLinePunct w:val="0"/>
        <w:bidi w:val="0"/>
        <w:spacing w:before="0" w:beforeAutospacing="0" w:after="0" w:afterAutospacing="0" w:line="360" w:lineRule="auto"/>
        <w:jc w:val="both"/>
        <w:rPr>
          <w:rFonts w:hint="default" w:ascii="Arial" w:hAnsi="Arial" w:cs="Arial"/>
          <w:b/>
          <w:bCs/>
          <w:color w:val="000000"/>
          <w:sz w:val="20"/>
          <w:szCs w:val="20"/>
        </w:rPr>
      </w:pP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color w:val="000000"/>
          <w:sz w:val="20"/>
          <w:szCs w:val="20"/>
        </w:rPr>
      </w:pPr>
      <w:r>
        <w:rPr>
          <w:rFonts w:hint="default" w:ascii="Arial" w:hAnsi="Arial" w:cs="Arial"/>
          <w:b/>
          <w:bCs/>
          <w:color w:val="000000"/>
          <w:sz w:val="20"/>
          <w:szCs w:val="20"/>
        </w:rPr>
        <w:t xml:space="preserve">9.2. </w:t>
      </w:r>
      <w:r>
        <w:rPr>
          <w:rFonts w:hint="default" w:ascii="Arial" w:hAnsi="Arial" w:cs="Arial"/>
          <w:color w:val="000000"/>
          <w:sz w:val="20"/>
          <w:szCs w:val="20"/>
        </w:rPr>
        <w:t>A emissão da Nota de Empenho, sua retificação ou cancelamento total ou parcial, bem como a elaboração de contratos, quando couber, serão, igualmente, autorizados pelo Secretário Municipal à qual pertencer a unidade requisitante ou por quem aquele delegar tal competência.</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b/>
          <w:bCs/>
          <w:color w:val="0000FF"/>
          <w:sz w:val="20"/>
          <w:szCs w:val="20"/>
        </w:rPr>
      </w:pPr>
    </w:p>
    <w:p>
      <w:pPr>
        <w:keepLines w:val="0"/>
        <w:pageBreakBefore w:val="0"/>
        <w:numPr>
          <w:ilvl w:val="0"/>
          <w:numId w:val="24"/>
        </w:numPr>
        <w:suppressAutoHyphens w:val="0"/>
        <w:kinsoku/>
        <w:wordWrap/>
        <w:topLinePunct w:val="0"/>
        <w:bidi w:val="0"/>
        <w:spacing w:before="0" w:beforeAutospacing="0" w:after="0" w:afterAutospacing="0" w:line="360" w:lineRule="auto"/>
        <w:ind w:left="18" w:leftChars="0" w:hanging="18" w:firstLineChars="0"/>
        <w:jc w:val="both"/>
        <w:rPr>
          <w:rFonts w:hint="default" w:ascii="Arial" w:hAnsi="Arial" w:cs="Arial"/>
          <w:b/>
          <w:bCs/>
          <w:sz w:val="20"/>
          <w:szCs w:val="20"/>
          <w:u w:val="single"/>
        </w:rPr>
      </w:pPr>
      <w:r>
        <w:rPr>
          <w:rFonts w:hint="default" w:ascii="Arial" w:hAnsi="Arial" w:cs="Arial"/>
          <w:b/>
          <w:bCs/>
          <w:sz w:val="20"/>
          <w:szCs w:val="20"/>
          <w:u w:val="single"/>
          <w:lang w:val="pt-BR"/>
        </w:rPr>
        <w:t xml:space="preserve">CONDIÇOES </w:t>
      </w:r>
      <w:r>
        <w:rPr>
          <w:rFonts w:hint="default" w:ascii="Arial" w:hAnsi="Arial" w:cs="Arial"/>
          <w:b/>
          <w:bCs/>
          <w:sz w:val="20"/>
          <w:szCs w:val="20"/>
          <w:u w:val="single"/>
        </w:rPr>
        <w:t>DE ENTREGA</w:t>
      </w:r>
      <w:r>
        <w:rPr>
          <w:rFonts w:hint="default" w:ascii="Arial" w:hAnsi="Arial" w:cs="Arial"/>
          <w:b/>
          <w:bCs/>
          <w:sz w:val="20"/>
          <w:szCs w:val="20"/>
          <w:u w:val="single"/>
          <w:lang w:val="pt-BR"/>
        </w:rPr>
        <w:t xml:space="preserve"> E PAGAMENTO</w:t>
      </w:r>
    </w:p>
    <w:p>
      <w:pPr>
        <w:keepLines w:val="0"/>
        <w:pageBreakBefore w:val="0"/>
        <w:numPr>
          <w:ilvl w:val="0"/>
          <w:numId w:val="0"/>
        </w:numPr>
        <w:tabs>
          <w:tab w:val="left" w:pos="0"/>
        </w:tabs>
        <w:suppressAutoHyphens w:val="0"/>
        <w:kinsoku/>
        <w:wordWrap/>
        <w:topLinePunct w:val="0"/>
        <w:bidi w:val="0"/>
        <w:spacing w:before="0" w:beforeAutospacing="0" w:after="0" w:afterAutospacing="0" w:line="360" w:lineRule="auto"/>
        <w:ind w:leftChars="0"/>
        <w:jc w:val="both"/>
        <w:rPr>
          <w:rFonts w:hint="default" w:ascii="Arial" w:hAnsi="Arial" w:cs="Arial"/>
          <w:b/>
          <w:bCs/>
          <w:sz w:val="20"/>
          <w:szCs w:val="20"/>
          <w:u w:val="single"/>
        </w:rPr>
      </w:pPr>
    </w:p>
    <w:p>
      <w:p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10</w:t>
      </w:r>
      <w:r>
        <w:rPr>
          <w:rFonts w:hint="default" w:ascii="Arial" w:hAnsi="Arial" w:cs="Arial"/>
          <w:b/>
          <w:sz w:val="20"/>
          <w:szCs w:val="20"/>
        </w:rPr>
        <w:t>.1</w:t>
      </w:r>
      <w:r>
        <w:rPr>
          <w:rFonts w:hint="default" w:ascii="Arial" w:hAnsi="Arial" w:cs="Arial"/>
          <w:b/>
          <w:sz w:val="20"/>
          <w:szCs w:val="20"/>
          <w:lang w:val="pt-BR"/>
        </w:rPr>
        <w:t>.</w:t>
      </w:r>
      <w:r>
        <w:rPr>
          <w:rFonts w:hint="default" w:ascii="Arial" w:hAnsi="Arial" w:cs="Arial"/>
          <w:sz w:val="20"/>
          <w:szCs w:val="20"/>
        </w:rPr>
        <w:t xml:space="preserve">  O fornecedor deverá realizar a entrega em até </w:t>
      </w:r>
      <w:r>
        <w:rPr>
          <w:rFonts w:hint="default" w:ascii="Arial" w:hAnsi="Arial" w:cs="Arial"/>
          <w:sz w:val="20"/>
          <w:szCs w:val="20"/>
          <w:lang w:val="pt-BR"/>
        </w:rPr>
        <w:t>30</w:t>
      </w:r>
      <w:r>
        <w:rPr>
          <w:rFonts w:hint="default" w:ascii="Arial" w:hAnsi="Arial" w:cs="Arial"/>
          <w:sz w:val="20"/>
          <w:szCs w:val="20"/>
        </w:rPr>
        <w:t xml:space="preserve"> (</w:t>
      </w:r>
      <w:r>
        <w:rPr>
          <w:rFonts w:hint="default" w:ascii="Arial" w:hAnsi="Arial" w:cs="Arial"/>
          <w:sz w:val="20"/>
          <w:szCs w:val="20"/>
          <w:lang w:val="pt-BR"/>
        </w:rPr>
        <w:t>trinta</w:t>
      </w:r>
      <w:r>
        <w:rPr>
          <w:rFonts w:hint="default" w:ascii="Arial" w:hAnsi="Arial" w:cs="Arial"/>
          <w:sz w:val="20"/>
          <w:szCs w:val="20"/>
        </w:rPr>
        <w:t xml:space="preserve">) dias </w:t>
      </w:r>
      <w:r>
        <w:rPr>
          <w:rFonts w:hint="default" w:ascii="Arial" w:hAnsi="Arial" w:cs="Arial"/>
          <w:sz w:val="20"/>
          <w:szCs w:val="20"/>
          <w:lang w:val="pt-BR"/>
        </w:rPr>
        <w:t>corridos</w:t>
      </w:r>
      <w:r>
        <w:rPr>
          <w:rFonts w:hint="default" w:ascii="Arial" w:hAnsi="Arial" w:cs="Arial"/>
          <w:sz w:val="20"/>
          <w:szCs w:val="20"/>
        </w:rPr>
        <w:t xml:space="preserve"> após emissão do pedido parcial, emitido pela </w:t>
      </w:r>
      <w:r>
        <w:rPr>
          <w:rFonts w:hint="default" w:ascii="Arial" w:hAnsi="Arial" w:cs="Arial"/>
          <w:sz w:val="20"/>
          <w:szCs w:val="20"/>
          <w:lang w:val="pt-BR"/>
        </w:rPr>
        <w:t>S</w:t>
      </w:r>
      <w:r>
        <w:rPr>
          <w:rFonts w:hint="default" w:ascii="Arial" w:hAnsi="Arial" w:cs="Arial"/>
          <w:sz w:val="20"/>
          <w:szCs w:val="20"/>
        </w:rPr>
        <w:t xml:space="preserve">ecretaria </w:t>
      </w:r>
      <w:r>
        <w:rPr>
          <w:rFonts w:hint="default" w:ascii="Arial" w:hAnsi="Arial" w:cs="Arial"/>
          <w:sz w:val="20"/>
          <w:szCs w:val="20"/>
          <w:lang w:val="pt-BR"/>
        </w:rPr>
        <w:t>M</w:t>
      </w:r>
      <w:r>
        <w:rPr>
          <w:rFonts w:hint="default" w:ascii="Arial" w:hAnsi="Arial" w:cs="Arial"/>
          <w:sz w:val="20"/>
          <w:szCs w:val="20"/>
        </w:rPr>
        <w:t xml:space="preserve">unicipal de </w:t>
      </w:r>
      <w:r>
        <w:rPr>
          <w:rFonts w:hint="default" w:ascii="Arial" w:hAnsi="Arial" w:cs="Arial"/>
          <w:sz w:val="20"/>
          <w:szCs w:val="20"/>
          <w:lang w:val="pt-BR"/>
        </w:rPr>
        <w:t>E</w:t>
      </w:r>
      <w:r>
        <w:rPr>
          <w:rFonts w:hint="default" w:ascii="Arial" w:hAnsi="Arial" w:cs="Arial"/>
          <w:sz w:val="20"/>
          <w:szCs w:val="20"/>
        </w:rPr>
        <w:t>ducação.</w:t>
      </w:r>
    </w:p>
    <w:p>
      <w:p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10</w:t>
      </w:r>
      <w:r>
        <w:rPr>
          <w:rFonts w:hint="default" w:ascii="Arial" w:hAnsi="Arial" w:cs="Arial"/>
          <w:b/>
          <w:sz w:val="20"/>
          <w:szCs w:val="20"/>
        </w:rPr>
        <w:t>.2.</w:t>
      </w:r>
      <w:r>
        <w:rPr>
          <w:rFonts w:hint="default" w:ascii="Arial" w:hAnsi="Arial" w:cs="Arial"/>
          <w:sz w:val="20"/>
          <w:szCs w:val="20"/>
        </w:rPr>
        <w:t xml:space="preserve"> O fornecedor deverá realizar a entrega no Almoxarifado da Secretaria Municipal de Educação, situado a situado na Rua Hugo Soderi, s/n, Bairro Saramenha, Ouro Preto, CEP 35.400-000, para conferência dos produtos pelo Almoxarife. </w:t>
      </w:r>
    </w:p>
    <w:p>
      <w:pPr>
        <w:tabs>
          <w:tab w:val="left" w:pos="0"/>
          <w:tab w:val="left" w:pos="872"/>
          <w:tab w:val="left" w:pos="905"/>
        </w:tabs>
        <w:spacing w:line="360" w:lineRule="auto"/>
        <w:ind w:left="0" w:right="0" w:firstLine="0"/>
        <w:jc w:val="both"/>
        <w:rPr>
          <w:rFonts w:hint="default" w:ascii="Arial" w:hAnsi="Arial" w:cs="Arial"/>
          <w:b/>
          <w:sz w:val="20"/>
          <w:szCs w:val="20"/>
          <w:lang w:val="pt-BR"/>
        </w:rPr>
      </w:pPr>
    </w:p>
    <w:p>
      <w:pPr>
        <w:tabs>
          <w:tab w:val="left" w:pos="0"/>
          <w:tab w:val="left" w:pos="872"/>
          <w:tab w:val="left" w:pos="90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r>
        <w:rPr>
          <w:rFonts w:hint="default" w:ascii="Arial" w:hAnsi="Arial" w:cs="Arial"/>
          <w:b/>
          <w:sz w:val="20"/>
          <w:szCs w:val="20"/>
          <w:lang w:val="pt-BR"/>
        </w:rPr>
        <w:t>10</w:t>
      </w:r>
      <w:r>
        <w:rPr>
          <w:rFonts w:hint="default" w:ascii="Arial" w:hAnsi="Arial" w:cs="Arial"/>
          <w:b/>
          <w:sz w:val="20"/>
          <w:szCs w:val="20"/>
        </w:rPr>
        <w:t xml:space="preserve">.3. </w:t>
      </w:r>
      <w:r>
        <w:rPr>
          <w:rFonts w:hint="default" w:ascii="Arial" w:hAnsi="Arial" w:eastAsia="Times New Roman" w:cs="Arial"/>
          <w:b w:val="0"/>
          <w:bCs w:val="0"/>
          <w:i w:val="0"/>
          <w:iCs w:val="0"/>
          <w:color w:val="000000"/>
          <w:kern w:val="0"/>
          <w:sz w:val="20"/>
          <w:szCs w:val="20"/>
          <w:lang w:val="pt-BR" w:eastAsia="pt-BR" w:bidi="ar-SA"/>
        </w:rPr>
        <w:t>A mercadoria será rigorosamente avaliada no ato de entrega nos quesitos qualidade e quantidade. As notas de entrega não serão assinadas, caso a mercadoria esteja em desacordo ao que foi solicitado.</w:t>
      </w:r>
      <w:r>
        <w:rPr>
          <w:rFonts w:hint="default" w:ascii="Arial" w:hAnsi="Arial" w:eastAsia="Arial" w:cs="Arial"/>
          <w:b w:val="0"/>
          <w:bCs w:val="0"/>
          <w:i w:val="0"/>
          <w:iCs w:val="0"/>
          <w:color w:val="000000"/>
          <w:kern w:val="0"/>
          <w:sz w:val="20"/>
          <w:szCs w:val="20"/>
          <w:lang w:val="pt-BR" w:eastAsia="pt-BR" w:bidi="ar-SA"/>
        </w:rPr>
        <w:t xml:space="preserve"> </w:t>
      </w:r>
      <w:r>
        <w:rPr>
          <w:rFonts w:hint="default" w:ascii="Arial" w:hAnsi="Arial" w:eastAsia="Times New Roman" w:cs="Arial"/>
          <w:b w:val="0"/>
          <w:bCs w:val="0"/>
          <w:i w:val="0"/>
          <w:iCs w:val="0"/>
          <w:color w:val="000000"/>
          <w:kern w:val="0"/>
          <w:sz w:val="20"/>
          <w:szCs w:val="20"/>
          <w:lang w:val="pt-BR" w:eastAsia="pt-BR" w:bidi="ar-SA"/>
        </w:rPr>
        <w:t>Itens que não estiverem de acordo com a especificação deverão ser trocados por outros, que atendam às especificações exigidas, no prazo de 48 (quarenta e oito) horas.</w:t>
      </w:r>
    </w:p>
    <w:p>
      <w:pPr>
        <w:tabs>
          <w:tab w:val="left" w:pos="0"/>
          <w:tab w:val="left" w:pos="872"/>
          <w:tab w:val="left" w:pos="90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p>
    <w:p>
      <w:pPr>
        <w:tabs>
          <w:tab w:val="left" w:pos="0"/>
          <w:tab w:val="left" w:pos="872"/>
          <w:tab w:val="left" w:pos="905"/>
        </w:tabs>
        <w:spacing w:line="360" w:lineRule="auto"/>
        <w:ind w:left="0" w:right="0" w:firstLine="0"/>
        <w:jc w:val="both"/>
        <w:rPr>
          <w:rFonts w:hint="default" w:ascii="Arial" w:hAnsi="Arial" w:cs="Arial"/>
          <w:b/>
          <w:bCs/>
          <w:i w:val="0"/>
          <w:iCs w:val="0"/>
          <w:color w:val="000000"/>
          <w:kern w:val="0"/>
          <w:sz w:val="20"/>
          <w:szCs w:val="20"/>
          <w:lang w:val="en-US" w:eastAsia="pt-BR" w:bidi="ar-SA"/>
        </w:rPr>
      </w:pPr>
      <w:r>
        <w:rPr>
          <w:rFonts w:hint="default" w:ascii="Arial" w:hAnsi="Arial" w:cs="Arial"/>
          <w:b/>
          <w:bCs/>
          <w:i w:val="0"/>
          <w:iCs w:val="0"/>
          <w:color w:val="000000"/>
          <w:kern w:val="0"/>
          <w:sz w:val="20"/>
          <w:szCs w:val="20"/>
          <w:lang w:val="en-US" w:eastAsia="pt-BR" w:bidi="ar-SA"/>
        </w:rPr>
        <w:t xml:space="preserve">10.4. PAGAMENTO: </w:t>
      </w:r>
    </w:p>
    <w:p>
      <w:pPr>
        <w:spacing w:line="360" w:lineRule="auto"/>
        <w:ind w:left="0" w:right="0" w:firstLine="0"/>
        <w:jc w:val="both"/>
        <w:rPr>
          <w:rFonts w:hint="default" w:ascii="Arial" w:hAnsi="Arial" w:cs="Arial"/>
          <w:b/>
          <w:sz w:val="20"/>
          <w:szCs w:val="20"/>
        </w:rPr>
      </w:pPr>
    </w:p>
    <w:p>
      <w:pPr>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10.4.</w:t>
      </w:r>
      <w:r>
        <w:rPr>
          <w:rFonts w:hint="default" w:ascii="Arial" w:hAnsi="Arial" w:cs="Arial"/>
          <w:b/>
          <w:sz w:val="20"/>
          <w:szCs w:val="20"/>
        </w:rPr>
        <w:t>1.</w:t>
      </w:r>
      <w:r>
        <w:rPr>
          <w:rFonts w:hint="default" w:ascii="Arial" w:hAnsi="Arial" w:cs="Arial"/>
          <w:sz w:val="20"/>
          <w:szCs w:val="20"/>
        </w:rPr>
        <w:t xml:space="preserve"> O pagamento será efetuado, em até 30 (trinta) dias, mediante apresentação da nota fiscal ou da fatura, que deverá estar devidamente atestada pelo setor competente.</w:t>
      </w:r>
    </w:p>
    <w:p>
      <w:pPr>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10.4.</w:t>
      </w:r>
      <w:r>
        <w:rPr>
          <w:rFonts w:hint="default" w:ascii="Arial" w:hAnsi="Arial" w:cs="Arial"/>
          <w:b/>
          <w:sz w:val="20"/>
          <w:szCs w:val="20"/>
        </w:rPr>
        <w:t>2.</w:t>
      </w:r>
      <w:r>
        <w:rPr>
          <w:rFonts w:hint="default" w:ascii="Arial" w:hAnsi="Arial" w:cs="Arial"/>
          <w:sz w:val="20"/>
          <w:szCs w:val="20"/>
        </w:rPr>
        <w:t xml:space="preserve"> O pagamento será creditado em conta-corrente da empresa, por meio de ordem bancária, emitida a qualquer instituição bancária indicada na proposta, devendo ser explicitado o nome do banco, a agência, a localidade e o número da conta-corrente em que deverá ser efetivado o crédito.</w:t>
      </w:r>
    </w:p>
    <w:p>
      <w:pPr>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10.4</w:t>
      </w:r>
      <w:r>
        <w:rPr>
          <w:rFonts w:hint="default" w:ascii="Arial" w:hAnsi="Arial" w:cs="Arial"/>
          <w:b/>
          <w:sz w:val="20"/>
          <w:szCs w:val="20"/>
        </w:rPr>
        <w:t>.3.</w:t>
      </w:r>
      <w:r>
        <w:rPr>
          <w:rFonts w:hint="default" w:ascii="Arial" w:hAnsi="Arial" w:cs="Arial"/>
          <w:sz w:val="20"/>
          <w:szCs w:val="20"/>
        </w:rPr>
        <w:t xml:space="preserve"> A nota fiscal ou fatura correspondente deverá ser entregue, pela empresa vencedora, diretamente ao Gestor do Contrato, que somente a liberará para pagamento, após atestar toda a entrega dos itens.</w:t>
      </w:r>
    </w:p>
    <w:p>
      <w:pPr>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10.4</w:t>
      </w:r>
      <w:r>
        <w:rPr>
          <w:rFonts w:hint="default" w:ascii="Arial" w:hAnsi="Arial" w:cs="Arial"/>
          <w:b/>
          <w:sz w:val="20"/>
          <w:szCs w:val="20"/>
        </w:rPr>
        <w:t>.4.</w:t>
      </w:r>
      <w:r>
        <w:rPr>
          <w:rFonts w:hint="default" w:ascii="Arial" w:hAnsi="Arial" w:cs="Arial"/>
          <w:sz w:val="20"/>
          <w:szCs w:val="20"/>
        </w:rPr>
        <w:t xml:space="preserve"> Havendo erro na nota fiscal ou na fatura, ou circunstância que impeça a liquidação da despesa, aquela será devolvida à empresa vencedora e o pagamento ficará pendente até que seja sanado o problema ocorrido. Nesta hipótese, o prazo para pagamento se iniciará após a regularização da situação ou reapresentação do documento fiscal, não acarretando qualquer ônus para a Prefeitura Municipal de Ouro Preto.</w:t>
      </w:r>
    </w:p>
    <w:p>
      <w:p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bCs w:val="0"/>
          <w:i w:val="0"/>
          <w:iCs w:val="0"/>
          <w:color w:val="000000"/>
          <w:kern w:val="0"/>
          <w:sz w:val="20"/>
          <w:szCs w:val="20"/>
          <w:lang w:val="en-US" w:eastAsia="pt-BR" w:bidi="ar-SA"/>
        </w:rPr>
        <w:t>10.4</w:t>
      </w:r>
      <w:r>
        <w:rPr>
          <w:rFonts w:hint="default" w:ascii="Arial" w:hAnsi="Arial" w:eastAsia="Times New Roman" w:cs="Arial"/>
          <w:b/>
          <w:bCs w:val="0"/>
          <w:i w:val="0"/>
          <w:iCs w:val="0"/>
          <w:color w:val="000000"/>
          <w:kern w:val="0"/>
          <w:sz w:val="20"/>
          <w:szCs w:val="20"/>
          <w:lang w:val="pt-BR" w:eastAsia="pt-BR" w:bidi="ar-SA"/>
        </w:rPr>
        <w:t>.5.</w:t>
      </w:r>
      <w:r>
        <w:rPr>
          <w:rFonts w:hint="default" w:ascii="Arial" w:hAnsi="Arial" w:eastAsia="Times New Roman" w:cs="Arial"/>
          <w:b w:val="0"/>
          <w:bCs w:val="0"/>
          <w:i w:val="0"/>
          <w:iCs w:val="0"/>
          <w:color w:val="000000"/>
          <w:kern w:val="0"/>
          <w:sz w:val="20"/>
          <w:szCs w:val="20"/>
          <w:lang w:val="pt-BR" w:eastAsia="pt-BR" w:bidi="ar-SA"/>
        </w:rPr>
        <w:t xml:space="preserve"> O pagamento só será realizado após a comprovação da regularidade da empresa vencedora mediante a apresentação da documentação obrigatória (Receita Federal, Dívida Ativa da União, FGTS e INSS, municipal), devidamente atualizadas.</w:t>
      </w:r>
    </w:p>
    <w:p>
      <w:pPr>
        <w:pStyle w:val="126"/>
        <w:keepNext w:val="0"/>
        <w:keepLines w:val="0"/>
        <w:pageBreakBefore w:val="0"/>
        <w:widowControl w:val="0"/>
        <w:kinsoku/>
        <w:wordWrap/>
        <w:overflowPunct/>
        <w:topLinePunct w:val="0"/>
        <w:autoSpaceDE/>
        <w:autoSpaceDN/>
        <w:bidi w:val="0"/>
        <w:adjustRightInd/>
        <w:snapToGrid/>
        <w:spacing w:before="0" w:after="0" w:line="360" w:lineRule="auto"/>
        <w:ind w:left="992" w:leftChars="0" w:right="-731" w:hanging="992" w:firstLineChars="0"/>
        <w:jc w:val="both"/>
        <w:textAlignment w:val="auto"/>
        <w:rPr>
          <w:rFonts w:hint="default" w:ascii="Arial" w:hAnsi="Arial" w:cs="Arial"/>
          <w:b w:val="0"/>
          <w:bCs/>
          <w:sz w:val="21"/>
          <w:szCs w:val="21"/>
        </w:rPr>
      </w:pPr>
    </w:p>
    <w:p>
      <w:pPr>
        <w:pStyle w:val="5"/>
        <w:keepLines w:val="0"/>
        <w:pageBreakBefore w:val="0"/>
        <w:numPr>
          <w:ilvl w:val="0"/>
          <w:numId w:val="24"/>
        </w:numPr>
        <w:kinsoku/>
        <w:wordWrap/>
        <w:topLinePunct w:val="0"/>
        <w:bidi w:val="0"/>
        <w:spacing w:before="0" w:beforeAutospacing="0" w:after="0" w:afterAutospacing="0" w:line="360" w:lineRule="auto"/>
        <w:ind w:left="18" w:leftChars="0" w:hanging="18" w:firstLineChars="0"/>
        <w:jc w:val="both"/>
        <w:rPr>
          <w:rFonts w:hint="default" w:ascii="Arial" w:hAnsi="Arial" w:cs="Arial"/>
          <w:b/>
          <w:w w:val="105"/>
          <w:sz w:val="20"/>
          <w:szCs w:val="20"/>
          <w:u w:val="single"/>
        </w:rPr>
      </w:pPr>
      <w:r>
        <w:rPr>
          <w:rFonts w:hint="default" w:ascii="Arial" w:hAnsi="Arial" w:cs="Arial"/>
          <w:b/>
          <w:w w:val="105"/>
          <w:sz w:val="20"/>
          <w:szCs w:val="20"/>
          <w:u w:val="single"/>
        </w:rPr>
        <w:t>CONTRATO E</w:t>
      </w:r>
      <w:r>
        <w:rPr>
          <w:rFonts w:hint="default" w:ascii="Arial" w:hAnsi="Arial" w:cs="Arial"/>
          <w:b/>
          <w:spacing w:val="-3"/>
          <w:w w:val="105"/>
          <w:sz w:val="20"/>
          <w:szCs w:val="20"/>
          <w:u w:val="single"/>
        </w:rPr>
        <w:t xml:space="preserve"> </w:t>
      </w:r>
      <w:r>
        <w:rPr>
          <w:rFonts w:hint="default" w:ascii="Arial" w:hAnsi="Arial" w:cs="Arial"/>
          <w:b/>
          <w:w w:val="105"/>
          <w:sz w:val="20"/>
          <w:szCs w:val="20"/>
          <w:u w:val="single"/>
        </w:rPr>
        <w:t xml:space="preserve">GARANTIA </w:t>
      </w:r>
    </w:p>
    <w:p>
      <w:pPr>
        <w:pStyle w:val="5"/>
        <w:keepLines w:val="0"/>
        <w:pageBreakBefore w:val="0"/>
        <w:numPr>
          <w:ilvl w:val="0"/>
          <w:numId w:val="0"/>
        </w:numPr>
        <w:tabs>
          <w:tab w:val="left" w:pos="0"/>
        </w:tabs>
        <w:kinsoku/>
        <w:wordWrap/>
        <w:topLinePunct w:val="0"/>
        <w:bidi w:val="0"/>
        <w:spacing w:before="0" w:beforeAutospacing="0" w:after="0" w:afterAutospacing="0" w:line="360" w:lineRule="auto"/>
        <w:ind w:leftChars="0"/>
        <w:jc w:val="both"/>
        <w:rPr>
          <w:rFonts w:hint="default" w:ascii="Arial" w:hAnsi="Arial" w:cs="Arial"/>
          <w:b/>
          <w:w w:val="105"/>
          <w:sz w:val="20"/>
          <w:szCs w:val="20"/>
          <w:u w:val="single"/>
        </w:rPr>
      </w:pPr>
    </w:p>
    <w:p>
      <w:pPr>
        <w:pStyle w:val="5"/>
        <w:keepLines w:val="0"/>
        <w:pageBreakBefore w:val="0"/>
        <w:kinsoku/>
        <w:wordWrap/>
        <w:topLinePunct w:val="0"/>
        <w:bidi w:val="0"/>
        <w:spacing w:before="0" w:beforeAutospacing="0" w:after="0" w:afterAutospacing="0" w:line="360" w:lineRule="auto"/>
        <w:jc w:val="both"/>
        <w:rPr>
          <w:rFonts w:hint="default" w:ascii="Arial" w:hAnsi="Arial" w:cs="Arial"/>
          <w:sz w:val="20"/>
          <w:szCs w:val="20"/>
          <w:lang w:val="pt-BR"/>
        </w:rPr>
      </w:pPr>
      <w:r>
        <w:rPr>
          <w:rFonts w:hint="default" w:ascii="Arial" w:hAnsi="Arial" w:cs="Arial"/>
          <w:w w:val="105"/>
          <w:sz w:val="20"/>
          <w:szCs w:val="20"/>
        </w:rPr>
        <w:t>A garantia será pelo período de vigência da ata</w:t>
      </w:r>
      <w:r>
        <w:rPr>
          <w:rFonts w:hint="default" w:ascii="Arial" w:hAnsi="Arial" w:cs="Arial"/>
          <w:w w:val="105"/>
          <w:sz w:val="20"/>
          <w:szCs w:val="20"/>
          <w:lang w:val="pt-BR"/>
        </w:rPr>
        <w:t>, doze meses.</w:t>
      </w:r>
    </w:p>
    <w:p>
      <w:pPr>
        <w:keepLines w:val="0"/>
        <w:pageBreakBefore w:val="0"/>
        <w:kinsoku/>
        <w:wordWrap/>
        <w:topLinePunct w:val="0"/>
        <w:bidi w:val="0"/>
        <w:spacing w:before="0" w:beforeAutospacing="0" w:after="0" w:afterAutospacing="0" w:line="360" w:lineRule="auto"/>
        <w:jc w:val="both"/>
        <w:rPr>
          <w:rFonts w:hint="default" w:ascii="Arial" w:hAnsi="Arial" w:cs="Arial"/>
          <w:w w:val="105"/>
          <w:sz w:val="20"/>
          <w:szCs w:val="20"/>
        </w:rPr>
      </w:pPr>
    </w:p>
    <w:p>
      <w:pPr>
        <w:pStyle w:val="5"/>
        <w:keepLines w:val="0"/>
        <w:pageBreakBefore w:val="0"/>
        <w:numPr>
          <w:ilvl w:val="0"/>
          <w:numId w:val="24"/>
        </w:numPr>
        <w:kinsoku/>
        <w:wordWrap/>
        <w:topLinePunct w:val="0"/>
        <w:bidi w:val="0"/>
        <w:spacing w:before="0" w:beforeAutospacing="0" w:after="0" w:afterAutospacing="0" w:line="360" w:lineRule="auto"/>
        <w:ind w:left="18" w:leftChars="0" w:hanging="18" w:firstLineChars="0"/>
        <w:jc w:val="both"/>
        <w:rPr>
          <w:rFonts w:hint="default" w:ascii="Arial" w:hAnsi="Arial" w:cs="Arial"/>
          <w:b/>
          <w:sz w:val="20"/>
          <w:szCs w:val="20"/>
          <w:u w:val="single"/>
        </w:rPr>
      </w:pPr>
      <w:r>
        <w:rPr>
          <w:rFonts w:hint="default" w:ascii="Arial" w:hAnsi="Arial" w:cs="Arial"/>
          <w:b/>
          <w:sz w:val="20"/>
          <w:szCs w:val="20"/>
          <w:u w:val="single"/>
        </w:rPr>
        <w:t>DAS SANÇÕES ADMINISTRATIVAS</w:t>
      </w:r>
    </w:p>
    <w:p>
      <w:pPr>
        <w:pStyle w:val="5"/>
        <w:keepLines w:val="0"/>
        <w:pageBreakBefore w:val="0"/>
        <w:numPr>
          <w:ilvl w:val="0"/>
          <w:numId w:val="0"/>
        </w:numPr>
        <w:tabs>
          <w:tab w:val="left" w:pos="0"/>
        </w:tabs>
        <w:kinsoku/>
        <w:wordWrap/>
        <w:topLinePunct w:val="0"/>
        <w:bidi w:val="0"/>
        <w:spacing w:before="0" w:beforeAutospacing="0" w:after="0" w:afterAutospacing="0" w:line="360" w:lineRule="auto"/>
        <w:ind w:leftChars="0"/>
        <w:jc w:val="both"/>
        <w:rPr>
          <w:rFonts w:hint="default" w:ascii="Arial" w:hAnsi="Arial" w:cs="Arial"/>
          <w:b/>
          <w:sz w:val="20"/>
          <w:szCs w:val="20"/>
          <w:u w:val="single"/>
        </w:rPr>
      </w:pPr>
    </w:p>
    <w:p>
      <w:pPr>
        <w:pStyle w:val="117"/>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.1</w:t>
      </w:r>
      <w:r>
        <w:rPr>
          <w:rFonts w:hint="default" w:ascii="Arial" w:hAnsi="Arial" w:cs="Arial"/>
          <w:sz w:val="20"/>
          <w:szCs w:val="20"/>
        </w:rPr>
        <w:t xml:space="preserve"> Comete infração administrativa nos termos da Lei nº. 8.666, de 1993 a Licitante e a Contratada que:</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.1.1</w:t>
      </w:r>
      <w:r>
        <w:rPr>
          <w:rFonts w:hint="default" w:ascii="Arial" w:hAnsi="Arial" w:cs="Arial"/>
          <w:sz w:val="20"/>
          <w:szCs w:val="20"/>
        </w:rPr>
        <w:t xml:space="preserve"> Inexecução total ou parcial de qualquer das obrigações assumidas em decorrência da contratação;</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.1.2</w:t>
      </w:r>
      <w:r>
        <w:rPr>
          <w:rFonts w:hint="default" w:ascii="Arial" w:hAnsi="Arial" w:cs="Arial"/>
          <w:sz w:val="20"/>
          <w:szCs w:val="20"/>
        </w:rPr>
        <w:t xml:space="preserve"> O retardamento da execução do objeto;</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.1.3</w:t>
      </w:r>
      <w:r>
        <w:rPr>
          <w:rFonts w:hint="default" w:ascii="Arial" w:hAnsi="Arial" w:cs="Arial"/>
          <w:sz w:val="20"/>
          <w:szCs w:val="20"/>
        </w:rPr>
        <w:t xml:space="preserve">  Fraudar na execução do contrato;</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.1.4</w:t>
      </w:r>
      <w:r>
        <w:rPr>
          <w:rFonts w:hint="default" w:ascii="Arial" w:hAnsi="Arial" w:cs="Arial"/>
          <w:sz w:val="20"/>
          <w:szCs w:val="20"/>
        </w:rPr>
        <w:t xml:space="preserve"> Comportar-se de modo inidôneo;</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.1.5</w:t>
      </w:r>
      <w:r>
        <w:rPr>
          <w:rFonts w:hint="default" w:ascii="Arial" w:hAnsi="Arial" w:cs="Arial"/>
          <w:sz w:val="20"/>
          <w:szCs w:val="20"/>
        </w:rPr>
        <w:t xml:space="preserve"> Cometer fraude fiscal;</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3.1.6</w:t>
      </w:r>
      <w:r>
        <w:rPr>
          <w:rFonts w:hint="default" w:ascii="Arial" w:hAnsi="Arial" w:cs="Arial"/>
          <w:sz w:val="20"/>
          <w:szCs w:val="20"/>
        </w:rPr>
        <w:t xml:space="preserve"> Não mantiver a proposta.</w:t>
      </w:r>
    </w:p>
    <w:p>
      <w:pPr>
        <w:pStyle w:val="117"/>
        <w:keepLines w:val="0"/>
        <w:pageBreakBefore w:val="0"/>
        <w:kinsoku/>
        <w:wordWrap/>
        <w:topLinePunct w:val="0"/>
        <w:bidi w:val="0"/>
        <w:spacing w:before="0" w:beforeAutospacing="0" w:after="0" w:afterAutospacing="0" w:line="360" w:lineRule="auto"/>
        <w:ind w:left="18" w:hanging="18"/>
        <w:jc w:val="both"/>
        <w:rPr>
          <w:rFonts w:hint="default" w:ascii="Arial" w:hAnsi="Arial" w:cs="Arial"/>
          <w:b/>
          <w:bCs/>
          <w:sz w:val="20"/>
          <w:szCs w:val="20"/>
        </w:rPr>
      </w:pPr>
    </w:p>
    <w:p>
      <w:pPr>
        <w:pStyle w:val="117"/>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.2</w:t>
      </w:r>
      <w:r>
        <w:rPr>
          <w:rFonts w:hint="default" w:ascii="Arial" w:hAnsi="Arial" w:cs="Arial"/>
          <w:sz w:val="20"/>
          <w:szCs w:val="20"/>
        </w:rPr>
        <w:t xml:space="preserve"> a Contratada que cometer qualquer das infrações discriminadas nos subitens acima ficará sujeita, sem prejuízo da responsabilidade civil e criminal, às seguintes sanções:</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.2.1</w:t>
      </w:r>
      <w:r>
        <w:rPr>
          <w:rFonts w:hint="default" w:ascii="Arial" w:hAnsi="Arial" w:cs="Arial"/>
          <w:sz w:val="20"/>
          <w:szCs w:val="20"/>
        </w:rPr>
        <w:t xml:space="preserve"> Advertência por faltas leves, assim entendidas aquelas que não acarretem prejuízos significativos para a Licitante e a Contratante;</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.2.2</w:t>
      </w:r>
      <w:r>
        <w:rPr>
          <w:rFonts w:hint="default" w:ascii="Arial" w:hAnsi="Arial" w:cs="Arial"/>
          <w:sz w:val="20"/>
          <w:szCs w:val="20"/>
        </w:rPr>
        <w:t xml:space="preserve"> Multa moratória de 0,01% (um centésimo por cento) por dia de atraso injustificado sobre o valor da parcela inadimplida, até o limite de 0,3% (três </w:t>
      </w:r>
      <w:r>
        <w:rPr>
          <w:rFonts w:hint="default" w:ascii="Arial" w:hAnsi="Arial" w:cs="Arial"/>
          <w:sz w:val="20"/>
          <w:szCs w:val="20"/>
        </w:rPr>
        <w:tab/>
      </w:r>
      <w:r>
        <w:rPr>
          <w:rFonts w:hint="default" w:ascii="Arial" w:hAnsi="Arial" w:cs="Arial"/>
          <w:sz w:val="20"/>
          <w:szCs w:val="20"/>
        </w:rPr>
        <w:t>décimos por cento);</w:t>
      </w:r>
    </w:p>
    <w:p>
      <w:pPr>
        <w:pStyle w:val="117"/>
        <w:keepLines w:val="0"/>
        <w:pageBreakBefore w:val="0"/>
        <w:kinsoku/>
        <w:wordWrap/>
        <w:topLinePunct w:val="0"/>
        <w:bidi w:val="0"/>
        <w:spacing w:before="0" w:beforeAutospacing="0" w:after="0" w:afterAutospacing="0" w:line="360" w:lineRule="auto"/>
        <w:ind w:left="796" w:firstLine="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.2.2.1</w:t>
      </w:r>
      <w:r>
        <w:rPr>
          <w:rFonts w:hint="default" w:ascii="Arial" w:hAnsi="Arial" w:cs="Arial"/>
          <w:sz w:val="20"/>
          <w:szCs w:val="20"/>
        </w:rPr>
        <w:t xml:space="preserve"> As penalidades de multa decorrentes de fatos diversos serão consideradas independentes entre si;</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b/>
          <w:bCs/>
          <w:sz w:val="20"/>
          <w:szCs w:val="20"/>
        </w:rPr>
      </w:pP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.2.3</w:t>
      </w:r>
      <w:r>
        <w:rPr>
          <w:rFonts w:hint="default" w:ascii="Arial" w:hAnsi="Arial" w:cs="Arial"/>
          <w:sz w:val="20"/>
          <w:szCs w:val="20"/>
        </w:rPr>
        <w:t xml:space="preserve"> Multa compensatória de 5% (cinco por cento) sobre o valor total do contrato, no caso de inexecução total do objeto;</w:t>
      </w:r>
    </w:p>
    <w:p>
      <w:pPr>
        <w:pStyle w:val="117"/>
        <w:keepLines w:val="0"/>
        <w:pageBreakBefore w:val="0"/>
        <w:kinsoku/>
        <w:wordWrap/>
        <w:topLinePunct w:val="0"/>
        <w:bidi w:val="0"/>
        <w:spacing w:before="0" w:beforeAutospacing="0" w:after="0" w:afterAutospacing="0" w:line="360" w:lineRule="auto"/>
        <w:ind w:left="796" w:firstLine="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.2.3.1</w:t>
      </w:r>
      <w:r>
        <w:rPr>
          <w:rFonts w:hint="default" w:ascii="Arial" w:hAnsi="Arial" w:cs="Arial"/>
          <w:sz w:val="20"/>
          <w:szCs w:val="20"/>
        </w:rPr>
        <w:t xml:space="preserve"> Em caso de inexecução parcial, a multa compensatória, no mesmo percentual do subitem acima, será aplicada de forma proporcional à obrigação inadimplida;</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b/>
          <w:bCs/>
          <w:sz w:val="20"/>
          <w:szCs w:val="20"/>
        </w:rPr>
      </w:pP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.2.4</w:t>
      </w:r>
      <w:r>
        <w:rPr>
          <w:rFonts w:hint="default" w:ascii="Arial" w:hAnsi="Arial" w:cs="Arial"/>
          <w:sz w:val="20"/>
          <w:szCs w:val="20"/>
        </w:rPr>
        <w:t xml:space="preserve"> Suspensão de licitar e impedimento de contratar com órgão, entidade ou unidade administrativa pela qual a Administração Pública opera e atua concretamente, pelo prazo de até cinco anos;</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b/>
          <w:bCs/>
          <w:sz w:val="20"/>
          <w:szCs w:val="20"/>
        </w:rPr>
      </w:pP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.2.5</w:t>
      </w:r>
      <w:r>
        <w:rPr>
          <w:rFonts w:hint="default" w:ascii="Arial" w:hAnsi="Arial" w:cs="Arial"/>
          <w:sz w:val="20"/>
          <w:szCs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e a Contratada ressarcir a Contratante pelos prejuízos causados;</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p>
    <w:p>
      <w:pPr>
        <w:pStyle w:val="117"/>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 xml:space="preserve">.3 </w:t>
      </w:r>
      <w:r>
        <w:rPr>
          <w:rFonts w:hint="default" w:ascii="Arial" w:hAnsi="Arial" w:cs="Arial"/>
          <w:sz w:val="20"/>
          <w:szCs w:val="20"/>
        </w:rPr>
        <w:t xml:space="preserve">Também ficam sujeitas às penalidades do art. 87, III e IV da Lei nº. 8.666, </w:t>
      </w:r>
      <w:r>
        <w:rPr>
          <w:rFonts w:hint="default" w:ascii="Arial" w:hAnsi="Arial" w:cs="Arial"/>
          <w:sz w:val="20"/>
          <w:szCs w:val="20"/>
        </w:rPr>
        <w:tab/>
      </w:r>
      <w:r>
        <w:rPr>
          <w:rFonts w:hint="default" w:ascii="Arial" w:hAnsi="Arial" w:cs="Arial"/>
          <w:sz w:val="20"/>
          <w:szCs w:val="20"/>
        </w:rPr>
        <w:t>de 1993, a Licitante e a Contratada que:</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.3.1</w:t>
      </w:r>
      <w:r>
        <w:rPr>
          <w:rFonts w:hint="default" w:ascii="Arial" w:hAnsi="Arial" w:cs="Arial"/>
          <w:sz w:val="20"/>
          <w:szCs w:val="20"/>
        </w:rPr>
        <w:t xml:space="preserve"> Tenha sofrido condenação definitiva por praticar, por meio dolosos, fraude fiscal no recolhimento de quaisquer tributos;</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.3.2</w:t>
      </w:r>
      <w:r>
        <w:rPr>
          <w:rFonts w:hint="default" w:ascii="Arial" w:hAnsi="Arial" w:cs="Arial"/>
          <w:sz w:val="20"/>
          <w:szCs w:val="20"/>
        </w:rPr>
        <w:t xml:space="preserve"> Tenha praticado atos ilícitos visando a frustrar os objetivos da contratação;</w:t>
      </w:r>
    </w:p>
    <w:p>
      <w:pPr>
        <w:pStyle w:val="117"/>
        <w:keepLines w:val="0"/>
        <w:pageBreakBefore w:val="0"/>
        <w:kinsoku/>
        <w:wordWrap/>
        <w:topLinePunct w:val="0"/>
        <w:bidi w:val="0"/>
        <w:spacing w:before="0" w:beforeAutospacing="0" w:after="0" w:afterAutospacing="0" w:line="360" w:lineRule="auto"/>
        <w:ind w:left="39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.3.3</w:t>
      </w:r>
      <w:r>
        <w:rPr>
          <w:rFonts w:hint="default" w:ascii="Arial" w:hAnsi="Arial" w:cs="Arial"/>
          <w:sz w:val="20"/>
          <w:szCs w:val="20"/>
        </w:rPr>
        <w:t xml:space="preserve"> Demonstre não possuir idoneidade para contratar com a Administração em virtude de atos ilícitos praticados;</w:t>
      </w:r>
    </w:p>
    <w:p>
      <w:pPr>
        <w:pStyle w:val="117"/>
        <w:keepLines w:val="0"/>
        <w:pageBreakBefore w:val="0"/>
        <w:kinsoku/>
        <w:wordWrap/>
        <w:topLinePunct w:val="0"/>
        <w:bidi w:val="0"/>
        <w:spacing w:before="0" w:beforeAutospacing="0" w:after="0" w:afterAutospacing="0" w:line="360" w:lineRule="auto"/>
        <w:ind w:left="18" w:hanging="18"/>
        <w:jc w:val="both"/>
        <w:rPr>
          <w:rFonts w:hint="default" w:ascii="Arial" w:hAnsi="Arial" w:cs="Arial"/>
          <w:b/>
          <w:bCs/>
          <w:sz w:val="20"/>
          <w:szCs w:val="20"/>
        </w:rPr>
      </w:pPr>
    </w:p>
    <w:p>
      <w:pPr>
        <w:pStyle w:val="117"/>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.4</w:t>
      </w:r>
      <w:r>
        <w:rPr>
          <w:rFonts w:hint="default" w:ascii="Arial" w:hAnsi="Arial" w:cs="Arial"/>
          <w:sz w:val="20"/>
          <w:szCs w:val="20"/>
        </w:rPr>
        <w:t xml:space="preserve"> A aplicação de qualquer das penalidades previstas realizar-se-á em processo administrativo que assegurará o contraditório e a ampla defesa à Licitante e à Contratada, observando-se o procedimento previsto na Lei nº. 8.666, de 1993; </w:t>
      </w:r>
    </w:p>
    <w:p>
      <w:pPr>
        <w:pStyle w:val="117"/>
        <w:keepLines w:val="0"/>
        <w:pageBreakBefore w:val="0"/>
        <w:kinsoku/>
        <w:wordWrap/>
        <w:topLinePunct w:val="0"/>
        <w:bidi w:val="0"/>
        <w:spacing w:before="0" w:beforeAutospacing="0" w:after="0" w:afterAutospacing="0" w:line="360" w:lineRule="auto"/>
        <w:ind w:left="18" w:hanging="18"/>
        <w:jc w:val="both"/>
        <w:rPr>
          <w:rFonts w:hint="default" w:ascii="Arial" w:hAnsi="Arial" w:cs="Arial"/>
          <w:b/>
          <w:bCs/>
          <w:sz w:val="20"/>
          <w:szCs w:val="20"/>
        </w:rPr>
      </w:pPr>
    </w:p>
    <w:p>
      <w:pPr>
        <w:pStyle w:val="117"/>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2</w:t>
      </w:r>
      <w:r>
        <w:rPr>
          <w:rFonts w:hint="default" w:ascii="Arial" w:hAnsi="Arial" w:cs="Arial"/>
          <w:b/>
          <w:bCs/>
          <w:sz w:val="20"/>
          <w:szCs w:val="20"/>
        </w:rPr>
        <w:t>.5</w:t>
      </w:r>
      <w:r>
        <w:rPr>
          <w:rFonts w:hint="default" w:ascii="Arial" w:hAnsi="Arial" w:cs="Arial"/>
          <w:sz w:val="20"/>
          <w:szCs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keepLines w:val="0"/>
        <w:pageBreakBefore w:val="0"/>
        <w:numPr>
          <w:ilvl w:val="0"/>
          <w:numId w:val="0"/>
        </w:numPr>
        <w:tabs>
          <w:tab w:val="left" w:pos="0"/>
        </w:tabs>
        <w:suppressAutoHyphens w:val="0"/>
        <w:kinsoku/>
        <w:wordWrap/>
        <w:topLinePunct w:val="0"/>
        <w:bidi w:val="0"/>
        <w:spacing w:before="0" w:beforeAutospacing="0" w:after="0" w:afterAutospacing="0" w:line="360" w:lineRule="auto"/>
        <w:ind w:leftChars="0"/>
        <w:jc w:val="both"/>
        <w:rPr>
          <w:rFonts w:hint="default" w:ascii="Arial" w:hAnsi="Arial" w:cs="Arial"/>
          <w:b/>
          <w:sz w:val="20"/>
          <w:szCs w:val="20"/>
          <w:u w:val="single"/>
          <w:lang w:val="pt-BR"/>
        </w:rPr>
      </w:pPr>
    </w:p>
    <w:p>
      <w:pPr>
        <w:keepLines w:val="0"/>
        <w:pageBreakBefore w:val="0"/>
        <w:numPr>
          <w:ilvl w:val="0"/>
          <w:numId w:val="0"/>
        </w:numPr>
        <w:tabs>
          <w:tab w:val="left" w:pos="0"/>
        </w:tabs>
        <w:suppressAutoHyphens w:val="0"/>
        <w:kinsoku/>
        <w:wordWrap/>
        <w:topLinePunct w:val="0"/>
        <w:bidi w:val="0"/>
        <w:spacing w:before="0" w:beforeAutospacing="0" w:after="0" w:afterAutospacing="0" w:line="360" w:lineRule="auto"/>
        <w:ind w:leftChars="0"/>
        <w:jc w:val="both"/>
        <w:rPr>
          <w:rFonts w:hint="default" w:ascii="Arial" w:hAnsi="Arial" w:cs="Arial"/>
          <w:b/>
          <w:sz w:val="20"/>
          <w:szCs w:val="20"/>
          <w:u w:val="single"/>
        </w:rPr>
      </w:pPr>
      <w:r>
        <w:rPr>
          <w:rFonts w:hint="default" w:ascii="Arial" w:hAnsi="Arial" w:cs="Arial"/>
          <w:b/>
          <w:sz w:val="20"/>
          <w:szCs w:val="20"/>
          <w:u w:val="single"/>
          <w:lang w:val="pt-BR"/>
        </w:rPr>
        <w:t xml:space="preserve">13. </w:t>
      </w:r>
      <w:r>
        <w:rPr>
          <w:rFonts w:hint="default" w:ascii="Arial" w:hAnsi="Arial" w:cs="Arial"/>
          <w:b/>
          <w:sz w:val="20"/>
          <w:szCs w:val="20"/>
          <w:u w:val="single"/>
        </w:rPr>
        <w:t>DA PUBLICAÇÃO</w:t>
      </w:r>
    </w:p>
    <w:p>
      <w:pPr>
        <w:keepLines w:val="0"/>
        <w:pageBreakBefore w:val="0"/>
        <w:numPr>
          <w:ilvl w:val="0"/>
          <w:numId w:val="0"/>
        </w:numPr>
        <w:tabs>
          <w:tab w:val="left" w:pos="0"/>
        </w:tabs>
        <w:suppressAutoHyphens w:val="0"/>
        <w:kinsoku/>
        <w:wordWrap/>
        <w:topLinePunct w:val="0"/>
        <w:bidi w:val="0"/>
        <w:spacing w:before="0" w:beforeAutospacing="0" w:after="0" w:afterAutospacing="0" w:line="360" w:lineRule="auto"/>
        <w:ind w:leftChars="0"/>
        <w:jc w:val="both"/>
        <w:rPr>
          <w:rFonts w:hint="default" w:ascii="Arial" w:hAnsi="Arial" w:cs="Arial"/>
          <w:b/>
          <w:sz w:val="20"/>
          <w:szCs w:val="20"/>
          <w:u w:val="single"/>
        </w:rPr>
      </w:pPr>
    </w:p>
    <w:p>
      <w:pPr>
        <w:keepLines w:val="0"/>
        <w:pageBreakBefore w:val="0"/>
        <w:suppressAutoHyphens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3</w:t>
      </w:r>
      <w:r>
        <w:rPr>
          <w:rFonts w:hint="default" w:ascii="Arial" w:hAnsi="Arial" w:cs="Arial"/>
          <w:b/>
          <w:sz w:val="20"/>
          <w:szCs w:val="20"/>
        </w:rPr>
        <w:t xml:space="preserve">.1 </w:t>
      </w:r>
      <w:r>
        <w:rPr>
          <w:rFonts w:hint="default" w:ascii="Arial" w:hAnsi="Arial" w:cs="Arial"/>
          <w:sz w:val="20"/>
          <w:szCs w:val="20"/>
        </w:rPr>
        <w:t>O Contratante fará a publicação do resumo deste contrato no Diário Oficial do Município, na Imprensa Oficial do Estado, jornal de grande circulação, para os efeitos previstos na legislação pertinente.</w:t>
      </w:r>
    </w:p>
    <w:p>
      <w:pPr>
        <w:keepLines w:val="0"/>
        <w:pageBreakBefore w:val="0"/>
        <w:suppressAutoHyphens w:val="0"/>
        <w:kinsoku/>
        <w:wordWrap/>
        <w:topLinePunct w:val="0"/>
        <w:bidi w:val="0"/>
        <w:spacing w:before="0" w:beforeAutospacing="0" w:after="0" w:afterAutospacing="0" w:line="360" w:lineRule="auto"/>
        <w:jc w:val="both"/>
        <w:rPr>
          <w:rFonts w:hint="default" w:ascii="Arial" w:hAnsi="Arial" w:cs="Arial"/>
          <w:sz w:val="20"/>
          <w:szCs w:val="20"/>
        </w:rPr>
      </w:pPr>
    </w:p>
    <w:p>
      <w:pPr>
        <w:pStyle w:val="5"/>
        <w:keepLines w:val="0"/>
        <w:pageBreakBefore w:val="0"/>
        <w:suppressAutoHyphens w:val="0"/>
        <w:kinsoku/>
        <w:wordWrap/>
        <w:topLinePunct w:val="0"/>
        <w:bidi w:val="0"/>
        <w:spacing w:before="0" w:beforeAutospacing="0" w:after="0" w:afterAutospacing="0" w:line="360" w:lineRule="auto"/>
        <w:jc w:val="both"/>
        <w:rPr>
          <w:rFonts w:hint="default" w:ascii="Arial" w:hAnsi="Arial" w:cs="Arial"/>
          <w:b/>
          <w:bCs/>
          <w:sz w:val="20"/>
          <w:szCs w:val="20"/>
          <w:u w:val="single"/>
        </w:rPr>
      </w:pPr>
      <w:r>
        <w:rPr>
          <w:rFonts w:hint="default" w:ascii="Arial" w:hAnsi="Arial" w:cs="Arial"/>
          <w:b/>
          <w:bCs/>
          <w:sz w:val="20"/>
          <w:szCs w:val="20"/>
          <w:u w:val="single"/>
        </w:rPr>
        <w:t>1</w:t>
      </w:r>
      <w:r>
        <w:rPr>
          <w:rFonts w:hint="default" w:ascii="Arial" w:hAnsi="Arial" w:cs="Arial"/>
          <w:b/>
          <w:bCs/>
          <w:sz w:val="20"/>
          <w:szCs w:val="20"/>
          <w:u w:val="single"/>
          <w:lang w:val="pt-BR"/>
        </w:rPr>
        <w:t>4</w:t>
      </w:r>
      <w:r>
        <w:rPr>
          <w:rFonts w:hint="default" w:ascii="Arial" w:hAnsi="Arial" w:cs="Arial"/>
          <w:b/>
          <w:bCs/>
          <w:sz w:val="20"/>
          <w:szCs w:val="20"/>
          <w:u w:val="single"/>
        </w:rPr>
        <w:t>.</w:t>
      </w:r>
      <w:r>
        <w:rPr>
          <w:rFonts w:hint="default" w:ascii="Arial" w:hAnsi="Arial" w:cs="Arial"/>
          <w:b/>
          <w:bCs/>
          <w:sz w:val="20"/>
          <w:szCs w:val="20"/>
          <w:u w:val="single"/>
          <w:lang w:val="pt-BR"/>
        </w:rPr>
        <w:t xml:space="preserve"> </w:t>
      </w:r>
      <w:r>
        <w:rPr>
          <w:rFonts w:hint="default" w:ascii="Arial" w:hAnsi="Arial" w:cs="Arial"/>
          <w:b/>
          <w:bCs/>
          <w:sz w:val="20"/>
          <w:szCs w:val="20"/>
          <w:u w:val="single"/>
        </w:rPr>
        <w:t>GESTOR</w:t>
      </w:r>
    </w:p>
    <w:p>
      <w:pPr>
        <w:pStyle w:val="130"/>
        <w:tabs>
          <w:tab w:val="left" w:pos="720"/>
        </w:tabs>
        <w:spacing w:before="20" w:after="20" w:line="360" w:lineRule="auto"/>
        <w:jc w:val="both"/>
        <w:rPr>
          <w:rFonts w:hint="default" w:ascii="Arial" w:hAnsi="Arial" w:cs="Arial"/>
        </w:rPr>
      </w:pPr>
    </w:p>
    <w:p>
      <w:pPr>
        <w:spacing w:line="360" w:lineRule="auto"/>
        <w:ind w:left="0" w:right="0" w:firstLine="0"/>
        <w:jc w:val="both"/>
        <w:rPr>
          <w:rFonts w:hint="default" w:ascii="Arial" w:hAnsi="Arial" w:cs="Arial"/>
          <w:sz w:val="20"/>
          <w:szCs w:val="20"/>
          <w:lang w:val="pt-BR"/>
        </w:rPr>
      </w:pPr>
      <w:r>
        <w:rPr>
          <w:rFonts w:hint="default" w:ascii="Arial" w:hAnsi="Arial" w:cs="Arial"/>
          <w:sz w:val="20"/>
          <w:szCs w:val="20"/>
        </w:rPr>
        <w:t xml:space="preserve">Fica nomeado para gerir </w:t>
      </w:r>
      <w:r>
        <w:rPr>
          <w:rFonts w:hint="default" w:ascii="Arial" w:hAnsi="Arial" w:cs="Arial"/>
          <w:b w:val="0"/>
          <w:bCs w:val="0"/>
          <w:color w:val="000000"/>
          <w:sz w:val="20"/>
          <w:szCs w:val="20"/>
          <w:lang w:val="pt-BR"/>
        </w:rPr>
        <w:t>c</w:t>
      </w:r>
      <w:r>
        <w:rPr>
          <w:rFonts w:hint="default" w:ascii="Arial" w:hAnsi="Arial" w:eastAsia="Times New Roman" w:cs="Arial"/>
          <w:b w:val="0"/>
          <w:bCs w:val="0"/>
          <w:color w:val="000000"/>
          <w:sz w:val="20"/>
          <w:szCs w:val="20"/>
        </w:rPr>
        <w:t xml:space="preserve">omo gestora do contrato fica indicada a servidora </w:t>
      </w:r>
      <w:r>
        <w:rPr>
          <w:rFonts w:hint="default" w:ascii="Arial" w:hAnsi="Arial" w:eastAsia="Times New Roman" w:cs="Arial"/>
          <w:b w:val="0"/>
          <w:bCs w:val="0"/>
          <w:color w:val="000000"/>
          <w:sz w:val="20"/>
          <w:szCs w:val="20"/>
          <w:lang w:val="pt-BR" w:eastAsia="zh-CN" w:bidi="ar-SA"/>
        </w:rPr>
        <w:t>Sarah Casazza Basílio</w:t>
      </w:r>
      <w:r>
        <w:rPr>
          <w:rFonts w:hint="default" w:ascii="Arial" w:hAnsi="Arial" w:cs="Arial"/>
          <w:sz w:val="20"/>
          <w:szCs w:val="20"/>
        </w:rPr>
        <w:t>, matrícula nº 044491</w:t>
      </w:r>
      <w:r>
        <w:rPr>
          <w:rFonts w:hint="default" w:ascii="Arial" w:hAnsi="Arial" w:cs="Arial"/>
          <w:sz w:val="20"/>
          <w:szCs w:val="20"/>
          <w:lang w:val="pt-BR"/>
        </w:rPr>
        <w:t>.</w:t>
      </w:r>
    </w:p>
    <w:p>
      <w:pPr>
        <w:spacing w:line="360" w:lineRule="auto"/>
        <w:ind w:left="0" w:right="0" w:firstLine="0"/>
        <w:jc w:val="both"/>
        <w:rPr>
          <w:rFonts w:hint="default" w:ascii="Arial" w:hAnsi="Arial" w:cs="Arial"/>
          <w:sz w:val="20"/>
          <w:szCs w:val="20"/>
          <w:lang w:val="pt-BR"/>
        </w:rPr>
      </w:pPr>
    </w:p>
    <w:p>
      <w:pPr>
        <w:keepLines w:val="0"/>
        <w:pageBreakBefore w:val="0"/>
        <w:numPr>
          <w:ilvl w:val="0"/>
          <w:numId w:val="25"/>
        </w:numPr>
        <w:suppressAutoHyphens w:val="0"/>
        <w:kinsoku/>
        <w:wordWrap/>
        <w:topLinePunct w:val="0"/>
        <w:bidi w:val="0"/>
        <w:spacing w:before="0" w:beforeAutospacing="0" w:after="0" w:afterAutospacing="0" w:line="360" w:lineRule="auto"/>
        <w:jc w:val="both"/>
        <w:rPr>
          <w:rFonts w:hint="default" w:ascii="Arial" w:hAnsi="Arial" w:cs="Arial"/>
          <w:b/>
          <w:color w:val="000000"/>
          <w:sz w:val="20"/>
          <w:szCs w:val="20"/>
          <w:u w:val="single"/>
        </w:rPr>
      </w:pPr>
      <w:r>
        <w:rPr>
          <w:rFonts w:hint="default" w:ascii="Arial" w:hAnsi="Arial" w:cs="Arial"/>
          <w:b/>
          <w:color w:val="000000"/>
          <w:sz w:val="20"/>
          <w:szCs w:val="20"/>
          <w:u w:val="single"/>
        </w:rPr>
        <w:t>DO FORO</w:t>
      </w:r>
    </w:p>
    <w:p>
      <w:pPr>
        <w:keepLines w:val="0"/>
        <w:pageBreakBefore w:val="0"/>
        <w:numPr>
          <w:ilvl w:val="0"/>
          <w:numId w:val="0"/>
        </w:numPr>
        <w:suppressAutoHyphens w:val="0"/>
        <w:kinsoku/>
        <w:wordWrap/>
        <w:topLinePunct w:val="0"/>
        <w:bidi w:val="0"/>
        <w:spacing w:before="0" w:beforeAutospacing="0" w:after="0" w:afterAutospacing="0" w:line="360" w:lineRule="auto"/>
        <w:jc w:val="both"/>
        <w:rPr>
          <w:rFonts w:hint="default" w:ascii="Arial" w:hAnsi="Arial" w:cs="Arial"/>
          <w:b/>
          <w:color w:val="000000"/>
          <w:sz w:val="20"/>
          <w:szCs w:val="20"/>
          <w:u w:val="single"/>
        </w:rPr>
      </w:pP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r>
        <w:rPr>
          <w:rFonts w:hint="default" w:ascii="Arial" w:hAnsi="Arial" w:cs="Arial"/>
          <w:b/>
          <w:color w:val="000000"/>
          <w:sz w:val="20"/>
          <w:szCs w:val="20"/>
        </w:rPr>
        <w:t>1</w:t>
      </w:r>
      <w:r>
        <w:rPr>
          <w:rFonts w:hint="default" w:ascii="Arial" w:hAnsi="Arial" w:cs="Arial"/>
          <w:b/>
          <w:color w:val="000000"/>
          <w:sz w:val="20"/>
          <w:szCs w:val="20"/>
          <w:lang w:val="pt-BR"/>
        </w:rPr>
        <w:t>5</w:t>
      </w:r>
      <w:r>
        <w:rPr>
          <w:rFonts w:hint="default" w:ascii="Arial" w:hAnsi="Arial" w:cs="Arial"/>
          <w:b/>
          <w:color w:val="000000"/>
          <w:sz w:val="20"/>
          <w:szCs w:val="20"/>
        </w:rPr>
        <w:t>.1</w:t>
      </w:r>
      <w:r>
        <w:rPr>
          <w:rFonts w:hint="default" w:ascii="Arial" w:hAnsi="Arial" w:cs="Arial"/>
          <w:color w:val="000000"/>
          <w:sz w:val="20"/>
          <w:szCs w:val="20"/>
        </w:rPr>
        <w:t xml:space="preserve"> Para dirimir qualquer dúvida resultante da execução da presente ATA DE REGISTRO DE PREÇOS, será competente o foro da cidade de Ouro Preto/MG, eleito pelas partes com exclusão de</w:t>
      </w:r>
      <w:r>
        <w:rPr>
          <w:rFonts w:hint="default" w:ascii="Arial" w:hAnsi="Arial" w:cs="Arial"/>
          <w:sz w:val="20"/>
          <w:szCs w:val="20"/>
        </w:rPr>
        <w:t xml:space="preserve"> qualquer outro.</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color w:val="000000"/>
          <w:sz w:val="20"/>
          <w:szCs w:val="20"/>
        </w:rPr>
      </w:pPr>
      <w:r>
        <w:rPr>
          <w:rFonts w:hint="default" w:ascii="Arial" w:hAnsi="Arial" w:cs="Arial"/>
          <w:sz w:val="20"/>
          <w:szCs w:val="20"/>
        </w:rPr>
        <w:t>E, por estarem, assim, justos e acordados, firmam o presente instrumento em 3 (três) vias de igual teor e forma, para que surta seus jurídicos e legais efeitos.</w:t>
      </w:r>
    </w:p>
    <w:p>
      <w:pPr>
        <w:keepLines w:val="0"/>
        <w:pageBreakBefore w:val="0"/>
        <w:kinsoku/>
        <w:wordWrap/>
        <w:topLinePunct w:val="0"/>
        <w:bidi w:val="0"/>
        <w:spacing w:before="0" w:beforeAutospacing="0" w:after="0" w:afterAutospacing="0" w:line="360" w:lineRule="auto"/>
        <w:ind w:left="18" w:hanging="18"/>
        <w:jc w:val="center"/>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18" w:hanging="18"/>
        <w:jc w:val="center"/>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18" w:hanging="18"/>
        <w:jc w:val="center"/>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18" w:hanging="18"/>
        <w:jc w:val="center"/>
        <w:rPr>
          <w:rFonts w:hint="default" w:ascii="Arial" w:hAnsi="Arial" w:cs="Arial"/>
          <w:color w:val="000000"/>
          <w:sz w:val="20"/>
          <w:szCs w:val="20"/>
        </w:rPr>
      </w:pPr>
      <w:r>
        <w:rPr>
          <w:rFonts w:hint="default" w:ascii="Arial" w:hAnsi="Arial" w:cs="Arial"/>
          <w:color w:val="000000"/>
          <w:sz w:val="20"/>
          <w:szCs w:val="20"/>
        </w:rPr>
        <w:t xml:space="preserve">Ouro Preto, ......... de .......................... de </w:t>
      </w:r>
      <w:r>
        <w:rPr>
          <w:rFonts w:hint="default" w:ascii="Arial" w:hAnsi="Arial" w:cs="Arial"/>
          <w:color w:val="000000"/>
          <w:sz w:val="20"/>
          <w:szCs w:val="20"/>
          <w:lang w:val="pt-BR"/>
        </w:rPr>
        <w:t>2023</w:t>
      </w:r>
      <w:r>
        <w:rPr>
          <w:rFonts w:hint="default" w:ascii="Arial" w:hAnsi="Arial" w:cs="Arial"/>
          <w:color w:val="000000"/>
          <w:sz w:val="20"/>
          <w:szCs w:val="20"/>
        </w:rPr>
        <w:t>.</w:t>
      </w:r>
    </w:p>
    <w:p>
      <w:pPr>
        <w:pStyle w:val="19"/>
        <w:keepLines w:val="0"/>
        <w:pageBreakBefore w:val="0"/>
        <w:kinsoku/>
        <w:wordWrap/>
        <w:topLinePunct w:val="0"/>
        <w:bidi w:val="0"/>
        <w:spacing w:before="0" w:beforeAutospacing="0" w:after="0" w:afterAutospacing="0" w:line="360" w:lineRule="auto"/>
        <w:jc w:val="center"/>
        <w:rPr>
          <w:rFonts w:hint="default" w:ascii="Arial" w:hAnsi="Arial" w:cs="Arial"/>
          <w:sz w:val="20"/>
          <w:szCs w:val="20"/>
        </w:rPr>
      </w:pPr>
    </w:p>
    <w:p>
      <w:pPr>
        <w:pStyle w:val="19"/>
        <w:keepLines w:val="0"/>
        <w:pageBreakBefore w:val="0"/>
        <w:kinsoku/>
        <w:wordWrap/>
        <w:topLinePunct w:val="0"/>
        <w:bidi w:val="0"/>
        <w:spacing w:before="0" w:beforeAutospacing="0" w:after="0" w:afterAutospacing="0" w:line="360" w:lineRule="auto"/>
        <w:jc w:val="center"/>
        <w:rPr>
          <w:rFonts w:hint="default" w:ascii="Arial" w:hAnsi="Arial" w:cs="Arial"/>
          <w:sz w:val="20"/>
          <w:szCs w:val="20"/>
        </w:rPr>
      </w:pPr>
    </w:p>
    <w:p>
      <w:pPr>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Arial" w:hAnsi="Arial" w:cs="Arial"/>
          <w:sz w:val="20"/>
          <w:szCs w:val="20"/>
        </w:rPr>
      </w:pP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Arial" w:hAnsi="Arial" w:cs="Arial"/>
          <w:b w:val="0"/>
          <w:bCs w:val="0"/>
          <w:sz w:val="20"/>
          <w:szCs w:val="20"/>
        </w:rPr>
      </w:pPr>
    </w:p>
    <w:p>
      <w:pPr>
        <w:jc w:val="center"/>
        <w:rPr>
          <w:rFonts w:hint="default" w:ascii="Arial" w:hAnsi="Arial" w:cs="Arial"/>
          <w:b w:val="0"/>
          <w:bCs w:val="0"/>
          <w:sz w:val="20"/>
          <w:szCs w:val="20"/>
        </w:rPr>
      </w:pPr>
      <w:r>
        <w:rPr>
          <w:rFonts w:hint="default" w:ascii="Arial" w:hAnsi="Arial" w:eastAsia="SimSun" w:cs="Arial"/>
          <w:b w:val="0"/>
          <w:bCs w:val="0"/>
          <w:i w:val="0"/>
          <w:iCs w:val="0"/>
          <w:color w:val="111111"/>
          <w:sz w:val="20"/>
          <w:szCs w:val="20"/>
          <w:lang w:val="pt-BR" w:eastAsia="zh-CN" w:bidi="ar-SA"/>
        </w:rPr>
        <w:t>Sarah Casazza Basílio</w:t>
      </w:r>
    </w:p>
    <w:p>
      <w:pPr>
        <w:shd w:val="clear" w:color="auto" w:fill="FFFFFF"/>
        <w:tabs>
          <w:tab w:val="left" w:pos="0"/>
          <w:tab w:val="left" w:pos="872"/>
          <w:tab w:val="left" w:pos="905"/>
        </w:tabs>
        <w:spacing w:line="360" w:lineRule="auto"/>
        <w:ind w:left="0" w:right="0" w:firstLine="0"/>
        <w:jc w:val="center"/>
        <w:rPr>
          <w:rFonts w:hint="default" w:ascii="Arial" w:hAnsi="Arial" w:cs="Arial"/>
          <w:b w:val="0"/>
          <w:bCs w:val="0"/>
          <w:sz w:val="20"/>
          <w:szCs w:val="20"/>
        </w:rPr>
      </w:pPr>
      <w:r>
        <w:rPr>
          <w:rFonts w:hint="default" w:ascii="Arial" w:hAnsi="Arial" w:eastAsia="Times New Roman" w:cs="Arial"/>
          <w:b w:val="0"/>
          <w:bCs w:val="0"/>
          <w:i w:val="0"/>
          <w:iCs w:val="0"/>
          <w:color w:val="111111"/>
          <w:sz w:val="20"/>
          <w:szCs w:val="20"/>
          <w:lang w:val="pt-BR" w:eastAsia="zh-CN" w:bidi="ar-SA"/>
        </w:rPr>
        <w:t>Gestora do contrato</w:t>
      </w:r>
    </w:p>
    <w:p>
      <w:pPr>
        <w:shd w:val="clear" w:color="auto" w:fill="FFFFFF"/>
        <w:tabs>
          <w:tab w:val="left" w:pos="0"/>
          <w:tab w:val="left" w:pos="872"/>
          <w:tab w:val="left" w:pos="905"/>
        </w:tabs>
        <w:spacing w:line="360" w:lineRule="auto"/>
        <w:ind w:left="0" w:right="0" w:firstLine="0"/>
        <w:jc w:val="both"/>
        <w:rPr>
          <w:rFonts w:hint="default" w:ascii="Arial" w:hAnsi="Arial" w:cs="Arial"/>
          <w:b w:val="0"/>
          <w:bCs w:val="0"/>
          <w:color w:val="C9211E"/>
          <w:sz w:val="20"/>
          <w:szCs w:val="20"/>
        </w:rPr>
      </w:pPr>
    </w:p>
    <w:p>
      <w:pPr>
        <w:shd w:val="clear" w:color="auto" w:fill="FFFFFF"/>
        <w:tabs>
          <w:tab w:val="left" w:pos="0"/>
          <w:tab w:val="left" w:pos="872"/>
          <w:tab w:val="left" w:pos="905"/>
        </w:tabs>
        <w:spacing w:line="360" w:lineRule="auto"/>
        <w:ind w:left="0" w:right="0" w:firstLine="0"/>
        <w:jc w:val="both"/>
        <w:rPr>
          <w:rFonts w:hint="default" w:ascii="Arial" w:hAnsi="Arial" w:cs="Arial"/>
          <w:b w:val="0"/>
          <w:bCs w:val="0"/>
          <w:color w:val="C9211E"/>
          <w:sz w:val="20"/>
          <w:szCs w:val="20"/>
        </w:rPr>
      </w:pPr>
    </w:p>
    <w:p>
      <w:pPr>
        <w:jc w:val="center"/>
        <w:rPr>
          <w:rFonts w:hint="default" w:ascii="Arial" w:hAnsi="Arial" w:eastAsia="Times New Roman" w:cs="Arial"/>
          <w:b w:val="0"/>
          <w:bCs w:val="0"/>
          <w:i w:val="0"/>
          <w:iCs w:val="0"/>
          <w:color w:val="111111"/>
          <w:sz w:val="20"/>
          <w:szCs w:val="20"/>
        </w:rPr>
      </w:pPr>
    </w:p>
    <w:p>
      <w:pPr>
        <w:jc w:val="center"/>
        <w:rPr>
          <w:rFonts w:hint="default" w:ascii="Arial" w:hAnsi="Arial" w:cs="Arial"/>
          <w:b w:val="0"/>
          <w:bCs w:val="0"/>
          <w:sz w:val="20"/>
          <w:szCs w:val="20"/>
        </w:rPr>
      </w:pPr>
      <w:r>
        <w:rPr>
          <w:rFonts w:hint="default" w:ascii="Arial" w:hAnsi="Arial" w:eastAsia="Times New Roman" w:cs="Arial"/>
          <w:b w:val="0"/>
          <w:bCs w:val="0"/>
          <w:i w:val="0"/>
          <w:iCs w:val="0"/>
          <w:color w:val="111111"/>
          <w:sz w:val="20"/>
          <w:szCs w:val="20"/>
        </w:rPr>
        <w:t xml:space="preserve">Angeluce de Oliveira Carvalho </w:t>
      </w:r>
    </w:p>
    <w:p>
      <w:pPr>
        <w:jc w:val="center"/>
        <w:rPr>
          <w:rFonts w:hint="default" w:ascii="Arial" w:hAnsi="Arial" w:cs="Arial"/>
          <w:b w:val="0"/>
          <w:bCs w:val="0"/>
          <w:sz w:val="20"/>
          <w:szCs w:val="20"/>
        </w:rPr>
      </w:pPr>
      <w:r>
        <w:rPr>
          <w:rFonts w:hint="default" w:ascii="Arial" w:hAnsi="Arial" w:eastAsia="Times New Roman" w:cs="Arial"/>
          <w:b w:val="0"/>
          <w:bCs w:val="0"/>
          <w:i w:val="0"/>
          <w:iCs w:val="0"/>
          <w:color w:val="111111"/>
          <w:sz w:val="20"/>
          <w:szCs w:val="20"/>
        </w:rPr>
        <w:t>Superintendente Administrativa</w:t>
      </w:r>
    </w:p>
    <w:p>
      <w:pPr>
        <w:jc w:val="center"/>
        <w:rPr>
          <w:rFonts w:hint="default" w:ascii="Arial" w:hAnsi="Arial" w:eastAsia="Times New Roman" w:cs="Arial"/>
          <w:b w:val="0"/>
          <w:bCs w:val="0"/>
          <w:i/>
          <w:iCs w:val="0"/>
          <w:color w:val="111111"/>
          <w:sz w:val="20"/>
          <w:szCs w:val="20"/>
        </w:rPr>
      </w:pPr>
    </w:p>
    <w:p>
      <w:pPr>
        <w:jc w:val="center"/>
        <w:rPr>
          <w:rFonts w:hint="default" w:ascii="Arial" w:hAnsi="Arial" w:eastAsia="Times New Roman" w:cs="Arial"/>
          <w:b w:val="0"/>
          <w:bCs w:val="0"/>
          <w:i/>
          <w:iCs w:val="0"/>
          <w:color w:val="FF0000"/>
          <w:sz w:val="20"/>
          <w:szCs w:val="20"/>
        </w:rPr>
      </w:pPr>
    </w:p>
    <w:p>
      <w:pPr>
        <w:jc w:val="center"/>
        <w:rPr>
          <w:rFonts w:hint="default" w:ascii="Arial" w:hAnsi="Arial" w:eastAsia="Times New Roman" w:cs="Arial"/>
          <w:b w:val="0"/>
          <w:bCs w:val="0"/>
          <w:i/>
          <w:iCs w:val="0"/>
          <w:color w:val="FF0000"/>
          <w:sz w:val="20"/>
          <w:szCs w:val="20"/>
        </w:rPr>
      </w:pPr>
    </w:p>
    <w:p>
      <w:pPr>
        <w:jc w:val="center"/>
        <w:rPr>
          <w:rFonts w:hint="default" w:ascii="Arial" w:hAnsi="Arial" w:eastAsia="Times New Roman" w:cs="Arial"/>
          <w:b w:val="0"/>
          <w:bCs w:val="0"/>
          <w:i/>
          <w:iCs w:val="0"/>
          <w:color w:val="FF0000"/>
          <w:sz w:val="20"/>
          <w:szCs w:val="20"/>
        </w:rPr>
      </w:pPr>
    </w:p>
    <w:p>
      <w:pPr>
        <w:jc w:val="center"/>
        <w:rPr>
          <w:rFonts w:hint="default" w:ascii="Arial" w:hAnsi="Arial" w:eastAsia="Times New Roman" w:cs="Arial"/>
          <w:b w:val="0"/>
          <w:bCs w:val="0"/>
          <w:i/>
          <w:iCs w:val="0"/>
          <w:color w:val="FF0000"/>
          <w:sz w:val="20"/>
          <w:szCs w:val="20"/>
        </w:rPr>
      </w:pPr>
    </w:p>
    <w:p>
      <w:pPr>
        <w:jc w:val="center"/>
        <w:rPr>
          <w:rFonts w:hint="default" w:ascii="Arial" w:hAnsi="Arial" w:cs="Arial"/>
          <w:b w:val="0"/>
          <w:bCs w:val="0"/>
          <w:sz w:val="20"/>
          <w:szCs w:val="20"/>
        </w:rPr>
      </w:pPr>
      <w:r>
        <w:rPr>
          <w:rFonts w:hint="default" w:ascii="Arial" w:hAnsi="Arial" w:eastAsia="Times New Roman" w:cs="Arial"/>
          <w:b w:val="0"/>
          <w:bCs w:val="0"/>
          <w:i w:val="0"/>
          <w:iCs w:val="0"/>
          <w:color w:val="111111"/>
          <w:sz w:val="20"/>
          <w:szCs w:val="20"/>
          <w:lang w:val="pt-BR" w:eastAsia="zh-CN" w:bidi="ar-SA"/>
        </w:rPr>
        <w:t>Deborah Etrusco Tavares</w:t>
      </w:r>
    </w:p>
    <w:p>
      <w:pPr>
        <w:bidi w:val="0"/>
        <w:jc w:val="center"/>
        <w:rPr>
          <w:rFonts w:hint="default" w:ascii="Arial" w:hAnsi="Arial" w:cs="Arial"/>
          <w:b w:val="0"/>
          <w:bCs w:val="0"/>
          <w:sz w:val="20"/>
          <w:szCs w:val="20"/>
        </w:rPr>
      </w:pPr>
      <w:r>
        <w:rPr>
          <w:rFonts w:hint="default" w:ascii="Arial" w:hAnsi="Arial" w:eastAsia="SimSun" w:cs="Arial"/>
          <w:b w:val="0"/>
          <w:bCs w:val="0"/>
          <w:i w:val="0"/>
          <w:iCs w:val="0"/>
          <w:caps w:val="0"/>
          <w:smallCaps w:val="0"/>
          <w:strike w:val="0"/>
          <w:dstrike w:val="0"/>
          <w:color w:val="111111"/>
          <w:kern w:val="0"/>
          <w:position w:val="0"/>
          <w:sz w:val="20"/>
          <w:szCs w:val="20"/>
          <w:u w:val="none"/>
          <w:shd w:val="clear" w:color="auto" w:fill="auto"/>
          <w:vertAlign w:val="baseline"/>
          <w:lang w:val="pt-BR" w:eastAsia="zh-CN" w:bidi="ar-SA"/>
        </w:rPr>
        <w:t>Secretária Municipal de Educação</w:t>
      </w: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r>
        <w:rPr>
          <w:rFonts w:hint="default" w:ascii="Arial" w:hAnsi="Arial" w:cs="Arial"/>
          <w:b w:val="0"/>
          <w:bCs w:val="0"/>
          <w:iCs/>
          <w:sz w:val="20"/>
          <w:szCs w:val="20"/>
          <w:lang w:val="pt-BR"/>
        </w:rPr>
        <w:t>Empresa</w:t>
      </w: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p>
    <w:p>
      <w:pPr>
        <w:keepLines w:val="0"/>
        <w:pageBreakBefore w:val="0"/>
        <w:kinsoku/>
        <w:wordWrap/>
        <w:topLinePunct w:val="0"/>
        <w:bidi w:val="0"/>
        <w:spacing w:before="0" w:beforeAutospacing="0" w:after="0" w:afterAutospacing="0" w:line="360" w:lineRule="auto"/>
        <w:jc w:val="center"/>
        <w:rPr>
          <w:rFonts w:hint="default" w:ascii="Arial" w:hAnsi="Arial" w:cs="Arial"/>
          <w:b w:val="0"/>
          <w:bCs w:val="0"/>
          <w:iCs/>
          <w:sz w:val="20"/>
          <w:szCs w:val="20"/>
          <w:lang w:val="pt-BR"/>
        </w:rPr>
      </w:pP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ANEXO VII</w:t>
      </w: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color w:val="000000"/>
          <w:sz w:val="20"/>
          <w:szCs w:val="20"/>
        </w:rPr>
      </w:pPr>
      <w:r>
        <w:rPr>
          <w:rFonts w:hint="default" w:ascii="Arial" w:hAnsi="Arial" w:cs="Arial"/>
          <w:b/>
          <w:color w:val="000000"/>
          <w:sz w:val="20"/>
          <w:szCs w:val="20"/>
        </w:rPr>
        <w:t>– MINUTA DO CONTRATO –</w:t>
      </w:r>
    </w:p>
    <w:p>
      <w:pPr>
        <w:keepLines w:val="0"/>
        <w:pageBreakBefore w:val="0"/>
        <w:tabs>
          <w:tab w:val="left" w:pos="1440"/>
        </w:tabs>
        <w:kinsoku/>
        <w:wordWrap/>
        <w:topLinePunct w:val="0"/>
        <w:bidi w:val="0"/>
        <w:spacing w:before="0" w:beforeAutospacing="0" w:after="0" w:afterAutospacing="0" w:line="360" w:lineRule="auto"/>
        <w:ind w:left="1962" w:hanging="1962"/>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473" w:hanging="1"/>
        <w:jc w:val="center"/>
        <w:rPr>
          <w:rFonts w:hint="default" w:ascii="Arial" w:hAnsi="Arial" w:cs="Arial"/>
          <w:i/>
          <w:sz w:val="20"/>
          <w:szCs w:val="20"/>
        </w:rPr>
      </w:pPr>
      <w:r>
        <w:rPr>
          <w:rFonts w:hint="default" w:ascii="Arial" w:hAnsi="Arial" w:cs="Arial"/>
          <w:b/>
          <w:sz w:val="20"/>
          <w:szCs w:val="20"/>
        </w:rPr>
        <w:t>MINUTA Nº ____/_____</w:t>
      </w:r>
    </w:p>
    <w:p>
      <w:pPr>
        <w:keepLines w:val="0"/>
        <w:pageBreakBefore w:val="0"/>
        <w:tabs>
          <w:tab w:val="left" w:pos="567"/>
        </w:tabs>
        <w:kinsoku/>
        <w:wordWrap/>
        <w:topLinePunct w:val="0"/>
        <w:bidi w:val="0"/>
        <w:spacing w:before="0" w:beforeAutospacing="0" w:after="0" w:afterAutospacing="0" w:line="360" w:lineRule="auto"/>
        <w:ind w:left="473" w:hanging="1"/>
        <w:jc w:val="center"/>
        <w:rPr>
          <w:rFonts w:hint="default" w:ascii="Arial" w:hAnsi="Arial" w:cs="Arial"/>
          <w:i/>
          <w:sz w:val="20"/>
          <w:szCs w:val="20"/>
        </w:rPr>
      </w:pPr>
    </w:p>
    <w:p>
      <w:pPr>
        <w:pStyle w:val="116"/>
        <w:keepLines w:val="0"/>
        <w:pageBreakBefore w:val="0"/>
        <w:tabs>
          <w:tab w:val="left" w:pos="0"/>
        </w:tabs>
        <w:kinsoku/>
        <w:wordWrap/>
        <w:topLinePunct w:val="0"/>
        <w:bidi w:val="0"/>
        <w:spacing w:before="0" w:beforeAutospacing="0" w:after="0" w:afterAutospacing="0" w:line="360" w:lineRule="auto"/>
        <w:ind w:left="0" w:hanging="1"/>
        <w:jc w:val="both"/>
        <w:rPr>
          <w:rFonts w:hint="default" w:ascii="Arial" w:hAnsi="Arial" w:eastAsia="Symbol" w:cs="Arial"/>
          <w:b/>
          <w:sz w:val="20"/>
          <w:szCs w:val="20"/>
        </w:rPr>
      </w:pPr>
      <w:r>
        <w:rPr>
          <w:rFonts w:hint="default" w:ascii="Arial" w:hAnsi="Arial" w:eastAsia="Symbol" w:cs="Arial"/>
          <w:b/>
          <w:sz w:val="20"/>
          <w:szCs w:val="20"/>
        </w:rPr>
        <w:t>CONTRATO ADMINISTRATIVO QUE ENTRE SI CELEBRAM O MUNICÍPIO DE OURO PRETO E A ......................................................................</w:t>
      </w:r>
    </w:p>
    <w:p>
      <w:pPr>
        <w:pStyle w:val="116"/>
        <w:keepLines w:val="0"/>
        <w:pageBreakBefore w:val="0"/>
        <w:tabs>
          <w:tab w:val="left" w:pos="567"/>
        </w:tabs>
        <w:kinsoku/>
        <w:wordWrap/>
        <w:topLinePunct w:val="0"/>
        <w:bidi w:val="0"/>
        <w:spacing w:before="0" w:beforeAutospacing="0" w:after="0" w:afterAutospacing="0" w:line="360" w:lineRule="auto"/>
        <w:ind w:left="473" w:hanging="1"/>
        <w:jc w:val="both"/>
        <w:rPr>
          <w:rFonts w:hint="default" w:ascii="Arial" w:hAnsi="Arial" w:eastAsia="Symbol" w:cs="Arial"/>
          <w:b/>
          <w:sz w:val="20"/>
          <w:szCs w:val="20"/>
        </w:rPr>
      </w:pPr>
    </w:p>
    <w:p>
      <w:pPr>
        <w:pStyle w:val="116"/>
        <w:keepLines w:val="0"/>
        <w:pageBreakBefore w:val="0"/>
        <w:tabs>
          <w:tab w:val="left" w:pos="567"/>
        </w:tabs>
        <w:kinsoku/>
        <w:wordWrap/>
        <w:topLinePunct w:val="0"/>
        <w:bidi w:val="0"/>
        <w:spacing w:before="0" w:beforeAutospacing="0" w:after="0" w:afterAutospacing="0" w:line="360" w:lineRule="auto"/>
        <w:ind w:left="473" w:hanging="1"/>
        <w:jc w:val="right"/>
        <w:rPr>
          <w:rFonts w:hint="default" w:ascii="Arial" w:hAnsi="Arial" w:eastAsia="Symbol" w:cs="Arial"/>
          <w:b/>
          <w:i/>
          <w:sz w:val="20"/>
          <w:szCs w:val="20"/>
          <w:lang w:val="pt-BR"/>
        </w:rPr>
      </w:pPr>
      <w:r>
        <w:rPr>
          <w:rFonts w:hint="default" w:ascii="Arial" w:hAnsi="Arial" w:eastAsia="Symbol" w:cs="Arial"/>
          <w:b/>
          <w:i/>
          <w:sz w:val="20"/>
          <w:szCs w:val="20"/>
        </w:rPr>
        <w:t xml:space="preserve">Ref.: Pregão Eletrônico SRP nº. </w:t>
      </w:r>
      <w:r>
        <w:rPr>
          <w:rFonts w:hint="default" w:ascii="Arial" w:hAnsi="Arial" w:eastAsia="Symbol" w:cs="Arial"/>
          <w:b/>
          <w:i/>
          <w:sz w:val="20"/>
          <w:szCs w:val="20"/>
          <w:lang w:val="pt-BR"/>
        </w:rPr>
        <w:t>038/2023</w:t>
      </w:r>
    </w:p>
    <w:p>
      <w:pPr>
        <w:pStyle w:val="116"/>
        <w:keepLines w:val="0"/>
        <w:pageBreakBefore w:val="0"/>
        <w:tabs>
          <w:tab w:val="left" w:pos="567"/>
        </w:tabs>
        <w:kinsoku/>
        <w:wordWrap/>
        <w:topLinePunct w:val="0"/>
        <w:bidi w:val="0"/>
        <w:spacing w:before="0" w:beforeAutospacing="0" w:after="0" w:afterAutospacing="0" w:line="360" w:lineRule="auto"/>
        <w:ind w:left="473" w:hanging="1"/>
        <w:jc w:val="right"/>
        <w:rPr>
          <w:rFonts w:hint="default" w:ascii="Arial" w:hAnsi="Arial" w:eastAsia="Symbol" w:cs="Arial"/>
          <w:b/>
          <w:i/>
          <w:sz w:val="20"/>
          <w:szCs w:val="20"/>
          <w:lang w:val="pt-BR"/>
        </w:rPr>
      </w:pPr>
      <w:r>
        <w:rPr>
          <w:rFonts w:hint="default" w:ascii="Arial" w:hAnsi="Arial" w:eastAsia="Symbol" w:cs="Arial"/>
          <w:b/>
          <w:i/>
          <w:sz w:val="20"/>
          <w:szCs w:val="20"/>
        </w:rPr>
        <w:t xml:space="preserve">Processo Licitatório nº. </w:t>
      </w:r>
      <w:r>
        <w:rPr>
          <w:rFonts w:hint="default" w:ascii="Arial" w:hAnsi="Arial" w:eastAsia="Symbol" w:cs="Arial"/>
          <w:b/>
          <w:i/>
          <w:sz w:val="20"/>
          <w:szCs w:val="20"/>
          <w:lang w:val="pt-BR"/>
        </w:rPr>
        <w:t>112</w:t>
      </w:r>
      <w:r>
        <w:rPr>
          <w:rFonts w:hint="default" w:ascii="Arial" w:hAnsi="Arial" w:eastAsia="Symbol" w:cs="Arial"/>
          <w:b/>
          <w:i/>
          <w:sz w:val="20"/>
          <w:szCs w:val="20"/>
        </w:rPr>
        <w:t>/</w:t>
      </w:r>
      <w:r>
        <w:rPr>
          <w:rFonts w:hint="default" w:ascii="Arial" w:hAnsi="Arial" w:eastAsia="Symbol" w:cs="Arial"/>
          <w:b/>
          <w:i/>
          <w:sz w:val="20"/>
          <w:szCs w:val="20"/>
          <w:lang w:val="pt-BR"/>
        </w:rPr>
        <w:t>2023</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i/>
          <w:sz w:val="20"/>
          <w:szCs w:val="20"/>
        </w:rPr>
      </w:pPr>
    </w:p>
    <w:p>
      <w:pPr>
        <w:pStyle w:val="5"/>
        <w:keepLines w:val="0"/>
        <w:pageBreakBefore w:val="0"/>
        <w:kinsoku/>
        <w:wordWrap/>
        <w:topLinePunct w:val="0"/>
        <w:bidi w:val="0"/>
        <w:spacing w:before="0" w:beforeAutospacing="0" w:after="0" w:afterAutospacing="0" w:line="360" w:lineRule="auto"/>
        <w:jc w:val="both"/>
        <w:rPr>
          <w:rFonts w:hint="default" w:ascii="Arial" w:hAnsi="Arial" w:cs="Arial"/>
          <w:b/>
          <w:bCs/>
          <w:color w:val="000000"/>
          <w:sz w:val="20"/>
          <w:szCs w:val="20"/>
        </w:rPr>
      </w:pPr>
      <w:r>
        <w:rPr>
          <w:rFonts w:hint="default" w:ascii="Arial" w:hAnsi="Arial" w:cs="Arial"/>
          <w:sz w:val="20"/>
          <w:szCs w:val="20"/>
        </w:rPr>
        <w:t xml:space="preserve">Pelo presente instrumento e na melhor forma de direito, o </w:t>
      </w:r>
      <w:r>
        <w:rPr>
          <w:rFonts w:hint="default" w:ascii="Arial" w:hAnsi="Arial" w:cs="Arial"/>
          <w:b/>
          <w:sz w:val="20"/>
          <w:szCs w:val="20"/>
        </w:rPr>
        <w:t>MUNICÍPIO DE OURO PRETO</w:t>
      </w:r>
      <w:r>
        <w:rPr>
          <w:rFonts w:hint="default" w:ascii="Arial" w:hAnsi="Arial" w:cs="Arial"/>
          <w:sz w:val="20"/>
          <w:szCs w:val="20"/>
        </w:rPr>
        <w:t xml:space="preserve">, com sede à Praça Barão do Rio Branco, nº 12, Bairro Pilar – CNPJ nº 18.295.295/0001-36, neste ato </w:t>
      </w:r>
      <w:r>
        <w:rPr>
          <w:rFonts w:hint="default" w:ascii="Arial" w:hAnsi="Arial" w:cs="Arial"/>
          <w:color w:val="000000"/>
          <w:sz w:val="20"/>
          <w:szCs w:val="20"/>
        </w:rPr>
        <w:t xml:space="preserve">representado pelo </w:t>
      </w:r>
      <w:r>
        <w:rPr>
          <w:rFonts w:hint="default" w:ascii="Arial" w:hAnsi="Arial" w:cs="Arial"/>
          <w:sz w:val="20"/>
          <w:szCs w:val="20"/>
        </w:rPr>
        <w:t>Ilmo</w:t>
      </w:r>
      <w:r>
        <w:rPr>
          <w:rFonts w:hint="default" w:ascii="Arial" w:hAnsi="Arial" w:cs="Arial"/>
          <w:sz w:val="20"/>
          <w:szCs w:val="20"/>
          <w:lang w:val="pt-BR"/>
        </w:rPr>
        <w:t xml:space="preserve"> (a)</w:t>
      </w:r>
      <w:r>
        <w:rPr>
          <w:rFonts w:hint="default" w:ascii="Arial" w:hAnsi="Arial" w:cs="Arial"/>
          <w:sz w:val="20"/>
          <w:szCs w:val="20"/>
        </w:rPr>
        <w:t xml:space="preserve"> Secretári</w:t>
      </w:r>
      <w:r>
        <w:rPr>
          <w:rFonts w:hint="default" w:ascii="Arial" w:hAnsi="Arial" w:cs="Arial"/>
          <w:sz w:val="20"/>
          <w:szCs w:val="20"/>
          <w:lang w:val="pt-BR"/>
        </w:rPr>
        <w:t>o (a)</w:t>
      </w:r>
      <w:r>
        <w:rPr>
          <w:rFonts w:hint="default" w:ascii="Arial" w:hAnsi="Arial" w:cs="Arial"/>
          <w:sz w:val="20"/>
          <w:szCs w:val="20"/>
        </w:rPr>
        <w:t xml:space="preserve"> Municipal de </w:t>
      </w:r>
      <w:r>
        <w:rPr>
          <w:rFonts w:hint="default" w:ascii="Arial" w:hAnsi="Arial" w:cs="Arial"/>
          <w:sz w:val="20"/>
          <w:szCs w:val="20"/>
          <w:lang w:val="pt-BR"/>
        </w:rPr>
        <w:t>Educação</w:t>
      </w:r>
      <w:r>
        <w:rPr>
          <w:rFonts w:hint="default" w:ascii="Arial" w:hAnsi="Arial" w:cs="Arial"/>
          <w:sz w:val="20"/>
          <w:szCs w:val="20"/>
        </w:rPr>
        <w:t>, Sr</w:t>
      </w:r>
      <w:r>
        <w:rPr>
          <w:rFonts w:hint="default" w:ascii="Arial" w:hAnsi="Arial" w:cs="Arial"/>
          <w:sz w:val="20"/>
          <w:szCs w:val="20"/>
          <w:lang w:val="pt-BR"/>
        </w:rPr>
        <w:t>. (a)</w:t>
      </w:r>
      <w:r>
        <w:rPr>
          <w:rFonts w:hint="default" w:ascii="Arial" w:hAnsi="Arial" w:cs="Arial"/>
          <w:sz w:val="20"/>
          <w:szCs w:val="20"/>
        </w:rPr>
        <w:t xml:space="preserve">. </w:t>
      </w:r>
      <w:r>
        <w:rPr>
          <w:rFonts w:hint="default" w:ascii="Arial" w:hAnsi="Arial" w:cs="Arial"/>
          <w:bCs/>
          <w:color w:val="000000"/>
          <w:sz w:val="20"/>
          <w:szCs w:val="20"/>
          <w:lang w:val="pt-BR"/>
        </w:rPr>
        <w:t>................</w:t>
      </w:r>
      <w:r>
        <w:rPr>
          <w:rFonts w:hint="default" w:ascii="Arial" w:hAnsi="Arial" w:cs="Arial"/>
          <w:sz w:val="20"/>
          <w:szCs w:val="20"/>
        </w:rPr>
        <w:t xml:space="preserve">, no uso das atribuições que lhe são conferidas, doravante denominado simplesmente </w:t>
      </w:r>
      <w:r>
        <w:rPr>
          <w:rFonts w:hint="default" w:ascii="Arial" w:hAnsi="Arial" w:cs="Arial"/>
          <w:b/>
          <w:sz w:val="20"/>
          <w:szCs w:val="20"/>
        </w:rPr>
        <w:t>CONTRATANTE</w:t>
      </w:r>
      <w:r>
        <w:rPr>
          <w:rFonts w:hint="default" w:ascii="Arial" w:hAnsi="Arial" w:cs="Arial"/>
          <w:sz w:val="20"/>
          <w:szCs w:val="20"/>
        </w:rPr>
        <w:t xml:space="preserve">, e a ....................................................................., inscrita no CNPJ sob o nº. .................., com sede à ........................................., ..., bairro ......................, Ouro Preto, MG, CEP ........-..., doravante denominada simplesmente </w:t>
      </w:r>
      <w:r>
        <w:rPr>
          <w:rFonts w:hint="default" w:ascii="Arial" w:hAnsi="Arial" w:cs="Arial"/>
          <w:b/>
          <w:sz w:val="20"/>
          <w:szCs w:val="20"/>
        </w:rPr>
        <w:t>CONTRATADA</w:t>
      </w:r>
      <w:r>
        <w:rPr>
          <w:rFonts w:hint="default" w:ascii="Arial" w:hAnsi="Arial" w:cs="Arial"/>
          <w:sz w:val="20"/>
          <w:szCs w:val="20"/>
        </w:rPr>
        <w:t xml:space="preserve">, firmam o presente instrumento, que se regerá pela Lei Federal nº 8.666/93 e alterações posteriores, e atendidas as cláusulas e condições que enunciam a seguir: </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10" w:hanging="10"/>
        <w:jc w:val="both"/>
        <w:rPr>
          <w:rFonts w:hint="default" w:ascii="Arial" w:hAnsi="Arial" w:cs="Arial"/>
          <w:b/>
          <w:sz w:val="20"/>
          <w:szCs w:val="20"/>
        </w:rPr>
      </w:pPr>
      <w:r>
        <w:rPr>
          <w:rFonts w:hint="default" w:ascii="Arial" w:hAnsi="Arial" w:cs="Arial"/>
          <w:b/>
          <w:sz w:val="20"/>
          <w:szCs w:val="20"/>
        </w:rPr>
        <w:t>CLÁUSULA PRIMEIRA – DO OBJETO</w:t>
      </w:r>
    </w:p>
    <w:p>
      <w:pPr>
        <w:keepLines w:val="0"/>
        <w:pageBreakBefore w:val="0"/>
        <w:kinsoku/>
        <w:wordWrap/>
        <w:topLinePunct w:val="0"/>
        <w:bidi w:val="0"/>
        <w:spacing w:before="0" w:beforeAutospacing="0" w:after="0" w:afterAutospacing="0" w:line="360" w:lineRule="auto"/>
        <w:ind w:left="10" w:hanging="10"/>
        <w:jc w:val="both"/>
        <w:rPr>
          <w:rFonts w:hint="default" w:ascii="Arial" w:hAnsi="Arial" w:cs="Arial"/>
          <w:b/>
          <w:sz w:val="20"/>
          <w:szCs w:val="20"/>
        </w:rPr>
      </w:pPr>
    </w:p>
    <w:p>
      <w:pPr>
        <w:pStyle w:val="126"/>
        <w:tabs>
          <w:tab w:val="center" w:pos="4252"/>
          <w:tab w:val="right" w:pos="8504"/>
        </w:tabs>
        <w:spacing w:line="360" w:lineRule="auto"/>
        <w:ind w:left="-10" w:leftChars="-5" w:right="-120" w:rightChars="-60" w:firstLine="10" w:firstLineChars="5"/>
        <w:jc w:val="both"/>
        <w:rPr>
          <w:rFonts w:hint="default" w:ascii="Arial" w:hAnsi="Arial" w:cs="Arial"/>
          <w:sz w:val="20"/>
          <w:szCs w:val="20"/>
        </w:rPr>
      </w:pPr>
      <w:r>
        <w:rPr>
          <w:rFonts w:hint="default" w:ascii="Arial" w:hAnsi="Arial" w:cs="Arial"/>
          <w:i/>
          <w:iCs/>
          <w:color w:val="000000"/>
          <w:sz w:val="20"/>
          <w:szCs w:val="20"/>
          <w:lang w:val="pt-BR"/>
        </w:rPr>
        <w:t>A</w:t>
      </w:r>
      <w:r>
        <w:rPr>
          <w:rFonts w:hint="default" w:ascii="Arial" w:hAnsi="Arial" w:cs="Arial"/>
          <w:i/>
          <w:iCs/>
          <w:color w:val="000000"/>
          <w:sz w:val="20"/>
          <w:szCs w:val="20"/>
        </w:rPr>
        <w:t xml:space="preserve">quisição, por meio de registro de preços, de materiais permanente – eletrodomésticos, para atender as demandas das instituições de ensino </w:t>
      </w:r>
      <w:r>
        <w:rPr>
          <w:rFonts w:hint="default" w:ascii="Arial" w:hAnsi="Arial" w:eastAsia="Liberation Mono" w:cs="Arial"/>
          <w:i/>
          <w:iCs/>
          <w:color w:val="000000"/>
          <w:sz w:val="20"/>
          <w:szCs w:val="20"/>
          <w:lang w:val="pt-BR" w:eastAsia="zh-CN" w:bidi="ar-SA"/>
        </w:rPr>
        <w:t xml:space="preserve">vinculados a </w:t>
      </w:r>
      <w:r>
        <w:rPr>
          <w:rFonts w:hint="default" w:ascii="Arial" w:hAnsi="Arial" w:cs="Arial"/>
          <w:i/>
          <w:iCs/>
          <w:color w:val="000000"/>
          <w:sz w:val="20"/>
          <w:szCs w:val="20"/>
        </w:rPr>
        <w:t xml:space="preserve"> Secretaria Municipal de Educação</w:t>
      </w:r>
      <w:r>
        <w:rPr>
          <w:rFonts w:hint="default" w:ascii="Arial" w:hAnsi="Arial" w:cs="Arial"/>
          <w:i/>
          <w:iCs/>
          <w:sz w:val="20"/>
          <w:szCs w:val="20"/>
          <w:u w:val="none"/>
        </w:rPr>
        <w:t>,</w:t>
      </w:r>
      <w:r>
        <w:rPr>
          <w:rFonts w:hint="default" w:ascii="Arial" w:hAnsi="Arial" w:cs="Arial"/>
          <w:sz w:val="20"/>
          <w:szCs w:val="20"/>
        </w:rPr>
        <w:t xml:space="preserve"> conforme especificações contidas na proposta da contratada e no edital de licitação ou termo que a dispensou ou a inexigiu, partes integrantes deste contrato como se nele transcritas fossem.</w:t>
      </w:r>
    </w:p>
    <w:p>
      <w:pPr>
        <w:keepLines w:val="0"/>
        <w:pageBreakBefore w:val="0"/>
        <w:tabs>
          <w:tab w:val="center" w:pos="4419"/>
          <w:tab w:val="right" w:pos="8838"/>
        </w:tabs>
        <w:kinsoku/>
        <w:wordWrap/>
        <w:topLinePunct w:val="0"/>
        <w:bidi w:val="0"/>
        <w:spacing w:before="0" w:beforeAutospacing="0" w:after="0" w:afterAutospacing="0" w:line="360" w:lineRule="auto"/>
        <w:jc w:val="both"/>
        <w:rPr>
          <w:rFonts w:hint="default" w:ascii="Arial" w:hAnsi="Arial" w:cs="Arial"/>
          <w:sz w:val="20"/>
          <w:szCs w:val="20"/>
        </w:rPr>
      </w:pPr>
    </w:p>
    <w:tbl>
      <w:tblPr>
        <w:tblStyle w:val="10"/>
        <w:tblW w:w="9044" w:type="dxa"/>
        <w:jc w:val="center"/>
        <w:tblLayout w:type="fixed"/>
        <w:tblCellMar>
          <w:top w:w="0" w:type="dxa"/>
          <w:left w:w="108" w:type="dxa"/>
          <w:bottom w:w="0" w:type="dxa"/>
          <w:right w:w="108" w:type="dxa"/>
        </w:tblCellMar>
      </w:tblPr>
      <w:tblGrid>
        <w:gridCol w:w="742"/>
        <w:gridCol w:w="1903"/>
        <w:gridCol w:w="786"/>
        <w:gridCol w:w="763"/>
        <w:gridCol w:w="840"/>
        <w:gridCol w:w="2567"/>
        <w:gridCol w:w="1443"/>
      </w:tblGrid>
      <w:tr>
        <w:tblPrEx>
          <w:tblCellMar>
            <w:top w:w="0" w:type="dxa"/>
            <w:left w:w="108" w:type="dxa"/>
            <w:bottom w:w="0" w:type="dxa"/>
            <w:right w:w="108" w:type="dxa"/>
          </w:tblCellMar>
        </w:tblPrEx>
        <w:trPr>
          <w:trHeight w:val="339" w:hRule="atLeast"/>
          <w:jc w:val="center"/>
        </w:trPr>
        <w:tc>
          <w:tcPr>
            <w:tcW w:w="742" w:type="dxa"/>
            <w:vMerge w:val="restart"/>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288" w:right="-261" w:firstLine="0"/>
              <w:jc w:val="center"/>
              <w:rPr>
                <w:rFonts w:hint="default" w:ascii="Arial" w:hAnsi="Arial" w:cs="Arial"/>
                <w:b/>
                <w:sz w:val="20"/>
                <w:szCs w:val="20"/>
              </w:rPr>
            </w:pPr>
            <w:r>
              <w:rPr>
                <w:rFonts w:hint="default" w:ascii="Arial" w:hAnsi="Arial" w:cs="Arial"/>
                <w:b/>
                <w:kern w:val="0"/>
                <w:sz w:val="20"/>
                <w:szCs w:val="20"/>
              </w:rPr>
              <w:t>ITEM</w:t>
            </w:r>
          </w:p>
        </w:tc>
        <w:tc>
          <w:tcPr>
            <w:tcW w:w="1903" w:type="dxa"/>
            <w:vMerge w:val="restart"/>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right="-261" w:firstLine="0"/>
              <w:jc w:val="center"/>
              <w:rPr>
                <w:rFonts w:hint="default" w:ascii="Arial" w:hAnsi="Arial" w:cs="Arial"/>
                <w:b/>
                <w:sz w:val="20"/>
                <w:szCs w:val="20"/>
              </w:rPr>
            </w:pPr>
          </w:p>
          <w:p>
            <w:pPr>
              <w:keepLines w:val="0"/>
              <w:pageBreakBefore w:val="0"/>
              <w:widowControl w:val="0"/>
              <w:kinsoku/>
              <w:wordWrap/>
              <w:topLinePunct w:val="0"/>
              <w:bidi w:val="0"/>
              <w:spacing w:before="0" w:beforeAutospacing="0" w:after="0" w:afterAutospacing="0" w:line="360" w:lineRule="auto"/>
              <w:ind w:right="-261" w:firstLine="0"/>
              <w:jc w:val="both"/>
              <w:rPr>
                <w:rFonts w:hint="default" w:ascii="Arial" w:hAnsi="Arial" w:cs="Arial"/>
                <w:b/>
                <w:sz w:val="20"/>
                <w:szCs w:val="20"/>
              </w:rPr>
            </w:pPr>
            <w:r>
              <w:rPr>
                <w:rFonts w:hint="default" w:ascii="Arial" w:hAnsi="Arial" w:cs="Arial"/>
                <w:b/>
                <w:kern w:val="0"/>
                <w:sz w:val="20"/>
                <w:szCs w:val="20"/>
              </w:rPr>
              <w:t>ESPECIFICAÇÃO</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
                <w:sz w:val="20"/>
                <w:szCs w:val="20"/>
              </w:rPr>
            </w:pPr>
          </w:p>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
                <w:sz w:val="20"/>
                <w:szCs w:val="20"/>
              </w:rPr>
            </w:pPr>
            <w:r>
              <w:rPr>
                <w:rFonts w:hint="default" w:ascii="Arial" w:hAnsi="Arial" w:cs="Arial"/>
                <w:b/>
                <w:kern w:val="0"/>
                <w:sz w:val="20"/>
                <w:szCs w:val="20"/>
              </w:rPr>
              <w:t>QTDE</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
                <w:sz w:val="20"/>
                <w:szCs w:val="20"/>
              </w:rPr>
            </w:pPr>
          </w:p>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
                <w:sz w:val="20"/>
                <w:szCs w:val="20"/>
              </w:rPr>
            </w:pPr>
            <w:r>
              <w:rPr>
                <w:rFonts w:hint="default" w:ascii="Arial" w:hAnsi="Arial" w:cs="Arial"/>
                <w:b/>
                <w:kern w:val="0"/>
                <w:sz w:val="20"/>
                <w:szCs w:val="20"/>
              </w:rPr>
              <w:t>UN</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08" w:firstLine="0"/>
              <w:jc w:val="center"/>
              <w:rPr>
                <w:rFonts w:hint="default" w:ascii="Arial" w:hAnsi="Arial" w:cs="Arial"/>
                <w:b/>
                <w:sz w:val="20"/>
                <w:szCs w:val="20"/>
              </w:rPr>
            </w:pPr>
          </w:p>
          <w:p>
            <w:pPr>
              <w:keepLines w:val="0"/>
              <w:pageBreakBefore w:val="0"/>
              <w:widowControl w:val="0"/>
              <w:kinsoku/>
              <w:wordWrap/>
              <w:topLinePunct w:val="0"/>
              <w:bidi w:val="0"/>
              <w:spacing w:before="0" w:beforeAutospacing="0" w:after="0" w:afterAutospacing="0" w:line="360" w:lineRule="auto"/>
              <w:ind w:left="-108" w:right="-108" w:firstLine="0"/>
              <w:jc w:val="center"/>
              <w:rPr>
                <w:rFonts w:hint="default" w:ascii="Arial" w:hAnsi="Arial" w:cs="Arial"/>
                <w:b/>
                <w:sz w:val="20"/>
                <w:szCs w:val="20"/>
              </w:rPr>
            </w:pPr>
            <w:r>
              <w:rPr>
                <w:rFonts w:hint="default" w:ascii="Arial" w:hAnsi="Arial" w:cs="Arial"/>
                <w:b/>
                <w:kern w:val="0"/>
                <w:sz w:val="20"/>
                <w:szCs w:val="20"/>
              </w:rPr>
              <w:t>MARCA</w:t>
            </w:r>
          </w:p>
        </w:tc>
        <w:tc>
          <w:tcPr>
            <w:tcW w:w="4010" w:type="dxa"/>
            <w:gridSpan w:val="2"/>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b/>
                <w:sz w:val="20"/>
                <w:szCs w:val="20"/>
              </w:rPr>
            </w:pPr>
            <w:r>
              <w:rPr>
                <w:rFonts w:hint="default" w:ascii="Arial" w:hAnsi="Arial" w:cs="Arial"/>
                <w:b/>
                <w:kern w:val="0"/>
                <w:sz w:val="20"/>
                <w:szCs w:val="20"/>
              </w:rPr>
              <w:t>PREÇO ESTIMADO</w:t>
            </w:r>
          </w:p>
        </w:tc>
      </w:tr>
      <w:tr>
        <w:tblPrEx>
          <w:tblCellMar>
            <w:top w:w="0" w:type="dxa"/>
            <w:left w:w="108" w:type="dxa"/>
            <w:bottom w:w="0" w:type="dxa"/>
            <w:right w:w="108" w:type="dxa"/>
          </w:tblCellMar>
        </w:tblPrEx>
        <w:trPr>
          <w:trHeight w:val="257" w:hRule="atLeast"/>
          <w:jc w:val="center"/>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sz w:val="20"/>
                <w:szCs w:val="20"/>
              </w:rPr>
            </w:pPr>
          </w:p>
        </w:tc>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sz w:val="20"/>
                <w:szCs w:val="20"/>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sz w:val="20"/>
                <w:szCs w:val="20"/>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sz w:val="20"/>
                <w:szCs w:val="20"/>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sz w:val="20"/>
                <w:szCs w:val="20"/>
              </w:rPr>
            </w:pPr>
          </w:p>
        </w:tc>
        <w:tc>
          <w:tcPr>
            <w:tcW w:w="2567" w:type="dxa"/>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b/>
                <w:sz w:val="20"/>
                <w:szCs w:val="20"/>
              </w:rPr>
            </w:pPr>
            <w:r>
              <w:rPr>
                <w:rFonts w:hint="default" w:ascii="Arial" w:hAnsi="Arial" w:cs="Arial"/>
                <w:b/>
                <w:kern w:val="0"/>
                <w:sz w:val="20"/>
                <w:szCs w:val="20"/>
              </w:rPr>
              <w:t>UNITÁRIO</w:t>
            </w:r>
          </w:p>
        </w:tc>
        <w:tc>
          <w:tcPr>
            <w:tcW w:w="1443" w:type="dxa"/>
            <w:tcBorders>
              <w:top w:val="single" w:color="000000" w:sz="4" w:space="0"/>
              <w:left w:val="single" w:color="000000" w:sz="4" w:space="0"/>
              <w:bottom w:val="single" w:color="000000" w:sz="4" w:space="0"/>
              <w:right w:val="single" w:color="000000" w:sz="4" w:space="0"/>
            </w:tcBorders>
            <w:shd w:val="clear" w:color="auto" w:fill="CCCCCC"/>
            <w:vAlign w:val="center"/>
          </w:tcPr>
          <w:p>
            <w:pPr>
              <w:keepLines w:val="0"/>
              <w:pageBreakBefore w:val="0"/>
              <w:widowControl w:val="0"/>
              <w:kinsoku/>
              <w:wordWrap/>
              <w:topLinePunct w:val="0"/>
              <w:bidi w:val="0"/>
              <w:spacing w:before="0" w:beforeAutospacing="0" w:after="0" w:afterAutospacing="0" w:line="360" w:lineRule="auto"/>
              <w:ind w:left="-108" w:right="-157" w:firstLine="0"/>
              <w:jc w:val="center"/>
              <w:rPr>
                <w:rFonts w:hint="default" w:ascii="Arial" w:hAnsi="Arial" w:cs="Arial"/>
                <w:b/>
                <w:sz w:val="20"/>
                <w:szCs w:val="20"/>
              </w:rPr>
            </w:pPr>
            <w:r>
              <w:rPr>
                <w:rFonts w:hint="default" w:ascii="Arial" w:hAnsi="Arial" w:cs="Arial"/>
                <w:b/>
                <w:kern w:val="0"/>
                <w:sz w:val="20"/>
                <w:szCs w:val="20"/>
              </w:rPr>
              <w:t>TOTAL</w:t>
            </w:r>
          </w:p>
        </w:tc>
      </w:tr>
      <w:tr>
        <w:tblPrEx>
          <w:tblCellMar>
            <w:top w:w="0" w:type="dxa"/>
            <w:left w:w="108" w:type="dxa"/>
            <w:bottom w:w="0" w:type="dxa"/>
            <w:right w:w="108" w:type="dxa"/>
          </w:tblCellMar>
        </w:tblPrEx>
        <w:trPr>
          <w:trHeight w:val="375" w:hRule="atLeast"/>
          <w:jc w:val="center"/>
        </w:trPr>
        <w:tc>
          <w:tcPr>
            <w:tcW w:w="74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both"/>
              <w:rPr>
                <w:rFonts w:hint="default" w:ascii="Arial" w:hAnsi="Arial" w:cs="Arial"/>
                <w:b/>
                <w:sz w:val="20"/>
                <w:szCs w:val="20"/>
              </w:rPr>
            </w:pPr>
          </w:p>
        </w:tc>
        <w:tc>
          <w:tcPr>
            <w:tcW w:w="1903"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both"/>
              <w:rPr>
                <w:rFonts w:hint="default" w:ascii="Arial" w:hAnsi="Arial" w:cs="Arial"/>
                <w:bCs/>
                <w:sz w:val="20"/>
                <w:szCs w:val="20"/>
              </w:rPr>
            </w:pPr>
          </w:p>
        </w:tc>
        <w:tc>
          <w:tcPr>
            <w:tcW w:w="786"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both"/>
              <w:rPr>
                <w:rFonts w:hint="default" w:ascii="Arial" w:hAnsi="Arial" w:cs="Arial"/>
                <w:bCs/>
                <w:sz w:val="20"/>
                <w:szCs w:val="20"/>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both"/>
              <w:rPr>
                <w:rFonts w:hint="default" w:ascii="Arial" w:hAnsi="Arial" w:cs="Arial"/>
                <w:bCs/>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both"/>
              <w:rPr>
                <w:rFonts w:hint="default" w:ascii="Arial" w:hAnsi="Arial" w:cs="Arial"/>
                <w:bCs/>
                <w:sz w:val="20"/>
                <w:szCs w:val="20"/>
              </w:rPr>
            </w:pPr>
          </w:p>
        </w:tc>
        <w:tc>
          <w:tcPr>
            <w:tcW w:w="2567"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both"/>
              <w:rPr>
                <w:rFonts w:hint="default" w:ascii="Arial" w:hAnsi="Arial" w:cs="Arial"/>
                <w:bCs/>
                <w:sz w:val="20"/>
                <w:szCs w:val="20"/>
              </w:rPr>
            </w:pPr>
          </w:p>
        </w:tc>
        <w:tc>
          <w:tcPr>
            <w:tcW w:w="1443"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val="0"/>
              <w:kinsoku/>
              <w:wordWrap/>
              <w:topLinePunct w:val="0"/>
              <w:bidi w:val="0"/>
              <w:spacing w:before="0" w:beforeAutospacing="0" w:after="0" w:afterAutospacing="0" w:line="360" w:lineRule="auto"/>
              <w:jc w:val="both"/>
              <w:textAlignment w:val="center"/>
              <w:rPr>
                <w:rFonts w:hint="default" w:ascii="Arial" w:hAnsi="Arial" w:cs="Arial"/>
                <w:sz w:val="20"/>
                <w:szCs w:val="20"/>
              </w:rPr>
            </w:pPr>
          </w:p>
        </w:tc>
      </w:tr>
      <w:tr>
        <w:tblPrEx>
          <w:tblCellMar>
            <w:top w:w="0" w:type="dxa"/>
            <w:left w:w="108" w:type="dxa"/>
            <w:bottom w:w="0" w:type="dxa"/>
            <w:right w:w="108" w:type="dxa"/>
          </w:tblCellMar>
        </w:tblPrEx>
        <w:trPr>
          <w:trHeight w:val="284" w:hRule="atLeast"/>
          <w:jc w:val="center"/>
        </w:trPr>
        <w:tc>
          <w:tcPr>
            <w:tcW w:w="5034" w:type="dxa"/>
            <w:gridSpan w:val="5"/>
            <w:tcBorders>
              <w:top w:val="single" w:color="000000" w:sz="4" w:space="0"/>
              <w:left w:val="single" w:color="000000" w:sz="4" w:space="0"/>
              <w:bottom w:val="single" w:color="000000" w:sz="4" w:space="0"/>
              <w:right w:val="single" w:color="000000" w:sz="4" w:space="0"/>
            </w:tcBorders>
            <w:shd w:val="pct25" w:color="auto" w:fill="auto"/>
            <w:vAlign w:val="center"/>
          </w:tcPr>
          <w:p>
            <w:pPr>
              <w:keepLines w:val="0"/>
              <w:pageBreakBefore w:val="0"/>
              <w:widowControl w:val="0"/>
              <w:kinsoku/>
              <w:wordWrap/>
              <w:topLinePunct w:val="0"/>
              <w:bidi w:val="0"/>
              <w:spacing w:before="0" w:beforeAutospacing="0" w:after="0" w:afterAutospacing="0" w:line="360" w:lineRule="auto"/>
              <w:jc w:val="center"/>
              <w:rPr>
                <w:rFonts w:hint="default" w:ascii="Arial" w:hAnsi="Arial" w:cs="Arial"/>
                <w:b/>
                <w:sz w:val="20"/>
                <w:szCs w:val="20"/>
              </w:rPr>
            </w:pPr>
            <w:r>
              <w:rPr>
                <w:rFonts w:hint="default" w:ascii="Arial" w:hAnsi="Arial" w:cs="Arial"/>
                <w:b/>
                <w:kern w:val="0"/>
                <w:sz w:val="20"/>
                <w:szCs w:val="20"/>
              </w:rPr>
              <w:t>TOTAL</w:t>
            </w:r>
          </w:p>
        </w:tc>
        <w:tc>
          <w:tcPr>
            <w:tcW w:w="4010" w:type="dxa"/>
            <w:gridSpan w:val="2"/>
            <w:tcBorders>
              <w:top w:val="single" w:color="000000" w:sz="4" w:space="0"/>
              <w:left w:val="single" w:color="000000" w:sz="4" w:space="0"/>
              <w:bottom w:val="single" w:color="000000" w:sz="4" w:space="0"/>
              <w:right w:val="single" w:color="000000" w:sz="4" w:space="0"/>
            </w:tcBorders>
            <w:shd w:val="pct25" w:color="auto" w:fill="auto"/>
            <w:vAlign w:val="center"/>
          </w:tcPr>
          <w:p>
            <w:pPr>
              <w:keepLines w:val="0"/>
              <w:pageBreakBefore w:val="0"/>
              <w:widowControl w:val="0"/>
              <w:kinsoku/>
              <w:wordWrap/>
              <w:topLinePunct w:val="0"/>
              <w:bidi w:val="0"/>
              <w:spacing w:before="0" w:beforeAutospacing="0" w:after="0" w:afterAutospacing="0" w:line="360" w:lineRule="auto"/>
              <w:jc w:val="both"/>
              <w:rPr>
                <w:rFonts w:hint="default" w:ascii="Arial" w:hAnsi="Arial" w:cs="Arial"/>
                <w:b/>
                <w:sz w:val="20"/>
                <w:szCs w:val="20"/>
              </w:rPr>
            </w:pPr>
          </w:p>
        </w:tc>
      </w:tr>
    </w:tbl>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b/>
          <w:sz w:val="20"/>
          <w:szCs w:val="20"/>
          <w:highlight w:val="yellow"/>
        </w:rPr>
      </w:pP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
          <w:sz w:val="20"/>
          <w:szCs w:val="20"/>
        </w:rPr>
      </w:pPr>
      <w:r>
        <w:rPr>
          <w:rFonts w:hint="default" w:ascii="Arial" w:hAnsi="Arial" w:cs="Arial"/>
          <w:b/>
          <w:sz w:val="20"/>
          <w:szCs w:val="20"/>
        </w:rPr>
        <w:t>CLÁUSULA SEGUNDA – DO REGIME DE EXECUÇÃO</w:t>
      </w: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sz w:val="20"/>
          <w:szCs w:val="20"/>
        </w:rPr>
      </w:pPr>
      <w:r>
        <w:rPr>
          <w:rFonts w:hint="default" w:ascii="Arial" w:hAnsi="Arial" w:cs="Arial"/>
          <w:b/>
          <w:sz w:val="20"/>
          <w:szCs w:val="20"/>
        </w:rPr>
        <w:t>2.1</w:t>
      </w:r>
      <w:r>
        <w:rPr>
          <w:rFonts w:hint="default" w:ascii="Arial" w:hAnsi="Arial" w:cs="Arial"/>
          <w:sz w:val="20"/>
          <w:szCs w:val="20"/>
        </w:rPr>
        <w:t xml:space="preserve"> A execução do contrato reger-se-á pelas normas consubstanciadas nos artigos 55 inciso XIII e 66 a 76, exceto o 72, da Lei 8.666/93, e especificações/normas estabelecidas pela Secretaria Municipal de </w:t>
      </w:r>
      <w:r>
        <w:rPr>
          <w:rFonts w:hint="default" w:ascii="Arial" w:hAnsi="Arial" w:cs="Arial"/>
          <w:sz w:val="20"/>
          <w:szCs w:val="20"/>
          <w:lang w:val="pt-BR"/>
        </w:rPr>
        <w:t>Educação</w:t>
      </w:r>
      <w:r>
        <w:rPr>
          <w:rFonts w:hint="default" w:ascii="Arial" w:hAnsi="Arial" w:cs="Arial"/>
          <w:sz w:val="20"/>
          <w:szCs w:val="20"/>
        </w:rPr>
        <w:t>.</w:t>
      </w: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sz w:val="20"/>
          <w:szCs w:val="20"/>
        </w:rPr>
      </w:pPr>
      <w:r>
        <w:rPr>
          <w:rFonts w:hint="default" w:ascii="Arial" w:hAnsi="Arial" w:cs="Arial"/>
          <w:b/>
          <w:sz w:val="20"/>
          <w:szCs w:val="20"/>
        </w:rPr>
        <w:t>CLÁUSULA TERCEIRA – DO PRAZO</w:t>
      </w:r>
    </w:p>
    <w:p>
      <w:pPr>
        <w:keepLines w:val="0"/>
        <w:pageBreakBefore w:val="0"/>
        <w:kinsoku/>
        <w:wordWrap/>
        <w:topLinePunct w:val="0"/>
        <w:bidi w:val="0"/>
        <w:spacing w:before="0" w:beforeAutospacing="0" w:after="0" w:afterAutospacing="0" w:line="360" w:lineRule="auto"/>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bCs/>
          <w:sz w:val="20"/>
          <w:szCs w:val="20"/>
        </w:rPr>
        <w:t>3.1</w:t>
      </w:r>
      <w:r>
        <w:rPr>
          <w:rFonts w:hint="default" w:ascii="Arial" w:hAnsi="Arial" w:cs="Arial"/>
          <w:sz w:val="20"/>
          <w:szCs w:val="20"/>
        </w:rPr>
        <w:t xml:space="preserve"> O prazo de vigência do presente contrato é de 12 </w:t>
      </w:r>
      <w:r>
        <w:rPr>
          <w:rFonts w:hint="default" w:ascii="Arial" w:hAnsi="Arial" w:cs="Arial"/>
          <w:b w:val="0"/>
          <w:bCs/>
          <w:sz w:val="20"/>
          <w:szCs w:val="20"/>
        </w:rPr>
        <w:t>(doze) meses,</w:t>
      </w:r>
      <w:r>
        <w:rPr>
          <w:rFonts w:hint="default" w:ascii="Arial" w:hAnsi="Arial" w:cs="Arial"/>
          <w:sz w:val="20"/>
          <w:szCs w:val="20"/>
        </w:rPr>
        <w:t xml:space="preserve"> contados da data de sua assinatura, com eficácia legal após a publicação do seu extrato, podendo ser prorrogado dentro do limite legal estabelecido no art. 57 da Lei 8.666/93, mediante termo aditivo. </w:t>
      </w:r>
    </w:p>
    <w:p>
      <w:pPr>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
          <w:sz w:val="20"/>
          <w:szCs w:val="20"/>
        </w:rPr>
      </w:pPr>
      <w:r>
        <w:rPr>
          <w:rFonts w:hint="default" w:ascii="Arial" w:hAnsi="Arial" w:cs="Arial"/>
          <w:b/>
          <w:sz w:val="20"/>
          <w:szCs w:val="20"/>
        </w:rPr>
        <w:t>CLÁUSULA QUARTA – DO PREÇO</w:t>
      </w: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
          <w:sz w:val="20"/>
          <w:szCs w:val="20"/>
        </w:rPr>
      </w:pP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
          <w:bCs/>
          <w:sz w:val="20"/>
          <w:szCs w:val="20"/>
        </w:rPr>
      </w:pPr>
      <w:r>
        <w:rPr>
          <w:rFonts w:hint="default" w:ascii="Arial" w:hAnsi="Arial" w:cs="Arial"/>
          <w:b/>
          <w:sz w:val="20"/>
          <w:szCs w:val="20"/>
        </w:rPr>
        <w:t>4.1</w:t>
      </w:r>
      <w:r>
        <w:rPr>
          <w:rFonts w:hint="default" w:ascii="Arial" w:hAnsi="Arial" w:cs="Arial"/>
          <w:sz w:val="20"/>
          <w:szCs w:val="20"/>
        </w:rPr>
        <w:t xml:space="preserve"> O </w:t>
      </w:r>
      <w:r>
        <w:rPr>
          <w:rFonts w:hint="default" w:ascii="Arial" w:hAnsi="Arial" w:cs="Arial"/>
          <w:sz w:val="20"/>
          <w:szCs w:val="20"/>
          <w:lang w:val="pt-BR"/>
        </w:rPr>
        <w:t>POR ITEM</w:t>
      </w:r>
      <w:r>
        <w:rPr>
          <w:rFonts w:hint="default" w:ascii="Arial" w:hAnsi="Arial" w:cs="Arial"/>
          <w:sz w:val="20"/>
          <w:szCs w:val="20"/>
        </w:rPr>
        <w:t xml:space="preserve"> do presente contrato é de </w:t>
      </w:r>
      <w:r>
        <w:rPr>
          <w:rFonts w:hint="default" w:ascii="Arial" w:hAnsi="Arial" w:cs="Arial"/>
          <w:b/>
          <w:bCs/>
          <w:sz w:val="20"/>
          <w:szCs w:val="20"/>
        </w:rPr>
        <w:t>R$ ..........,.. (........................................).</w:t>
      </w: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
          <w:sz w:val="20"/>
          <w:szCs w:val="20"/>
        </w:rPr>
      </w:pP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sz w:val="20"/>
          <w:szCs w:val="20"/>
        </w:rPr>
      </w:pPr>
      <w:r>
        <w:rPr>
          <w:rFonts w:hint="default" w:ascii="Arial" w:hAnsi="Arial" w:cs="Arial"/>
          <w:b/>
          <w:sz w:val="20"/>
          <w:szCs w:val="20"/>
        </w:rPr>
        <w:t>Parágrafo único.</w:t>
      </w:r>
      <w:r>
        <w:rPr>
          <w:rFonts w:hint="default" w:ascii="Arial" w:hAnsi="Arial" w:cs="Arial"/>
          <w:sz w:val="20"/>
          <w:szCs w:val="20"/>
        </w:rPr>
        <w:t xml:space="preserve"> Os preços constantes do presente contrato são fixos, estando inclusas todas as despesas necessárias à perfeita execução do objeto tais como: mão-de-obra, transportes, materiais, impostos, taxas e encargos sociais, previdenciários e tributos decorrentes do presente contrato, o mesmo ocorrendo com direitos trabalhistas oriundos da atividade contratada, na conformidade do art. 71, § 1º da Lei Federal 8.666/93.</w:t>
      </w: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
          <w:sz w:val="20"/>
          <w:szCs w:val="20"/>
        </w:rPr>
      </w:pPr>
      <w:r>
        <w:rPr>
          <w:rFonts w:hint="default" w:ascii="Arial" w:hAnsi="Arial" w:cs="Arial"/>
          <w:b/>
          <w:sz w:val="20"/>
          <w:szCs w:val="20"/>
        </w:rPr>
        <w:t>CLÁUSULA QUINTA – DO PAGAMENTO</w:t>
      </w: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
          <w:sz w:val="20"/>
          <w:szCs w:val="20"/>
        </w:rPr>
      </w:pPr>
    </w:p>
    <w:p>
      <w:pPr>
        <w:spacing w:line="360" w:lineRule="auto"/>
        <w:ind w:left="0" w:right="0" w:firstLine="0"/>
        <w:jc w:val="both"/>
        <w:rPr>
          <w:rFonts w:hint="default" w:ascii="Arial" w:hAnsi="Arial" w:cs="Arial"/>
          <w:sz w:val="20"/>
          <w:szCs w:val="20"/>
        </w:rPr>
      </w:pPr>
      <w:r>
        <w:rPr>
          <w:rFonts w:hint="default" w:ascii="Arial" w:hAnsi="Arial" w:cs="Arial"/>
          <w:b/>
          <w:color w:val="000000"/>
          <w:sz w:val="20"/>
          <w:szCs w:val="20"/>
        </w:rPr>
        <w:t xml:space="preserve">5.1. </w:t>
      </w:r>
      <w:r>
        <w:rPr>
          <w:rFonts w:hint="default" w:ascii="Arial" w:hAnsi="Arial" w:cs="Arial"/>
          <w:sz w:val="20"/>
          <w:szCs w:val="20"/>
        </w:rPr>
        <w:t>O pagamento será efetuado, em até 30 (trinta) dias, mediante apresentação da nota fiscal ou da fatura, que deverá estar devidamente atestada pelo setor competente.</w:t>
      </w:r>
    </w:p>
    <w:p>
      <w:pPr>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5</w:t>
      </w:r>
      <w:r>
        <w:rPr>
          <w:rFonts w:hint="default" w:ascii="Arial" w:hAnsi="Arial" w:cs="Arial"/>
          <w:b/>
          <w:sz w:val="20"/>
          <w:szCs w:val="20"/>
        </w:rPr>
        <w:t>.2.</w:t>
      </w:r>
      <w:r>
        <w:rPr>
          <w:rFonts w:hint="default" w:ascii="Arial" w:hAnsi="Arial" w:cs="Arial"/>
          <w:sz w:val="20"/>
          <w:szCs w:val="20"/>
        </w:rPr>
        <w:t xml:space="preserve"> O pagamento será creditado em conta-corrente da empresa vencedora, por meio de ordem bancária, emitida a qualquer instituição bancária indicada na proposta, devendo ser explicitado o nome do banco, a agência, a localidade e o número da conta-corrente em que deverá ser efetivado o crédito.</w:t>
      </w:r>
    </w:p>
    <w:p>
      <w:pPr>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5</w:t>
      </w:r>
      <w:r>
        <w:rPr>
          <w:rFonts w:hint="default" w:ascii="Arial" w:hAnsi="Arial" w:cs="Arial"/>
          <w:b/>
          <w:sz w:val="20"/>
          <w:szCs w:val="20"/>
        </w:rPr>
        <w:t>.3.</w:t>
      </w:r>
      <w:r>
        <w:rPr>
          <w:rFonts w:hint="default" w:ascii="Arial" w:hAnsi="Arial" w:cs="Arial"/>
          <w:sz w:val="20"/>
          <w:szCs w:val="20"/>
        </w:rPr>
        <w:t xml:space="preserve"> A nota fiscal ou fatura correspondente deverá ser entregue, pela empresa vencedora, diretamente ao Gestor do Contrato, que somente a liberará para pagamento, após atestar toda a entrega dos itens.</w:t>
      </w:r>
    </w:p>
    <w:p>
      <w:pPr>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5</w:t>
      </w:r>
      <w:r>
        <w:rPr>
          <w:rFonts w:hint="default" w:ascii="Arial" w:hAnsi="Arial" w:cs="Arial"/>
          <w:b/>
          <w:sz w:val="20"/>
          <w:szCs w:val="20"/>
        </w:rPr>
        <w:t>.4.</w:t>
      </w:r>
      <w:r>
        <w:rPr>
          <w:rFonts w:hint="default" w:ascii="Arial" w:hAnsi="Arial" w:cs="Arial"/>
          <w:sz w:val="20"/>
          <w:szCs w:val="20"/>
        </w:rPr>
        <w:t xml:space="preserve"> Havendo erro na nota fiscal ou na fatura, ou circunstância que impeça a liquidação da despesa, aquela será devolvida à empresa vencedora e o pagamento ficará pendente até que seja sanado o problema ocorrido. Nesta hipótese, o prazo para pagamento se iniciará após a regularização da situação ou reapresentação do documento fiscal, não acarretando qualquer ônus para a Prefeitura Municipal de Ouro Preto.</w:t>
      </w:r>
    </w:p>
    <w:p>
      <w:pPr>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5</w:t>
      </w:r>
      <w:r>
        <w:rPr>
          <w:rFonts w:hint="default" w:ascii="Arial" w:hAnsi="Arial" w:cs="Arial"/>
          <w:b/>
          <w:sz w:val="20"/>
          <w:szCs w:val="20"/>
        </w:rPr>
        <w:t>.5.</w:t>
      </w:r>
      <w:r>
        <w:rPr>
          <w:rFonts w:hint="default" w:ascii="Arial" w:hAnsi="Arial" w:cs="Arial"/>
          <w:sz w:val="20"/>
          <w:szCs w:val="20"/>
        </w:rPr>
        <w:t xml:space="preserve"> O pagamento só será realizado após a comprovação da regularidade da empresa vencedora mediante a apresentação da documentação obrigatória (Receita Federal, Dívida Ativa da União, FGTS e INSS, municipal), devidamente atualizadas.</w:t>
      </w:r>
    </w:p>
    <w:p>
      <w:pPr>
        <w:pStyle w:val="126"/>
        <w:keepNext w:val="0"/>
        <w:keepLines w:val="0"/>
        <w:pageBreakBefore w:val="0"/>
        <w:widowControl w:val="0"/>
        <w:kinsoku/>
        <w:wordWrap/>
        <w:overflowPunct/>
        <w:topLinePunct w:val="0"/>
        <w:autoSpaceDE/>
        <w:autoSpaceDN/>
        <w:bidi w:val="0"/>
        <w:adjustRightInd/>
        <w:snapToGrid/>
        <w:spacing w:before="0" w:after="0" w:line="360" w:lineRule="auto"/>
        <w:ind w:left="-12" w:leftChars="-6" w:right="-120" w:rightChars="-60" w:firstLine="14" w:firstLineChars="7"/>
        <w:jc w:val="both"/>
        <w:textAlignment w:val="auto"/>
        <w:rPr>
          <w:rFonts w:hint="default" w:ascii="Arial" w:hAnsi="Arial" w:cs="Arial"/>
          <w:b w:val="0"/>
          <w:bCs/>
          <w:sz w:val="21"/>
          <w:szCs w:val="21"/>
        </w:rPr>
      </w:pP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
          <w:sz w:val="20"/>
          <w:szCs w:val="20"/>
        </w:rPr>
      </w:pPr>
      <w:r>
        <w:rPr>
          <w:rFonts w:hint="default" w:ascii="Arial" w:hAnsi="Arial" w:cs="Arial"/>
          <w:b/>
          <w:sz w:val="20"/>
          <w:szCs w:val="20"/>
        </w:rPr>
        <w:t>CLÁUSULA SEXTA – DA DOTAÇÃO ORÇAMENTÁRIA</w:t>
      </w: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
          <w:sz w:val="20"/>
          <w:szCs w:val="20"/>
        </w:rPr>
      </w:pP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color w:val="000000"/>
          <w:sz w:val="20"/>
          <w:szCs w:val="20"/>
        </w:rPr>
      </w:pPr>
      <w:r>
        <w:rPr>
          <w:rFonts w:hint="default" w:ascii="Arial" w:hAnsi="Arial" w:cs="Arial"/>
          <w:b/>
          <w:color w:val="000000"/>
          <w:sz w:val="20"/>
          <w:szCs w:val="20"/>
          <w:lang w:eastAsia="pt-BR"/>
        </w:rPr>
        <w:t>6.</w:t>
      </w:r>
      <w:r>
        <w:rPr>
          <w:rFonts w:hint="default" w:ascii="Arial" w:hAnsi="Arial" w:cs="Arial"/>
          <w:b/>
          <w:color w:val="000000"/>
          <w:sz w:val="20"/>
          <w:szCs w:val="20"/>
        </w:rPr>
        <w:t>1.</w:t>
      </w:r>
      <w:r>
        <w:rPr>
          <w:rFonts w:hint="default" w:ascii="Arial" w:hAnsi="Arial" w:cs="Arial"/>
          <w:color w:val="000000"/>
          <w:sz w:val="20"/>
          <w:szCs w:val="20"/>
        </w:rPr>
        <w:t xml:space="preserve"> As despesas decorrentes desta aquisição serão suportadas pelas seguintes dotações: </w:t>
      </w: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color w:val="000000"/>
          <w:sz w:val="20"/>
          <w:szCs w:val="20"/>
        </w:rPr>
      </w:pPr>
    </w:p>
    <w:p>
      <w:pPr>
        <w:widowControl/>
        <w:numPr>
          <w:ilvl w:val="0"/>
          <w:numId w:val="0"/>
        </w:numPr>
        <w:tabs>
          <w:tab w:val="left" w:pos="0"/>
        </w:tabs>
        <w:suppressAutoHyphens/>
        <w:bidi w:val="0"/>
        <w:spacing w:before="0" w:after="0" w:line="360" w:lineRule="auto"/>
        <w:ind w:left="0" w:right="-283" w:firstLine="0"/>
        <w:jc w:val="both"/>
        <w:rPr>
          <w:rFonts w:hint="default" w:ascii="Arial" w:hAnsi="Arial" w:cs="Arial"/>
          <w:sz w:val="20"/>
          <w:szCs w:val="20"/>
        </w:rPr>
      </w:pPr>
      <w:r>
        <w:rPr>
          <w:rFonts w:hint="default" w:ascii="Arial" w:hAnsi="Arial" w:eastAsia="Arial" w:cs="Arial"/>
          <w:b w:val="0"/>
          <w:bCs w:val="0"/>
          <w:color w:val="000000"/>
          <w:sz w:val="20"/>
          <w:szCs w:val="20"/>
          <w:lang w:val="pt-BR" w:eastAsia="zh-CN" w:bidi="ar-SA"/>
        </w:rPr>
        <w:t xml:space="preserve">02.07.01.12.361.0037.2276 4.4.90.52.00 FICHA 1629 FR 500 – 1.500.000 Código de aplicação 1001 – Ensino Fundamental </w:t>
      </w:r>
    </w:p>
    <w:p>
      <w:pPr>
        <w:widowControl/>
        <w:numPr>
          <w:ilvl w:val="0"/>
          <w:numId w:val="0"/>
        </w:numPr>
        <w:tabs>
          <w:tab w:val="left" w:pos="0"/>
        </w:tabs>
        <w:suppressAutoHyphens/>
        <w:bidi w:val="0"/>
        <w:spacing w:before="0" w:after="0" w:line="360" w:lineRule="auto"/>
        <w:ind w:left="0" w:right="-283" w:firstLine="0"/>
        <w:jc w:val="both"/>
        <w:rPr>
          <w:rFonts w:hint="default" w:ascii="Arial" w:hAnsi="Arial" w:cs="Arial"/>
          <w:sz w:val="20"/>
          <w:szCs w:val="20"/>
        </w:rPr>
      </w:pPr>
      <w:r>
        <w:rPr>
          <w:rFonts w:hint="default" w:ascii="Arial" w:hAnsi="Arial" w:eastAsia="Arial" w:cs="Arial"/>
          <w:b w:val="0"/>
          <w:bCs w:val="0"/>
          <w:color w:val="000000"/>
          <w:sz w:val="20"/>
          <w:szCs w:val="20"/>
          <w:lang w:val="pt-BR" w:eastAsia="zh-CN" w:bidi="ar-SA"/>
        </w:rPr>
        <w:t>02.07.01.12.365.0037.2277 4.4.90.52.00 FICHA 1630 FR 500 – 1.500.000 Código de aplicação 1001 – Creches</w:t>
      </w:r>
    </w:p>
    <w:p>
      <w:pPr>
        <w:widowControl/>
        <w:numPr>
          <w:ilvl w:val="0"/>
          <w:numId w:val="0"/>
        </w:numPr>
        <w:tabs>
          <w:tab w:val="left" w:pos="0"/>
        </w:tabs>
        <w:suppressAutoHyphens/>
        <w:bidi w:val="0"/>
        <w:spacing w:before="0" w:after="0" w:line="360" w:lineRule="auto"/>
        <w:ind w:left="0" w:right="-283" w:firstLine="0"/>
        <w:jc w:val="both"/>
        <w:rPr>
          <w:rFonts w:hint="default" w:ascii="Arial" w:hAnsi="Arial" w:cs="Arial"/>
          <w:sz w:val="20"/>
          <w:szCs w:val="20"/>
        </w:rPr>
      </w:pPr>
      <w:r>
        <w:rPr>
          <w:rFonts w:hint="default" w:ascii="Arial" w:hAnsi="Arial" w:eastAsia="Arial" w:cs="Arial"/>
          <w:b w:val="0"/>
          <w:bCs w:val="0"/>
          <w:color w:val="000000"/>
          <w:sz w:val="20"/>
          <w:szCs w:val="20"/>
          <w:lang w:val="pt-BR" w:eastAsia="zh-CN" w:bidi="ar-SA"/>
        </w:rPr>
        <w:t>02.07.01.12.365.0037.2278 4.4.90.52.00 FICHA 1628 FR 500 – 1.500.000 Código de aplicação 1001 – Pré-escola</w:t>
      </w:r>
    </w:p>
    <w:p>
      <w:pPr>
        <w:keepLines w:val="0"/>
        <w:pageBreakBefore w:val="0"/>
        <w:suppressAutoHyphens w:val="0"/>
        <w:kinsoku/>
        <w:wordWrap/>
        <w:topLinePunct w:val="0"/>
        <w:bidi w:val="0"/>
        <w:spacing w:before="0" w:beforeAutospacing="0" w:after="0" w:afterAutospacing="0" w:line="360" w:lineRule="auto"/>
        <w:jc w:val="both"/>
        <w:rPr>
          <w:rFonts w:hint="default" w:ascii="Arial" w:hAnsi="Arial" w:cs="Arial"/>
          <w:b/>
          <w:sz w:val="20"/>
          <w:szCs w:val="20"/>
          <w:u w:val="none"/>
        </w:rPr>
      </w:pPr>
    </w:p>
    <w:p>
      <w:pPr>
        <w:keepLines w:val="0"/>
        <w:pageBreakBefore w:val="0"/>
        <w:suppressAutoHyphens w:val="0"/>
        <w:kinsoku/>
        <w:wordWrap/>
        <w:topLinePunct w:val="0"/>
        <w:bidi w:val="0"/>
        <w:spacing w:before="0" w:beforeAutospacing="0" w:after="0" w:afterAutospacing="0" w:line="360" w:lineRule="auto"/>
        <w:jc w:val="both"/>
        <w:rPr>
          <w:rFonts w:hint="default" w:ascii="Arial" w:hAnsi="Arial" w:cs="Arial"/>
          <w:b/>
          <w:bCs/>
          <w:sz w:val="20"/>
          <w:szCs w:val="20"/>
          <w:u w:val="none"/>
        </w:rPr>
      </w:pPr>
      <w:r>
        <w:rPr>
          <w:rFonts w:hint="default" w:ascii="Arial" w:hAnsi="Arial" w:cs="Arial"/>
          <w:b/>
          <w:sz w:val="20"/>
          <w:szCs w:val="20"/>
          <w:u w:val="none"/>
        </w:rPr>
        <w:t xml:space="preserve">CLÁUSULA SÉTIMA – </w:t>
      </w:r>
      <w:r>
        <w:rPr>
          <w:rFonts w:hint="default" w:ascii="Arial" w:hAnsi="Arial" w:cs="Arial"/>
          <w:b/>
          <w:sz w:val="20"/>
          <w:szCs w:val="20"/>
          <w:u w:val="none"/>
          <w:lang w:val="pt-BR"/>
        </w:rPr>
        <w:t xml:space="preserve">CONDIÇÕES </w:t>
      </w:r>
      <w:r>
        <w:rPr>
          <w:rFonts w:hint="default" w:ascii="Arial" w:hAnsi="Arial" w:cs="Arial"/>
          <w:b/>
          <w:bCs/>
          <w:sz w:val="20"/>
          <w:szCs w:val="20"/>
          <w:u w:val="none"/>
        </w:rPr>
        <w:t>DE ENTREGA</w:t>
      </w:r>
    </w:p>
    <w:p>
      <w:pPr>
        <w:keepLines w:val="0"/>
        <w:pageBreakBefore w:val="0"/>
        <w:suppressAutoHyphens w:val="0"/>
        <w:kinsoku/>
        <w:wordWrap/>
        <w:topLinePunct w:val="0"/>
        <w:bidi w:val="0"/>
        <w:spacing w:before="0" w:beforeAutospacing="0" w:after="0" w:afterAutospacing="0" w:line="360" w:lineRule="auto"/>
        <w:jc w:val="both"/>
        <w:rPr>
          <w:rFonts w:hint="default" w:ascii="Arial" w:hAnsi="Arial" w:cs="Arial"/>
          <w:b/>
          <w:bCs/>
          <w:sz w:val="20"/>
          <w:szCs w:val="20"/>
        </w:rPr>
      </w:pPr>
    </w:p>
    <w:p>
      <w:p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rPr>
        <w:t>7.1.</w:t>
      </w:r>
      <w:r>
        <w:rPr>
          <w:rFonts w:hint="default" w:ascii="Arial" w:hAnsi="Arial" w:cs="Arial"/>
          <w:sz w:val="20"/>
          <w:szCs w:val="20"/>
        </w:rPr>
        <w:t xml:space="preserve"> O fornecedor deverá realizar a entrega em até 3</w:t>
      </w:r>
      <w:r>
        <w:rPr>
          <w:rFonts w:hint="default" w:ascii="Arial" w:hAnsi="Arial" w:eastAsia="Times New Roman" w:cs="Arial"/>
          <w:color w:val="auto"/>
          <w:kern w:val="0"/>
          <w:sz w:val="20"/>
          <w:szCs w:val="20"/>
          <w:lang w:val="pt-BR" w:eastAsia="pt-BR" w:bidi="ar-SA"/>
        </w:rPr>
        <w:t>0</w:t>
      </w:r>
      <w:r>
        <w:rPr>
          <w:rFonts w:hint="default" w:ascii="Arial" w:hAnsi="Arial" w:cs="Arial"/>
          <w:sz w:val="20"/>
          <w:szCs w:val="20"/>
        </w:rPr>
        <w:t xml:space="preserve"> dias corridos, após emissão do pedido parcial, emitido pela Secretaria Municipal de Educação.</w:t>
      </w:r>
    </w:p>
    <w:p>
      <w:pPr>
        <w:tabs>
          <w:tab w:val="left" w:pos="0"/>
          <w:tab w:val="left" w:pos="872"/>
          <w:tab w:val="left" w:pos="905"/>
        </w:tabs>
        <w:spacing w:line="360" w:lineRule="auto"/>
        <w:ind w:left="0" w:right="0" w:firstLine="0"/>
        <w:jc w:val="both"/>
        <w:rPr>
          <w:rFonts w:hint="default" w:ascii="Arial" w:hAnsi="Arial" w:cs="Arial"/>
          <w:sz w:val="20"/>
          <w:szCs w:val="20"/>
        </w:rPr>
      </w:pPr>
    </w:p>
    <w:p>
      <w:pPr>
        <w:tabs>
          <w:tab w:val="left" w:pos="0"/>
          <w:tab w:val="left" w:pos="872"/>
          <w:tab w:val="left" w:pos="905"/>
        </w:tabs>
        <w:spacing w:line="360" w:lineRule="auto"/>
        <w:ind w:left="0" w:right="0" w:firstLine="0"/>
        <w:jc w:val="both"/>
        <w:rPr>
          <w:rFonts w:hint="default" w:ascii="Arial" w:hAnsi="Arial" w:eastAsia="SimSun" w:cs="Arial"/>
          <w:color w:val="auto"/>
          <w:sz w:val="20"/>
          <w:szCs w:val="20"/>
          <w:lang w:val="pt-BR" w:eastAsia="zh-CN" w:bidi="ar-SA"/>
        </w:rPr>
      </w:pPr>
      <w:r>
        <w:rPr>
          <w:rFonts w:hint="default" w:ascii="Arial" w:hAnsi="Arial" w:cs="Arial"/>
          <w:b/>
          <w:sz w:val="20"/>
          <w:szCs w:val="20"/>
        </w:rPr>
        <w:t>7.2.</w:t>
      </w:r>
      <w:r>
        <w:rPr>
          <w:rFonts w:hint="default" w:ascii="Arial" w:hAnsi="Arial" w:cs="Arial"/>
          <w:sz w:val="20"/>
          <w:szCs w:val="20"/>
        </w:rPr>
        <w:t xml:space="preserve"> O fornecedor deverá realizar a entrega n</w:t>
      </w:r>
      <w:r>
        <w:rPr>
          <w:rFonts w:hint="default" w:ascii="Arial" w:hAnsi="Arial" w:eastAsia="SimSun" w:cs="Arial"/>
          <w:color w:val="auto"/>
          <w:sz w:val="20"/>
          <w:szCs w:val="20"/>
          <w:lang w:val="pt-BR" w:eastAsia="zh-CN" w:bidi="ar-SA"/>
        </w:rPr>
        <w:t>o Almoxarifado da Secretaria de Educação que se localiza na rua Hugo Soderi, nº21- Saramenha- Ouro Preto M/G.</w:t>
      </w:r>
    </w:p>
    <w:p>
      <w:pPr>
        <w:tabs>
          <w:tab w:val="left" w:pos="0"/>
          <w:tab w:val="left" w:pos="872"/>
          <w:tab w:val="left" w:pos="905"/>
        </w:tabs>
        <w:spacing w:line="360" w:lineRule="auto"/>
        <w:ind w:left="0" w:right="0" w:firstLine="0"/>
        <w:jc w:val="both"/>
        <w:rPr>
          <w:rFonts w:hint="default" w:ascii="Arial" w:hAnsi="Arial" w:eastAsia="SimSun" w:cs="Arial"/>
          <w:color w:val="auto"/>
          <w:sz w:val="20"/>
          <w:szCs w:val="20"/>
          <w:lang w:val="pt-BR" w:eastAsia="zh-CN" w:bidi="ar-SA"/>
        </w:rPr>
      </w:pPr>
    </w:p>
    <w:p>
      <w:pPr>
        <w:tabs>
          <w:tab w:val="left" w:pos="0"/>
          <w:tab w:val="left" w:pos="872"/>
          <w:tab w:val="left" w:pos="90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r>
        <w:rPr>
          <w:rFonts w:hint="default" w:ascii="Arial" w:hAnsi="Arial" w:eastAsia="Times New Roman" w:cs="Arial"/>
          <w:b/>
          <w:bCs w:val="0"/>
          <w:i w:val="0"/>
          <w:iCs w:val="0"/>
          <w:color w:val="000000"/>
          <w:kern w:val="0"/>
          <w:sz w:val="20"/>
          <w:szCs w:val="20"/>
          <w:lang w:val="pt-BR" w:eastAsia="pt-BR" w:bidi="ar-SA"/>
        </w:rPr>
        <w:t xml:space="preserve">7.3. </w:t>
      </w:r>
      <w:r>
        <w:rPr>
          <w:rFonts w:hint="default" w:ascii="Arial" w:hAnsi="Arial" w:eastAsia="Times New Roman" w:cs="Arial"/>
          <w:b w:val="0"/>
          <w:bCs w:val="0"/>
          <w:i w:val="0"/>
          <w:iCs w:val="0"/>
          <w:color w:val="000000"/>
          <w:kern w:val="0"/>
          <w:sz w:val="20"/>
          <w:szCs w:val="20"/>
          <w:lang w:val="pt-BR" w:eastAsia="pt-BR" w:bidi="ar-SA"/>
        </w:rPr>
        <w:t>A mercadoria será rigorosamente avaliada no ato de entrega nos quesitos qualidade e quantidade. As notas de entrega não serão assinadas, caso a mercadoria esteja em desacordo ao que foi solicitado.</w:t>
      </w:r>
      <w:r>
        <w:rPr>
          <w:rFonts w:hint="default" w:ascii="Arial" w:hAnsi="Arial" w:eastAsia="Arial" w:cs="Arial"/>
          <w:b w:val="0"/>
          <w:bCs w:val="0"/>
          <w:i w:val="0"/>
          <w:iCs w:val="0"/>
          <w:color w:val="000000"/>
          <w:kern w:val="0"/>
          <w:sz w:val="20"/>
          <w:szCs w:val="20"/>
          <w:lang w:val="pt-BR" w:eastAsia="pt-BR" w:bidi="ar-SA"/>
        </w:rPr>
        <w:t xml:space="preserve"> </w:t>
      </w:r>
      <w:r>
        <w:rPr>
          <w:rFonts w:hint="default" w:ascii="Arial" w:hAnsi="Arial" w:eastAsia="Times New Roman" w:cs="Arial"/>
          <w:b w:val="0"/>
          <w:bCs w:val="0"/>
          <w:i w:val="0"/>
          <w:iCs w:val="0"/>
          <w:color w:val="000000"/>
          <w:kern w:val="0"/>
          <w:sz w:val="20"/>
          <w:szCs w:val="20"/>
          <w:lang w:val="pt-BR" w:eastAsia="pt-BR" w:bidi="ar-SA"/>
        </w:rPr>
        <w:t>Itens que não estiverem de acordo com a especificação deverão ser trocados por outros, que atendam às especificações exigidas, no prazo de 48 (quarenta e oito) horas.</w:t>
      </w:r>
    </w:p>
    <w:p>
      <w:pPr>
        <w:tabs>
          <w:tab w:val="left" w:pos="0"/>
          <w:tab w:val="left" w:pos="872"/>
          <w:tab w:val="left" w:pos="90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p>
    <w:p>
      <w:pPr>
        <w:pStyle w:val="5"/>
        <w:keepLines w:val="0"/>
        <w:pageBreakBefore w:val="0"/>
        <w:kinsoku/>
        <w:wordWrap/>
        <w:topLinePunct w:val="0"/>
        <w:bidi w:val="0"/>
        <w:spacing w:before="0" w:beforeAutospacing="0" w:after="0" w:afterAutospacing="0" w:line="360" w:lineRule="auto"/>
        <w:jc w:val="both"/>
        <w:rPr>
          <w:rFonts w:hint="default" w:ascii="Arial" w:hAnsi="Arial" w:cs="Arial"/>
          <w:b/>
          <w:w w:val="105"/>
          <w:sz w:val="20"/>
          <w:szCs w:val="20"/>
          <w:u w:val="none"/>
        </w:rPr>
      </w:pPr>
      <w:r>
        <w:rPr>
          <w:rFonts w:hint="default" w:ascii="Arial" w:hAnsi="Arial" w:cs="Arial"/>
          <w:b/>
          <w:sz w:val="20"/>
          <w:szCs w:val="20"/>
          <w:u w:val="none"/>
        </w:rPr>
        <w:t xml:space="preserve">CLÁUSULA </w:t>
      </w:r>
      <w:r>
        <w:rPr>
          <w:rFonts w:hint="default" w:ascii="Arial" w:hAnsi="Arial" w:cs="Arial"/>
          <w:b/>
          <w:sz w:val="20"/>
          <w:szCs w:val="20"/>
          <w:u w:val="none"/>
          <w:lang w:val="pt-BR"/>
        </w:rPr>
        <w:t>OITAVA</w:t>
      </w:r>
      <w:r>
        <w:rPr>
          <w:rFonts w:hint="default" w:ascii="Arial" w:hAnsi="Arial" w:cs="Arial"/>
          <w:b/>
          <w:sz w:val="20"/>
          <w:szCs w:val="20"/>
          <w:u w:val="none"/>
        </w:rPr>
        <w:t xml:space="preserve"> -  </w:t>
      </w:r>
      <w:r>
        <w:rPr>
          <w:rFonts w:hint="default" w:ascii="Arial" w:hAnsi="Arial" w:cs="Arial"/>
          <w:b/>
          <w:w w:val="105"/>
          <w:sz w:val="20"/>
          <w:szCs w:val="20"/>
          <w:u w:val="none"/>
        </w:rPr>
        <w:t>CONTRATO E</w:t>
      </w:r>
      <w:r>
        <w:rPr>
          <w:rFonts w:hint="default" w:ascii="Arial" w:hAnsi="Arial" w:cs="Arial"/>
          <w:b/>
          <w:spacing w:val="-3"/>
          <w:w w:val="105"/>
          <w:sz w:val="20"/>
          <w:szCs w:val="20"/>
          <w:u w:val="none"/>
        </w:rPr>
        <w:t xml:space="preserve"> </w:t>
      </w:r>
      <w:r>
        <w:rPr>
          <w:rFonts w:hint="default" w:ascii="Arial" w:hAnsi="Arial" w:cs="Arial"/>
          <w:b/>
          <w:w w:val="105"/>
          <w:sz w:val="20"/>
          <w:szCs w:val="20"/>
          <w:u w:val="none"/>
        </w:rPr>
        <w:t xml:space="preserve">GARANTIA </w:t>
      </w:r>
    </w:p>
    <w:p>
      <w:pPr>
        <w:pStyle w:val="5"/>
        <w:keepLines w:val="0"/>
        <w:pageBreakBefore w:val="0"/>
        <w:kinsoku/>
        <w:wordWrap/>
        <w:topLinePunct w:val="0"/>
        <w:bidi w:val="0"/>
        <w:spacing w:before="0" w:beforeAutospacing="0" w:after="0" w:afterAutospacing="0" w:line="360" w:lineRule="auto"/>
        <w:jc w:val="both"/>
        <w:rPr>
          <w:rFonts w:hint="default" w:ascii="Arial" w:hAnsi="Arial" w:cs="Arial"/>
          <w:b/>
          <w:w w:val="105"/>
          <w:sz w:val="20"/>
          <w:szCs w:val="20"/>
          <w:u w:val="single"/>
        </w:rPr>
      </w:pPr>
    </w:p>
    <w:p>
      <w:pPr>
        <w:pStyle w:val="5"/>
        <w:keepLines w:val="0"/>
        <w:pageBreakBefore w:val="0"/>
        <w:kinsoku/>
        <w:wordWrap/>
        <w:topLinePunct w:val="0"/>
        <w:bidi w:val="0"/>
        <w:spacing w:before="0" w:beforeAutospacing="0" w:after="0" w:afterAutospacing="0" w:line="360" w:lineRule="auto"/>
        <w:jc w:val="both"/>
        <w:rPr>
          <w:rFonts w:hint="default" w:ascii="Arial" w:hAnsi="Arial" w:cs="Arial"/>
          <w:w w:val="105"/>
          <w:sz w:val="20"/>
          <w:szCs w:val="20"/>
          <w:lang w:val="pt-BR"/>
        </w:rPr>
      </w:pPr>
      <w:r>
        <w:rPr>
          <w:rFonts w:hint="default" w:ascii="Arial" w:hAnsi="Arial" w:cs="Arial"/>
          <w:b/>
          <w:w w:val="105"/>
          <w:sz w:val="20"/>
          <w:szCs w:val="20"/>
          <w:lang w:val="pt-BR"/>
        </w:rPr>
        <w:t>8</w:t>
      </w:r>
      <w:r>
        <w:rPr>
          <w:rFonts w:hint="default" w:ascii="Arial" w:hAnsi="Arial" w:cs="Arial"/>
          <w:b/>
          <w:w w:val="105"/>
          <w:sz w:val="20"/>
          <w:szCs w:val="20"/>
        </w:rPr>
        <w:t>.1</w:t>
      </w:r>
      <w:r>
        <w:rPr>
          <w:rFonts w:hint="default" w:ascii="Arial" w:hAnsi="Arial" w:cs="Arial"/>
          <w:w w:val="105"/>
          <w:sz w:val="20"/>
          <w:szCs w:val="20"/>
        </w:rPr>
        <w:t xml:space="preserve"> - A garantia será pelo período de vigência da ata</w:t>
      </w:r>
      <w:r>
        <w:rPr>
          <w:rFonts w:hint="default" w:ascii="Arial" w:hAnsi="Arial" w:cs="Arial"/>
          <w:w w:val="105"/>
          <w:sz w:val="20"/>
          <w:szCs w:val="20"/>
          <w:lang w:val="pt-BR"/>
        </w:rPr>
        <w:t>.</w:t>
      </w:r>
    </w:p>
    <w:p>
      <w:pPr>
        <w:pStyle w:val="5"/>
        <w:keepLines w:val="0"/>
        <w:pageBreakBefore w:val="0"/>
        <w:kinsoku/>
        <w:wordWrap/>
        <w:topLinePunct w:val="0"/>
        <w:bidi w:val="0"/>
        <w:spacing w:before="0" w:beforeAutospacing="0" w:after="0" w:afterAutospacing="0" w:line="360" w:lineRule="auto"/>
        <w:jc w:val="both"/>
        <w:rPr>
          <w:rFonts w:hint="default" w:ascii="Arial" w:hAnsi="Arial" w:cs="Arial"/>
          <w:w w:val="105"/>
          <w:sz w:val="20"/>
          <w:szCs w:val="20"/>
          <w:lang w:val="pt-BR"/>
        </w:rPr>
      </w:pP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
          <w:sz w:val="20"/>
          <w:szCs w:val="20"/>
          <w:u w:val="none"/>
        </w:rPr>
      </w:pPr>
      <w:r>
        <w:rPr>
          <w:rFonts w:hint="default" w:ascii="Arial" w:hAnsi="Arial" w:cs="Arial"/>
          <w:b/>
          <w:sz w:val="20"/>
          <w:szCs w:val="20"/>
          <w:u w:val="none"/>
        </w:rPr>
        <w:t xml:space="preserve">CLÁUSULA </w:t>
      </w:r>
      <w:r>
        <w:rPr>
          <w:rFonts w:hint="default" w:ascii="Arial" w:hAnsi="Arial" w:cs="Arial"/>
          <w:b/>
          <w:sz w:val="20"/>
          <w:szCs w:val="20"/>
          <w:u w:val="none"/>
          <w:lang w:val="pt-BR"/>
        </w:rPr>
        <w:t>NONA</w:t>
      </w:r>
      <w:r>
        <w:rPr>
          <w:rFonts w:hint="default" w:ascii="Arial" w:hAnsi="Arial" w:cs="Arial"/>
          <w:b/>
          <w:sz w:val="20"/>
          <w:szCs w:val="20"/>
          <w:u w:val="none"/>
        </w:rPr>
        <w:t xml:space="preserve"> – DO REGIME LEGAL</w:t>
      </w: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
          <w:sz w:val="20"/>
          <w:szCs w:val="20"/>
        </w:rPr>
      </w:pP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Cs/>
          <w:sz w:val="20"/>
          <w:szCs w:val="20"/>
        </w:rPr>
      </w:pPr>
      <w:r>
        <w:rPr>
          <w:rFonts w:hint="default" w:ascii="Arial" w:hAnsi="Arial" w:cs="Arial"/>
          <w:b/>
          <w:sz w:val="20"/>
          <w:szCs w:val="20"/>
          <w:lang w:val="pt-BR"/>
        </w:rPr>
        <w:t>9</w:t>
      </w:r>
      <w:r>
        <w:rPr>
          <w:rFonts w:hint="default" w:ascii="Arial" w:hAnsi="Arial" w:cs="Arial"/>
          <w:b/>
          <w:sz w:val="20"/>
          <w:szCs w:val="20"/>
        </w:rPr>
        <w:t>.1.</w:t>
      </w:r>
      <w:r>
        <w:rPr>
          <w:rFonts w:hint="default" w:ascii="Arial" w:hAnsi="Arial" w:cs="Arial"/>
          <w:sz w:val="20"/>
          <w:szCs w:val="20"/>
        </w:rPr>
        <w:t xml:space="preserve"> O presente contrato reger-se-á pelas normas constantes das Leis 8.666/93, sendo decorrente de processo licitatório na modalidade </w:t>
      </w:r>
      <w:r>
        <w:rPr>
          <w:rFonts w:hint="default" w:ascii="Arial" w:hAnsi="Arial" w:cs="Arial"/>
          <w:b/>
          <w:bCs/>
          <w:sz w:val="20"/>
          <w:szCs w:val="20"/>
        </w:rPr>
        <w:t xml:space="preserve">Pregão Eletrônico SRP nº. </w:t>
      </w:r>
      <w:r>
        <w:rPr>
          <w:rFonts w:hint="default" w:ascii="Arial" w:hAnsi="Arial" w:cs="Arial"/>
          <w:b/>
          <w:bCs/>
          <w:sz w:val="20"/>
          <w:szCs w:val="20"/>
          <w:lang w:val="pt-BR"/>
        </w:rPr>
        <w:t>038/2023</w:t>
      </w:r>
      <w:r>
        <w:rPr>
          <w:rFonts w:hint="default" w:ascii="Arial" w:hAnsi="Arial" w:cs="Arial"/>
          <w:bCs/>
          <w:sz w:val="20"/>
          <w:szCs w:val="20"/>
        </w:rPr>
        <w:t xml:space="preserve">, de ....... de .............. de  </w:t>
      </w:r>
      <w:r>
        <w:rPr>
          <w:rFonts w:hint="default" w:ascii="Arial" w:hAnsi="Arial" w:cs="Arial"/>
          <w:bCs/>
          <w:sz w:val="20"/>
          <w:szCs w:val="20"/>
          <w:lang w:val="pt-BR"/>
        </w:rPr>
        <w:t>2023</w:t>
      </w:r>
      <w:r>
        <w:rPr>
          <w:rFonts w:hint="default" w:ascii="Arial" w:hAnsi="Arial" w:cs="Arial"/>
          <w:bCs/>
          <w:sz w:val="20"/>
          <w:szCs w:val="20"/>
        </w:rPr>
        <w:t>.</w:t>
      </w:r>
    </w:p>
    <w:p>
      <w:pPr>
        <w:pStyle w:val="5"/>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p>
    <w:p>
      <w:pPr>
        <w:pStyle w:val="5"/>
        <w:keepLines w:val="0"/>
        <w:pageBreakBefore w:val="0"/>
        <w:kinsoku/>
        <w:wordWrap/>
        <w:topLinePunct w:val="0"/>
        <w:bidi w:val="0"/>
        <w:spacing w:before="0" w:beforeAutospacing="0" w:after="0" w:afterAutospacing="0" w:line="360" w:lineRule="auto"/>
        <w:ind w:hanging="2"/>
        <w:jc w:val="both"/>
        <w:rPr>
          <w:rFonts w:hint="default" w:ascii="Arial" w:hAnsi="Arial" w:cs="Arial"/>
          <w:b/>
          <w:sz w:val="20"/>
          <w:szCs w:val="20"/>
        </w:rPr>
      </w:pPr>
      <w:r>
        <w:rPr>
          <w:rFonts w:hint="default" w:ascii="Arial" w:hAnsi="Arial" w:cs="Arial"/>
          <w:b/>
          <w:sz w:val="20"/>
          <w:szCs w:val="20"/>
        </w:rPr>
        <w:t>CLÁUSULA DÉCIMA – DO GESTOR DO CONTRATO</w:t>
      </w:r>
    </w:p>
    <w:p>
      <w:pPr>
        <w:tabs>
          <w:tab w:val="left" w:pos="0"/>
          <w:tab w:val="left" w:pos="872"/>
          <w:tab w:val="left" w:pos="90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p>
    <w:p>
      <w:pPr>
        <w:tabs>
          <w:tab w:val="left" w:pos="0"/>
          <w:tab w:val="left" w:pos="872"/>
          <w:tab w:val="left" w:pos="90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r>
        <w:rPr>
          <w:rFonts w:hint="default" w:ascii="Arial" w:hAnsi="Arial" w:eastAsia="Times New Roman" w:cs="Arial"/>
          <w:b w:val="0"/>
          <w:bCs w:val="0"/>
          <w:i w:val="0"/>
          <w:iCs w:val="0"/>
          <w:color w:val="000000"/>
          <w:kern w:val="0"/>
          <w:sz w:val="20"/>
          <w:szCs w:val="20"/>
          <w:lang w:val="pt-BR" w:eastAsia="pt-BR" w:bidi="ar-SA"/>
        </w:rPr>
        <w:t>Como gestor do contrato fica indicada a servidora Sarah Casazza Basílio, inscrito sob matrícula nº 44491.</w:t>
      </w:r>
    </w:p>
    <w:p>
      <w:pPr>
        <w:tabs>
          <w:tab w:val="left" w:pos="0"/>
          <w:tab w:val="left" w:pos="872"/>
          <w:tab w:val="left" w:pos="90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p>
    <w:p>
      <w:pPr>
        <w:pStyle w:val="5"/>
        <w:keepLines w:val="0"/>
        <w:pageBreakBefore w:val="0"/>
        <w:kinsoku/>
        <w:wordWrap/>
        <w:topLinePunct w:val="0"/>
        <w:bidi w:val="0"/>
        <w:spacing w:before="0" w:beforeAutospacing="0" w:after="0" w:afterAutospacing="0" w:line="360" w:lineRule="auto"/>
        <w:ind w:hanging="2"/>
        <w:jc w:val="both"/>
        <w:rPr>
          <w:rFonts w:hint="default" w:ascii="Arial" w:hAnsi="Arial" w:cs="Arial"/>
          <w:b/>
          <w:sz w:val="20"/>
          <w:szCs w:val="20"/>
        </w:rPr>
      </w:pPr>
      <w:r>
        <w:rPr>
          <w:rFonts w:hint="default" w:ascii="Arial" w:hAnsi="Arial" w:cs="Arial"/>
          <w:b/>
          <w:sz w:val="20"/>
          <w:szCs w:val="20"/>
        </w:rPr>
        <w:t xml:space="preserve">CLÁUSULA DÉCIMA </w:t>
      </w:r>
      <w:r>
        <w:rPr>
          <w:rFonts w:hint="default" w:ascii="Arial" w:hAnsi="Arial" w:cs="Arial"/>
          <w:b/>
          <w:sz w:val="20"/>
          <w:szCs w:val="20"/>
          <w:lang w:val="pt-BR"/>
        </w:rPr>
        <w:t>PRIMEIRA</w:t>
      </w:r>
      <w:r>
        <w:rPr>
          <w:rFonts w:hint="default" w:ascii="Arial" w:hAnsi="Arial" w:cs="Arial"/>
          <w:b/>
          <w:sz w:val="20"/>
          <w:szCs w:val="20"/>
        </w:rPr>
        <w:t xml:space="preserve"> – DAS OBRIGAÇÕES DAS PARTES</w:t>
      </w:r>
    </w:p>
    <w:p>
      <w:pPr>
        <w:pStyle w:val="5"/>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p>
    <w:p>
      <w:pPr>
        <w:pStyle w:val="5"/>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r>
        <w:rPr>
          <w:rFonts w:hint="default" w:ascii="Arial" w:hAnsi="Arial" w:cs="Arial"/>
          <w:b/>
          <w:sz w:val="20"/>
          <w:szCs w:val="20"/>
          <w:lang w:val="pt-BR"/>
        </w:rPr>
        <w:t>11</w:t>
      </w:r>
      <w:r>
        <w:rPr>
          <w:rFonts w:hint="default" w:ascii="Arial" w:hAnsi="Arial" w:cs="Arial"/>
          <w:b/>
          <w:sz w:val="20"/>
          <w:szCs w:val="20"/>
        </w:rPr>
        <w:t xml:space="preserve">.1 - </w:t>
      </w:r>
      <w:r>
        <w:rPr>
          <w:rFonts w:hint="default" w:ascii="Arial" w:hAnsi="Arial" w:cs="Arial"/>
          <w:b/>
          <w:bCs/>
          <w:sz w:val="20"/>
          <w:szCs w:val="20"/>
        </w:rPr>
        <w:t>OBRIGAÇÕES DO FORNECEDOR</w:t>
      </w:r>
    </w:p>
    <w:p>
      <w:pPr>
        <w:pageBreakBefore w:val="0"/>
        <w:widowControl/>
        <w:kinsoku/>
        <w:wordWrap/>
        <w:overflowPunct/>
        <w:topLinePunct w:val="0"/>
        <w:autoSpaceDE/>
        <w:autoSpaceDN/>
        <w:bidi w:val="0"/>
        <w:adjustRightInd/>
        <w:spacing w:before="0" w:after="0" w:line="360" w:lineRule="auto"/>
        <w:ind w:left="425" w:right="0" w:firstLine="0"/>
        <w:jc w:val="both"/>
        <w:textAlignment w:val="auto"/>
        <w:rPr>
          <w:rFonts w:hint="default" w:ascii="Arial" w:hAnsi="Arial" w:cs="Arial"/>
          <w:sz w:val="20"/>
          <w:szCs w:val="20"/>
        </w:rPr>
      </w:pPr>
    </w:p>
    <w:p>
      <w:pPr>
        <w:pageBreakBefore w:val="0"/>
        <w:widowControl/>
        <w:kinsoku/>
        <w:wordWrap/>
        <w:overflowPunct/>
        <w:topLinePunct w:val="0"/>
        <w:autoSpaceDE/>
        <w:autoSpaceDN/>
        <w:bidi w:val="0"/>
        <w:adjustRightInd/>
        <w:spacing w:before="0" w:after="0" w:line="360" w:lineRule="auto"/>
        <w:ind w:right="0"/>
        <w:jc w:val="both"/>
        <w:textAlignment w:val="auto"/>
        <w:rPr>
          <w:rFonts w:hint="default" w:ascii="Arial" w:hAnsi="Arial" w:cs="Arial"/>
          <w:sz w:val="20"/>
          <w:szCs w:val="20"/>
        </w:rPr>
      </w:pPr>
      <w:r>
        <w:rPr>
          <w:rFonts w:hint="default"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pPr>
        <w:tabs>
          <w:tab w:val="left" w:pos="0"/>
          <w:tab w:val="left" w:pos="872"/>
          <w:tab w:val="left" w:pos="905"/>
        </w:tabs>
        <w:spacing w:line="360" w:lineRule="auto"/>
        <w:ind w:left="0" w:right="0" w:firstLine="0"/>
        <w:jc w:val="both"/>
        <w:rPr>
          <w:rFonts w:hint="default" w:ascii="Arial" w:hAnsi="Arial" w:cs="Arial"/>
          <w:b/>
          <w:sz w:val="20"/>
          <w:szCs w:val="20"/>
          <w:lang w:val="pt-BR"/>
        </w:rPr>
      </w:pPr>
    </w:p>
    <w:p>
      <w:pPr>
        <w:numPr>
          <w:ilvl w:val="0"/>
          <w:numId w:val="0"/>
        </w:num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11.1</w:t>
      </w:r>
      <w:r>
        <w:rPr>
          <w:rFonts w:hint="default" w:ascii="Arial" w:hAnsi="Arial" w:cs="Arial"/>
          <w:b/>
          <w:sz w:val="20"/>
          <w:szCs w:val="20"/>
        </w:rPr>
        <w:t>.1.</w:t>
      </w:r>
      <w:r>
        <w:rPr>
          <w:rFonts w:hint="default" w:ascii="Arial" w:hAnsi="Arial" w:cs="Arial"/>
          <w:sz w:val="20"/>
          <w:szCs w:val="20"/>
        </w:rPr>
        <w:t xml:space="preserve">  Arcar com todas as despesas, diretas ou indiretas, decorrentes do cumprimento das obrigações assumidas, sem qualquer ônus ao contratante, incluindo fretes ou despesas de qualquer natureza.</w:t>
      </w:r>
    </w:p>
    <w:p>
      <w:pPr>
        <w:numPr>
          <w:ilvl w:val="0"/>
          <w:numId w:val="0"/>
        </w:num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bCs/>
          <w:sz w:val="20"/>
          <w:szCs w:val="20"/>
          <w:lang w:val="pt-BR"/>
        </w:rPr>
        <w:t>11.1.2.</w:t>
      </w:r>
      <w:r>
        <w:rPr>
          <w:rFonts w:hint="default" w:ascii="Arial" w:hAnsi="Arial" w:cs="Arial"/>
          <w:sz w:val="20"/>
          <w:szCs w:val="20"/>
          <w:lang w:val="pt-BR"/>
        </w:rPr>
        <w:t xml:space="preserve"> </w:t>
      </w:r>
      <w:r>
        <w:rPr>
          <w:rFonts w:hint="default" w:ascii="Arial" w:hAnsi="Arial" w:cs="Arial"/>
          <w:sz w:val="20"/>
          <w:szCs w:val="20"/>
        </w:rPr>
        <w:t xml:space="preserve">Manter em compatibilidade com as obrigações assumidas todas as condições de habilitação e qualificação exigidas, apresentando documentação comprobatória sempre que solicitado pelo </w:t>
      </w:r>
      <w:r>
        <w:rPr>
          <w:rFonts w:hint="default" w:ascii="Arial" w:hAnsi="Arial" w:cs="Arial"/>
          <w:b/>
          <w:bCs/>
          <w:sz w:val="20"/>
          <w:szCs w:val="20"/>
          <w:lang w:val="pt-BR"/>
        </w:rPr>
        <w:t>11.1.3</w:t>
      </w:r>
      <w:r>
        <w:rPr>
          <w:rFonts w:hint="default" w:ascii="Arial" w:hAnsi="Arial" w:cs="Arial"/>
          <w:sz w:val="20"/>
          <w:szCs w:val="20"/>
          <w:lang w:val="pt-BR"/>
        </w:rPr>
        <w:t xml:space="preserve">. </w:t>
      </w:r>
      <w:r>
        <w:rPr>
          <w:rFonts w:hint="default" w:ascii="Arial" w:hAnsi="Arial" w:cs="Arial"/>
          <w:sz w:val="20"/>
          <w:szCs w:val="20"/>
        </w:rPr>
        <w:t>Colocar à disposição do contratante os meios necessários à comprovação da qualidade dos itens permitindo a verificação de sua conformidade com a sua descrição.</w:t>
      </w:r>
    </w:p>
    <w:p>
      <w:pPr>
        <w:numPr>
          <w:ilvl w:val="0"/>
          <w:numId w:val="0"/>
        </w:numPr>
        <w:tabs>
          <w:tab w:val="left" w:pos="0"/>
          <w:tab w:val="left" w:pos="872"/>
          <w:tab w:val="left" w:pos="90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r>
        <w:rPr>
          <w:rFonts w:hint="default" w:ascii="Arial" w:hAnsi="Arial" w:cs="Arial"/>
          <w:b/>
          <w:bCs/>
          <w:i w:val="0"/>
          <w:iCs w:val="0"/>
          <w:color w:val="000000"/>
          <w:kern w:val="0"/>
          <w:sz w:val="20"/>
          <w:szCs w:val="20"/>
          <w:lang w:val="en-US" w:eastAsia="pt-BR" w:bidi="ar-SA"/>
        </w:rPr>
        <w:t>11.1.4.</w:t>
      </w:r>
      <w:r>
        <w:rPr>
          <w:rFonts w:hint="default" w:ascii="Arial" w:hAnsi="Arial" w:cs="Arial"/>
          <w:b w:val="0"/>
          <w:bCs w:val="0"/>
          <w:i w:val="0"/>
          <w:iCs w:val="0"/>
          <w:color w:val="000000"/>
          <w:kern w:val="0"/>
          <w:sz w:val="20"/>
          <w:szCs w:val="20"/>
          <w:lang w:val="en-US" w:eastAsia="pt-BR" w:bidi="ar-SA"/>
        </w:rPr>
        <w:t xml:space="preserve"> </w:t>
      </w:r>
      <w:r>
        <w:rPr>
          <w:rFonts w:hint="default" w:ascii="Arial" w:hAnsi="Arial" w:eastAsia="Times New Roman" w:cs="Arial"/>
          <w:b w:val="0"/>
          <w:bCs w:val="0"/>
          <w:i w:val="0"/>
          <w:iCs w:val="0"/>
          <w:color w:val="000000"/>
          <w:kern w:val="0"/>
          <w:sz w:val="20"/>
          <w:szCs w:val="20"/>
          <w:lang w:val="pt-BR" w:eastAsia="pt-BR" w:bidi="ar-SA"/>
        </w:rPr>
        <w:t>Responsabilizar-se pelo fornecimento dos itens, objeto do deste Termo de Referência, atendidos os requisitos e observadas às normas constantes deste instrumento e seus anexos.</w:t>
      </w:r>
    </w:p>
    <w:p>
      <w:pPr>
        <w:numPr>
          <w:ilvl w:val="0"/>
          <w:numId w:val="0"/>
        </w:numPr>
        <w:tabs>
          <w:tab w:val="left" w:pos="0"/>
          <w:tab w:val="left" w:pos="872"/>
          <w:tab w:val="left" w:pos="905"/>
        </w:tabs>
        <w:spacing w:line="360" w:lineRule="auto"/>
        <w:ind w:left="0" w:right="0" w:firstLine="0"/>
        <w:jc w:val="both"/>
        <w:rPr>
          <w:rFonts w:hint="default" w:ascii="Arial" w:hAnsi="Arial" w:eastAsia="Times New Roman" w:cs="Arial"/>
          <w:b w:val="0"/>
          <w:bCs w:val="0"/>
          <w:i w:val="0"/>
          <w:iCs w:val="0"/>
          <w:color w:val="000000"/>
          <w:kern w:val="0"/>
          <w:sz w:val="20"/>
          <w:szCs w:val="20"/>
          <w:lang w:val="pt-BR" w:eastAsia="pt-BR" w:bidi="ar-SA"/>
        </w:rPr>
      </w:pPr>
    </w:p>
    <w:p>
      <w:pPr>
        <w:tabs>
          <w:tab w:val="left" w:pos="905"/>
        </w:tabs>
        <w:spacing w:line="360" w:lineRule="auto"/>
        <w:ind w:left="0" w:right="0" w:firstLine="0"/>
        <w:jc w:val="both"/>
        <w:rPr>
          <w:rFonts w:hint="default" w:ascii="Arial" w:hAnsi="Arial" w:cs="Arial"/>
          <w:b/>
          <w:bCs/>
          <w:sz w:val="20"/>
          <w:szCs w:val="20"/>
          <w:lang w:val="pt-BR"/>
        </w:rPr>
      </w:pPr>
      <w:r>
        <w:rPr>
          <w:rFonts w:hint="default" w:ascii="Arial" w:hAnsi="Arial" w:cs="Arial"/>
          <w:b/>
          <w:bCs/>
          <w:sz w:val="20"/>
          <w:szCs w:val="20"/>
          <w:lang w:val="pt-BR"/>
        </w:rPr>
        <w:t>11.2. OBRIGAÇÕES DO MUNICÍPIO</w:t>
      </w:r>
    </w:p>
    <w:p>
      <w:pPr>
        <w:tabs>
          <w:tab w:val="left" w:pos="0"/>
          <w:tab w:val="left" w:pos="872"/>
          <w:tab w:val="left" w:pos="905"/>
        </w:tabs>
        <w:spacing w:line="360" w:lineRule="auto"/>
        <w:ind w:left="0" w:right="0" w:firstLine="0"/>
        <w:jc w:val="both"/>
        <w:rPr>
          <w:rFonts w:hint="default" w:ascii="Arial" w:hAnsi="Arial" w:cs="Arial"/>
          <w:b/>
          <w:sz w:val="20"/>
          <w:szCs w:val="20"/>
        </w:rPr>
      </w:pPr>
    </w:p>
    <w:p>
      <w:pPr>
        <w:numPr>
          <w:ilvl w:val="0"/>
          <w:numId w:val="0"/>
        </w:num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11.2.1</w:t>
      </w:r>
      <w:r>
        <w:rPr>
          <w:rFonts w:hint="default" w:ascii="Arial" w:hAnsi="Arial" w:cs="Arial"/>
          <w:b/>
          <w:sz w:val="20"/>
          <w:szCs w:val="20"/>
        </w:rPr>
        <w:t>.</w:t>
      </w:r>
      <w:r>
        <w:rPr>
          <w:rFonts w:hint="default" w:ascii="Arial" w:hAnsi="Arial" w:cs="Arial"/>
          <w:sz w:val="20"/>
          <w:szCs w:val="20"/>
        </w:rPr>
        <w:t xml:space="preserve"> Prestar as informações e esclarecimentos atinentes ao objeto, que venham a ser solicitadas pelo fornecedor.</w:t>
      </w:r>
    </w:p>
    <w:p>
      <w:pPr>
        <w:numPr>
          <w:ilvl w:val="0"/>
          <w:numId w:val="0"/>
        </w:num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11</w:t>
      </w:r>
      <w:r>
        <w:rPr>
          <w:rFonts w:hint="default" w:ascii="Arial" w:hAnsi="Arial" w:cs="Arial"/>
          <w:b/>
          <w:sz w:val="20"/>
          <w:szCs w:val="20"/>
        </w:rPr>
        <w:t>.2</w:t>
      </w:r>
      <w:r>
        <w:rPr>
          <w:rFonts w:hint="default" w:ascii="Arial" w:hAnsi="Arial" w:cs="Arial"/>
          <w:b/>
          <w:sz w:val="20"/>
          <w:szCs w:val="20"/>
          <w:lang w:val="pt-BR"/>
        </w:rPr>
        <w:t xml:space="preserve">.2. </w:t>
      </w:r>
      <w:r>
        <w:rPr>
          <w:rFonts w:hint="default" w:ascii="Arial" w:hAnsi="Arial" w:cs="Arial"/>
          <w:sz w:val="20"/>
          <w:szCs w:val="20"/>
        </w:rPr>
        <w:t xml:space="preserve">Enviar solicitação dos itens por e-mail, contendo anexos os conteúdos e seu quantitativo, bem como qualquer outra informação pertinente que possa influenciar na produção do objeto. </w:t>
      </w:r>
    </w:p>
    <w:p>
      <w:pPr>
        <w:numPr>
          <w:ilvl w:val="0"/>
          <w:numId w:val="0"/>
        </w:num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11</w:t>
      </w:r>
      <w:r>
        <w:rPr>
          <w:rFonts w:hint="default" w:ascii="Arial" w:hAnsi="Arial" w:cs="Arial"/>
          <w:b/>
          <w:sz w:val="20"/>
          <w:szCs w:val="20"/>
        </w:rPr>
        <w:t>.</w:t>
      </w:r>
      <w:r>
        <w:rPr>
          <w:rFonts w:hint="default" w:ascii="Arial" w:hAnsi="Arial" w:cs="Arial"/>
          <w:b/>
          <w:sz w:val="20"/>
          <w:szCs w:val="20"/>
          <w:lang w:val="pt-BR"/>
        </w:rPr>
        <w:t>2.</w:t>
      </w:r>
      <w:r>
        <w:rPr>
          <w:rFonts w:hint="default" w:ascii="Arial" w:hAnsi="Arial" w:cs="Arial"/>
          <w:b/>
          <w:sz w:val="20"/>
          <w:szCs w:val="20"/>
        </w:rPr>
        <w:t>3.</w:t>
      </w:r>
      <w:r>
        <w:rPr>
          <w:rFonts w:hint="default" w:ascii="Arial" w:hAnsi="Arial" w:cs="Arial"/>
          <w:sz w:val="20"/>
          <w:szCs w:val="20"/>
        </w:rPr>
        <w:t xml:space="preserve"> Permitir acesso ao pessoal da empresa fornecedora nas dependências do Almoxarifado da Secretaria Municipal de Educação, para a entrega dos produtos, respeitadas as normas que disciplinam a segurança do patrimônio, das pessoas e das informações.</w:t>
      </w:r>
    </w:p>
    <w:p>
      <w:pPr>
        <w:tabs>
          <w:tab w:val="left" w:pos="0"/>
          <w:tab w:val="left" w:pos="872"/>
          <w:tab w:val="left" w:pos="905"/>
        </w:tabs>
        <w:spacing w:line="360" w:lineRule="auto"/>
        <w:ind w:left="0" w:right="0" w:firstLine="0"/>
        <w:jc w:val="both"/>
        <w:rPr>
          <w:rFonts w:hint="default" w:ascii="Arial" w:hAnsi="Arial" w:cs="Arial"/>
          <w:sz w:val="20"/>
          <w:szCs w:val="20"/>
        </w:rPr>
      </w:pPr>
      <w:r>
        <w:rPr>
          <w:rFonts w:hint="default" w:ascii="Arial" w:hAnsi="Arial" w:cs="Arial"/>
          <w:b/>
          <w:sz w:val="20"/>
          <w:szCs w:val="20"/>
          <w:lang w:val="pt-BR"/>
        </w:rPr>
        <w:t>11.2.</w:t>
      </w:r>
      <w:r>
        <w:rPr>
          <w:rFonts w:hint="default" w:ascii="Arial" w:hAnsi="Arial" w:cs="Arial"/>
          <w:b/>
          <w:sz w:val="20"/>
          <w:szCs w:val="20"/>
        </w:rPr>
        <w:t>4.</w:t>
      </w:r>
      <w:r>
        <w:rPr>
          <w:rFonts w:hint="default" w:ascii="Arial" w:hAnsi="Arial" w:cs="Arial"/>
          <w:sz w:val="20"/>
          <w:szCs w:val="20"/>
        </w:rPr>
        <w:t xml:space="preserve"> Comunicar ao fornecedor, se a qualquer tempo, durante o prazo de validade, as unidades educacionais beneficiadas com a aquisição dos itens comprovarem discrepância com as descrições exigidas nesse Termo de Referência, o qual deverá proceder à imediata substituição do produto</w:t>
      </w:r>
    </w:p>
    <w:p>
      <w:pPr>
        <w:pStyle w:val="5"/>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p>
    <w:p>
      <w:pPr>
        <w:pStyle w:val="5"/>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r>
        <w:rPr>
          <w:rFonts w:hint="default" w:ascii="Arial" w:hAnsi="Arial" w:cs="Arial"/>
          <w:b/>
          <w:sz w:val="20"/>
          <w:szCs w:val="20"/>
        </w:rPr>
        <w:t xml:space="preserve">CLÁUSULA DÉCIMA </w:t>
      </w:r>
      <w:r>
        <w:rPr>
          <w:rFonts w:hint="default" w:ascii="Arial" w:hAnsi="Arial" w:cs="Arial"/>
          <w:b/>
          <w:sz w:val="20"/>
          <w:szCs w:val="20"/>
          <w:lang w:val="pt-BR"/>
        </w:rPr>
        <w:t>SEGUNDA</w:t>
      </w:r>
      <w:r>
        <w:rPr>
          <w:rFonts w:hint="default" w:ascii="Arial" w:hAnsi="Arial" w:cs="Arial"/>
          <w:b/>
          <w:sz w:val="20"/>
          <w:szCs w:val="20"/>
        </w:rPr>
        <w:t xml:space="preserve"> – DA RESCISÃO</w:t>
      </w:r>
    </w:p>
    <w:p>
      <w:pPr>
        <w:pStyle w:val="5"/>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sz w:val="20"/>
          <w:szCs w:val="20"/>
        </w:rPr>
      </w:pPr>
      <w:r>
        <w:rPr>
          <w:rFonts w:hint="default" w:ascii="Arial" w:hAnsi="Arial" w:cs="Arial"/>
          <w:sz w:val="20"/>
          <w:szCs w:val="20"/>
        </w:rPr>
        <w:t>A contratante poderá rescindir unilateralmente o presente contrato conforme os motivos seguintes:</w:t>
      </w:r>
    </w:p>
    <w:p>
      <w:pPr>
        <w:keepLines w:val="0"/>
        <w:pageBreakBefore w:val="0"/>
        <w:kinsoku/>
        <w:wordWrap/>
        <w:topLinePunct w:val="0"/>
        <w:bidi w:val="0"/>
        <w:spacing w:before="0" w:beforeAutospacing="0" w:after="0" w:afterAutospacing="0" w:line="360" w:lineRule="auto"/>
        <w:ind w:left="944" w:hanging="2"/>
        <w:jc w:val="both"/>
        <w:rPr>
          <w:rFonts w:hint="default" w:ascii="Arial" w:hAnsi="Arial" w:cs="Arial"/>
          <w:sz w:val="20"/>
          <w:szCs w:val="20"/>
        </w:rPr>
      </w:pPr>
      <w:r>
        <w:rPr>
          <w:rFonts w:hint="default" w:ascii="Arial" w:hAnsi="Arial" w:cs="Arial"/>
          <w:sz w:val="20"/>
          <w:szCs w:val="20"/>
        </w:rPr>
        <w:t>I - o não cumprimento de cláusulas contratuais;</w:t>
      </w:r>
    </w:p>
    <w:p>
      <w:pPr>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sz w:val="20"/>
          <w:szCs w:val="20"/>
        </w:rPr>
        <w:t>II - o cumprimento irregular de cláusulas contratuais;</w:t>
      </w:r>
    </w:p>
    <w:p>
      <w:pPr>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sz w:val="20"/>
          <w:szCs w:val="20"/>
        </w:rPr>
        <w:t>III - a lentidão no seu cumprimento;</w:t>
      </w:r>
    </w:p>
    <w:p>
      <w:pPr>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sz w:val="20"/>
          <w:szCs w:val="20"/>
        </w:rPr>
        <w:t>IV - o atraso injustificado no início da execução dos serviços;</w:t>
      </w:r>
    </w:p>
    <w:p>
      <w:pPr>
        <w:pStyle w:val="17"/>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sz w:val="20"/>
          <w:szCs w:val="20"/>
        </w:rPr>
        <w:t>V - a paralisação dos serviços, sem justa causa e prévia comunicação à Administração;</w:t>
      </w:r>
    </w:p>
    <w:p>
      <w:pPr>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sz w:val="20"/>
          <w:szCs w:val="20"/>
        </w:rPr>
        <w:t>VI - o cometimento reiterado de faltas na sua execução, anotadas na forma do parágrafo I do artigo 67 da lei 8.666/93;</w:t>
      </w:r>
    </w:p>
    <w:p>
      <w:pPr>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sz w:val="20"/>
          <w:szCs w:val="20"/>
        </w:rPr>
        <w:t>VII - a decretação de falência ou instauração de insolvência civil;</w:t>
      </w:r>
    </w:p>
    <w:p>
      <w:pPr>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sz w:val="20"/>
          <w:szCs w:val="20"/>
        </w:rPr>
        <w:t>VIII - a dissolução da sociedade;</w:t>
      </w:r>
    </w:p>
    <w:p>
      <w:pPr>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sz w:val="20"/>
          <w:szCs w:val="20"/>
        </w:rPr>
        <w:t>IX - a alteração social ou a modificação da finalidade ou da estrutura da empresa, que prejudique a execução do contrato;</w:t>
      </w:r>
    </w:p>
    <w:p>
      <w:pPr>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sz w:val="20"/>
          <w:szCs w:val="20"/>
        </w:rPr>
        <w:t>X - razões de interesse público, de alta relevância e amplo conhecimento, justificadas e determinadas pela máxima autoridade da esfera administrativa a que está subordinado o contratante no processo administrativo a que se refere o contrato;</w:t>
      </w:r>
    </w:p>
    <w:p>
      <w:pPr>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sz w:val="20"/>
          <w:szCs w:val="20"/>
        </w:rPr>
        <w:t>XI - a ocorrência de caso fortuito ou de força maior, regularmente comprovada, impeditiva da execução do contrato.</w:t>
      </w:r>
    </w:p>
    <w:p>
      <w:pPr>
        <w:keepLines w:val="0"/>
        <w:pageBreakBefore w:val="0"/>
        <w:kinsoku/>
        <w:wordWrap/>
        <w:topLinePunct w:val="0"/>
        <w:bidi w:val="0"/>
        <w:spacing w:before="0" w:beforeAutospacing="0" w:after="0" w:afterAutospacing="0" w:line="360" w:lineRule="auto"/>
        <w:ind w:left="474" w:hanging="2"/>
        <w:jc w:val="both"/>
        <w:rPr>
          <w:rFonts w:hint="default" w:ascii="Arial" w:hAnsi="Arial" w:cs="Arial"/>
          <w:sz w:val="20"/>
          <w:szCs w:val="20"/>
        </w:rPr>
      </w:pPr>
      <w:r>
        <w:rPr>
          <w:rFonts w:hint="default" w:ascii="Arial" w:hAnsi="Arial" w:cs="Arial"/>
          <w:b/>
          <w:sz w:val="20"/>
          <w:szCs w:val="20"/>
        </w:rPr>
        <w:t>Parágrafo único -</w:t>
      </w:r>
      <w:r>
        <w:rPr>
          <w:rFonts w:hint="default" w:ascii="Arial" w:hAnsi="Arial" w:cs="Arial"/>
          <w:sz w:val="20"/>
          <w:szCs w:val="20"/>
        </w:rPr>
        <w:t xml:space="preserve"> Nos casos de rescisão acima mencionados, a contratante não indenizará a contratada, salvo pelos serviços já executados até o momento da rescisão.</w:t>
      </w:r>
    </w:p>
    <w:p>
      <w:pPr>
        <w:keepLines w:val="0"/>
        <w:pageBreakBefore w:val="0"/>
        <w:kinsoku/>
        <w:wordWrap/>
        <w:topLinePunct w:val="0"/>
        <w:bidi w:val="0"/>
        <w:spacing w:before="0" w:beforeAutospacing="0" w:after="0" w:afterAutospacing="0" w:line="360" w:lineRule="auto"/>
        <w:ind w:left="474" w:hanging="2"/>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b/>
          <w:sz w:val="20"/>
          <w:szCs w:val="20"/>
        </w:rPr>
      </w:pPr>
      <w:r>
        <w:rPr>
          <w:rFonts w:hint="default" w:ascii="Arial" w:hAnsi="Arial" w:cs="Arial"/>
          <w:b/>
          <w:sz w:val="20"/>
          <w:szCs w:val="20"/>
        </w:rPr>
        <w:t xml:space="preserve">CLÁUSULA DÉCIMA </w:t>
      </w:r>
      <w:r>
        <w:rPr>
          <w:rFonts w:hint="default" w:ascii="Arial" w:hAnsi="Arial" w:cs="Arial"/>
          <w:b/>
          <w:sz w:val="20"/>
          <w:szCs w:val="20"/>
          <w:lang w:val="pt-BR"/>
        </w:rPr>
        <w:t>TERCEIRA</w:t>
      </w:r>
      <w:r>
        <w:rPr>
          <w:rFonts w:hint="default" w:ascii="Arial" w:hAnsi="Arial" w:cs="Arial"/>
          <w:b/>
          <w:sz w:val="20"/>
          <w:szCs w:val="20"/>
        </w:rPr>
        <w:t xml:space="preserve"> – DAS SANÇÕES ADMINISTRATIVAS</w:t>
      </w:r>
    </w:p>
    <w:p>
      <w:pPr>
        <w:pStyle w:val="117"/>
        <w:keepLines w:val="0"/>
        <w:pageBreakBefore w:val="0"/>
        <w:kinsoku/>
        <w:wordWrap/>
        <w:topLinePunct w:val="0"/>
        <w:bidi w:val="0"/>
        <w:spacing w:before="0" w:beforeAutospacing="0" w:after="0" w:afterAutospacing="0" w:line="360" w:lineRule="auto"/>
        <w:ind w:hanging="2"/>
        <w:jc w:val="both"/>
        <w:rPr>
          <w:rFonts w:hint="default" w:ascii="Arial" w:hAnsi="Arial" w:cs="Arial"/>
          <w:b/>
          <w:bCs/>
          <w:sz w:val="10"/>
          <w:szCs w:val="10"/>
        </w:rPr>
      </w:pPr>
    </w:p>
    <w:p>
      <w:pPr>
        <w:pStyle w:val="117"/>
        <w:keepLines w:val="0"/>
        <w:pageBreakBefore w:val="0"/>
        <w:kinsoku/>
        <w:wordWrap/>
        <w:topLinePunct w:val="0"/>
        <w:bidi w:val="0"/>
        <w:spacing w:before="0" w:beforeAutospacing="0" w:after="0" w:afterAutospacing="0" w:line="360" w:lineRule="auto"/>
        <w:ind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.1.</w:t>
      </w:r>
      <w:r>
        <w:rPr>
          <w:rFonts w:hint="default" w:ascii="Arial" w:hAnsi="Arial" w:cs="Arial"/>
          <w:sz w:val="20"/>
          <w:szCs w:val="20"/>
        </w:rPr>
        <w:t xml:space="preserve"> Comete infração administrativa nos termos da Lei nº. 8.666, de 1993 a Licitante e a Contratada que:</w:t>
      </w:r>
    </w:p>
    <w:p>
      <w:pPr>
        <w:pStyle w:val="117"/>
        <w:keepLines w:val="0"/>
        <w:pageBreakBefore w:val="0"/>
        <w:kinsoku/>
        <w:wordWrap/>
        <w:topLinePunct w:val="0"/>
        <w:bidi w:val="0"/>
        <w:spacing w:before="0" w:beforeAutospacing="0" w:after="0" w:afterAutospacing="0" w:line="360" w:lineRule="auto"/>
        <w:ind w:left="944"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.1.1.</w:t>
      </w:r>
      <w:r>
        <w:rPr>
          <w:rFonts w:hint="default" w:ascii="Arial" w:hAnsi="Arial" w:cs="Arial"/>
          <w:sz w:val="20"/>
          <w:szCs w:val="20"/>
        </w:rPr>
        <w:t xml:space="preserve"> Inexecução total ou parcial de qualquer das obrigações assumidas em decorrência da contratação;</w:t>
      </w:r>
    </w:p>
    <w:p>
      <w:pPr>
        <w:pStyle w:val="117"/>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.1.2.</w:t>
      </w:r>
      <w:r>
        <w:rPr>
          <w:rFonts w:hint="default" w:ascii="Arial" w:hAnsi="Arial" w:cs="Arial"/>
          <w:sz w:val="20"/>
          <w:szCs w:val="20"/>
        </w:rPr>
        <w:t xml:space="preserve"> O retardamento da execução do objeto;</w:t>
      </w:r>
    </w:p>
    <w:p>
      <w:pPr>
        <w:pStyle w:val="117"/>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.1.3.</w:t>
      </w:r>
      <w:r>
        <w:rPr>
          <w:rFonts w:hint="default" w:ascii="Arial" w:hAnsi="Arial" w:cs="Arial"/>
          <w:sz w:val="20"/>
          <w:szCs w:val="20"/>
        </w:rPr>
        <w:t xml:space="preserve">  Fraudar na execução do contrato;</w:t>
      </w:r>
    </w:p>
    <w:p>
      <w:pPr>
        <w:pStyle w:val="117"/>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.1.4.</w:t>
      </w:r>
      <w:r>
        <w:rPr>
          <w:rFonts w:hint="default" w:ascii="Arial" w:hAnsi="Arial" w:cs="Arial"/>
          <w:sz w:val="20"/>
          <w:szCs w:val="20"/>
        </w:rPr>
        <w:t xml:space="preserve"> Comportar-se de modo inidôneo;</w:t>
      </w:r>
    </w:p>
    <w:p>
      <w:pPr>
        <w:pStyle w:val="117"/>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.1.5.</w:t>
      </w:r>
      <w:r>
        <w:rPr>
          <w:rFonts w:hint="default" w:ascii="Arial" w:hAnsi="Arial" w:cs="Arial"/>
          <w:sz w:val="20"/>
          <w:szCs w:val="20"/>
        </w:rPr>
        <w:t xml:space="preserve"> Cometer fraude fiscal;</w:t>
      </w:r>
    </w:p>
    <w:p>
      <w:pPr>
        <w:pStyle w:val="117"/>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.1.6.</w:t>
      </w:r>
      <w:r>
        <w:rPr>
          <w:rFonts w:hint="default" w:ascii="Arial" w:hAnsi="Arial" w:cs="Arial"/>
          <w:sz w:val="20"/>
          <w:szCs w:val="20"/>
        </w:rPr>
        <w:t xml:space="preserve"> Não mantiver a proposta.</w:t>
      </w:r>
    </w:p>
    <w:p>
      <w:pPr>
        <w:pStyle w:val="117"/>
        <w:keepLines w:val="0"/>
        <w:pageBreakBefore w:val="0"/>
        <w:kinsoku/>
        <w:wordWrap/>
        <w:topLinePunct w:val="0"/>
        <w:bidi w:val="0"/>
        <w:spacing w:before="0" w:beforeAutospacing="0" w:after="0" w:afterAutospacing="0" w:line="360" w:lineRule="auto"/>
        <w:ind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.2.</w:t>
      </w:r>
      <w:r>
        <w:rPr>
          <w:rFonts w:hint="default" w:ascii="Arial" w:hAnsi="Arial" w:cs="Arial"/>
          <w:sz w:val="20"/>
          <w:szCs w:val="20"/>
        </w:rPr>
        <w:t xml:space="preserve"> Contratada que cometer qualquer das infrações discriminadas nos subitens acima ficará sujeita, sem prejuízo da responsabilidade civil e criminal, às seguintes sanções:</w:t>
      </w:r>
    </w:p>
    <w:p>
      <w:pPr>
        <w:pStyle w:val="117"/>
        <w:keepLines w:val="0"/>
        <w:pageBreakBefore w:val="0"/>
        <w:kinsoku/>
        <w:wordWrap/>
        <w:topLinePunct w:val="0"/>
        <w:bidi w:val="0"/>
        <w:spacing w:before="0" w:beforeAutospacing="0" w:after="0" w:afterAutospacing="0" w:line="360" w:lineRule="auto"/>
        <w:ind w:left="944"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.2.1.</w:t>
      </w:r>
      <w:r>
        <w:rPr>
          <w:rFonts w:hint="default" w:ascii="Arial" w:hAnsi="Arial" w:cs="Arial"/>
          <w:sz w:val="20"/>
          <w:szCs w:val="20"/>
        </w:rPr>
        <w:t xml:space="preserve"> Advertência por faltas leves, assim entendidas aquelas que não acarretem prejuízos significativos para a a Licitante e a Contratante;</w:t>
      </w:r>
    </w:p>
    <w:p>
      <w:pPr>
        <w:pStyle w:val="117"/>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.2.2.</w:t>
      </w:r>
      <w:r>
        <w:rPr>
          <w:rFonts w:hint="default" w:ascii="Arial" w:hAnsi="Arial" w:cs="Arial"/>
          <w:sz w:val="20"/>
          <w:szCs w:val="20"/>
        </w:rPr>
        <w:t xml:space="preserve"> Multa moratória de 0,01% (um centésimo por cento) por dia de atraso injustificado sobre o valor da parcela inadimplida, até o limite de 0,3% (três décimos por cento);</w:t>
      </w:r>
    </w:p>
    <w:p>
      <w:pPr>
        <w:pStyle w:val="117"/>
        <w:keepLines w:val="0"/>
        <w:pageBreakBefore w:val="0"/>
        <w:kinsoku/>
        <w:wordWrap/>
        <w:topLinePunct w:val="0"/>
        <w:bidi w:val="0"/>
        <w:spacing w:before="0" w:beforeAutospacing="0" w:after="0" w:afterAutospacing="0" w:line="360" w:lineRule="auto"/>
        <w:ind w:left="1416" w:hanging="2"/>
        <w:jc w:val="both"/>
        <w:rPr>
          <w:rFonts w:hint="default" w:ascii="Arial" w:hAnsi="Arial" w:cs="Arial"/>
          <w:b/>
          <w:bCs/>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.2.2.1.</w:t>
      </w:r>
      <w:r>
        <w:rPr>
          <w:rFonts w:hint="default" w:ascii="Arial" w:hAnsi="Arial" w:cs="Arial"/>
          <w:sz w:val="20"/>
          <w:szCs w:val="20"/>
        </w:rPr>
        <w:t xml:space="preserve"> As penalidades de multa decorrentes de fatos diversos serão consideradas independentes entre si;</w:t>
      </w:r>
    </w:p>
    <w:p>
      <w:pPr>
        <w:pStyle w:val="117"/>
        <w:keepLines w:val="0"/>
        <w:pageBreakBefore w:val="0"/>
        <w:tabs>
          <w:tab w:val="left" w:pos="1134"/>
          <w:tab w:val="left" w:pos="1560"/>
          <w:tab w:val="left" w:pos="1701"/>
        </w:tabs>
        <w:kinsoku/>
        <w:wordWrap/>
        <w:topLinePunct w:val="0"/>
        <w:bidi w:val="0"/>
        <w:spacing w:before="0" w:beforeAutospacing="0" w:after="0" w:afterAutospacing="0" w:line="360" w:lineRule="auto"/>
        <w:ind w:left="944"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.2.3.</w:t>
      </w:r>
      <w:r>
        <w:rPr>
          <w:rFonts w:hint="default" w:ascii="Arial" w:hAnsi="Arial" w:cs="Arial"/>
          <w:sz w:val="20"/>
          <w:szCs w:val="20"/>
        </w:rPr>
        <w:t xml:space="preserve"> Multa compensatória de 5% (cinco por cento) sobre o valor total do contrato, no caso de inexecução total do;</w:t>
      </w:r>
    </w:p>
    <w:p>
      <w:pPr>
        <w:pStyle w:val="117"/>
        <w:keepLines w:val="0"/>
        <w:pageBreakBefore w:val="0"/>
        <w:kinsoku/>
        <w:wordWrap/>
        <w:topLinePunct w:val="0"/>
        <w:bidi w:val="0"/>
        <w:spacing w:before="0" w:beforeAutospacing="0" w:after="0" w:afterAutospacing="0" w:line="360" w:lineRule="auto"/>
        <w:ind w:left="1416" w:firstLine="0"/>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.2.3.1.</w:t>
      </w:r>
      <w:r>
        <w:rPr>
          <w:rFonts w:hint="default" w:ascii="Arial" w:hAnsi="Arial" w:cs="Arial"/>
          <w:sz w:val="20"/>
          <w:szCs w:val="20"/>
        </w:rPr>
        <w:t xml:space="preserve"> Em caso de inexecução parcial, a multa compensatória, no mesmo percentual do subitem acima, será aplicada de forma proporcional à obrigação inadimplida;</w:t>
      </w:r>
    </w:p>
    <w:p>
      <w:pPr>
        <w:pStyle w:val="117"/>
        <w:keepLines w:val="0"/>
        <w:pageBreakBefore w:val="0"/>
        <w:tabs>
          <w:tab w:val="left" w:pos="567"/>
        </w:tabs>
        <w:kinsoku/>
        <w:wordWrap/>
        <w:topLinePunct w:val="0"/>
        <w:bidi w:val="0"/>
        <w:spacing w:before="0" w:beforeAutospacing="0" w:after="0" w:afterAutospacing="0" w:line="360" w:lineRule="auto"/>
        <w:ind w:left="944"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.2.4.</w:t>
      </w:r>
      <w:r>
        <w:rPr>
          <w:rFonts w:hint="default" w:ascii="Arial" w:hAnsi="Arial" w:cs="Arial"/>
          <w:sz w:val="20"/>
          <w:szCs w:val="20"/>
        </w:rPr>
        <w:t xml:space="preserve"> Suspensão de licitar e impedimento de contratar com órgão, entidade ou unidade administrativa pela qual a Administração Pública opera e atua concretamente, pelo prazo de até cinco anos;</w:t>
      </w:r>
    </w:p>
    <w:p>
      <w:pPr>
        <w:pStyle w:val="117"/>
        <w:keepLines w:val="0"/>
        <w:pageBreakBefore w:val="0"/>
        <w:tabs>
          <w:tab w:val="left" w:pos="567"/>
        </w:tabs>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.2.5.</w:t>
      </w:r>
      <w:r>
        <w:rPr>
          <w:rFonts w:hint="default" w:ascii="Arial" w:hAnsi="Arial" w:cs="Arial"/>
          <w:sz w:val="20"/>
          <w:szCs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e a Contratada ressarcir a Contratante pelos prejuízos causados;</w:t>
      </w:r>
    </w:p>
    <w:p>
      <w:pPr>
        <w:pStyle w:val="117"/>
        <w:keepLines w:val="0"/>
        <w:pageBreakBefore w:val="0"/>
        <w:kinsoku/>
        <w:wordWrap/>
        <w:topLinePunct w:val="0"/>
        <w:bidi w:val="0"/>
        <w:spacing w:before="0" w:beforeAutospacing="0" w:after="0" w:afterAutospacing="0" w:line="360" w:lineRule="auto"/>
        <w:ind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 xml:space="preserve">.3. </w:t>
      </w:r>
      <w:r>
        <w:rPr>
          <w:rFonts w:hint="default" w:ascii="Arial" w:hAnsi="Arial" w:cs="Arial"/>
          <w:sz w:val="20"/>
          <w:szCs w:val="20"/>
        </w:rPr>
        <w:t>Também ficam sujeitas às penalidades do art. 87, III e IV da Lei nº. 8.666, de 1993, a Licitante e a Contratada que:</w:t>
      </w:r>
    </w:p>
    <w:p>
      <w:pPr>
        <w:pStyle w:val="117"/>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.3.1.</w:t>
      </w:r>
      <w:r>
        <w:rPr>
          <w:rFonts w:hint="default" w:ascii="Arial" w:hAnsi="Arial" w:cs="Arial"/>
          <w:sz w:val="20"/>
          <w:szCs w:val="20"/>
        </w:rPr>
        <w:t xml:space="preserve"> Tenha sofrido condenação definitiva por praticar, por meio dolosos, fraude fiscal no recolhimento de quaisquer tributos;</w:t>
      </w:r>
    </w:p>
    <w:p>
      <w:pPr>
        <w:pStyle w:val="117"/>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.3.2.</w:t>
      </w:r>
      <w:r>
        <w:rPr>
          <w:rFonts w:hint="default" w:ascii="Arial" w:hAnsi="Arial" w:cs="Arial"/>
          <w:sz w:val="20"/>
          <w:szCs w:val="20"/>
        </w:rPr>
        <w:t xml:space="preserve"> Tenha praticado atos ilícitos visando a frustrar os objetivos da contratação;</w:t>
      </w:r>
    </w:p>
    <w:p>
      <w:pPr>
        <w:pStyle w:val="117"/>
        <w:keepLines w:val="0"/>
        <w:pageBreakBefore w:val="0"/>
        <w:kinsoku/>
        <w:wordWrap/>
        <w:topLinePunct w:val="0"/>
        <w:bidi w:val="0"/>
        <w:spacing w:before="0" w:beforeAutospacing="0" w:after="0" w:afterAutospacing="0" w:line="360" w:lineRule="auto"/>
        <w:ind w:left="946"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.3.3.</w:t>
      </w:r>
      <w:r>
        <w:rPr>
          <w:rFonts w:hint="default" w:ascii="Arial" w:hAnsi="Arial" w:cs="Arial"/>
          <w:sz w:val="20"/>
          <w:szCs w:val="20"/>
        </w:rPr>
        <w:t xml:space="preserve"> Demonstre não possuir idoneidade para contratar com a Administração em virtude de atos ilícitos praticados;</w:t>
      </w:r>
    </w:p>
    <w:p>
      <w:pPr>
        <w:pStyle w:val="117"/>
        <w:keepLines w:val="0"/>
        <w:pageBreakBefore w:val="0"/>
        <w:kinsoku/>
        <w:wordWrap/>
        <w:topLinePunct w:val="0"/>
        <w:bidi w:val="0"/>
        <w:spacing w:before="0" w:beforeAutospacing="0" w:after="0" w:afterAutospacing="0" w:line="360" w:lineRule="auto"/>
        <w:ind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.4.</w:t>
      </w:r>
      <w:r>
        <w:rPr>
          <w:rFonts w:hint="default" w:ascii="Arial" w:hAnsi="Arial" w:cs="Arial"/>
          <w:sz w:val="20"/>
          <w:szCs w:val="20"/>
        </w:rPr>
        <w:t xml:space="preserve"> A aplicação de qualquer das penalidades previstas realizar-se-á em processo administrativo que assegurará o contraditório e a ampla defesa à Licitante e à Contratada, observando-se o procedimento previsto na Lei nº. 8.666, de 1993; </w:t>
      </w:r>
    </w:p>
    <w:p>
      <w:pPr>
        <w:pStyle w:val="117"/>
        <w:keepLines w:val="0"/>
        <w:pageBreakBefore w:val="0"/>
        <w:kinsoku/>
        <w:wordWrap/>
        <w:topLinePunct w:val="0"/>
        <w:bidi w:val="0"/>
        <w:spacing w:before="0" w:beforeAutospacing="0" w:after="0" w:afterAutospacing="0" w:line="360" w:lineRule="auto"/>
        <w:ind w:hanging="2"/>
        <w:jc w:val="both"/>
        <w:rPr>
          <w:rFonts w:hint="default" w:ascii="Arial" w:hAnsi="Arial" w:cs="Arial"/>
          <w:sz w:val="20"/>
          <w:szCs w:val="20"/>
        </w:rPr>
      </w:pPr>
      <w:r>
        <w:rPr>
          <w:rFonts w:hint="default" w:ascii="Arial" w:hAnsi="Arial" w:cs="Arial"/>
          <w:b/>
          <w:bCs/>
          <w:sz w:val="20"/>
          <w:szCs w:val="20"/>
        </w:rPr>
        <w:t>1</w:t>
      </w:r>
      <w:r>
        <w:rPr>
          <w:rFonts w:hint="default" w:ascii="Arial" w:hAnsi="Arial" w:cs="Arial"/>
          <w:b/>
          <w:bCs/>
          <w:sz w:val="20"/>
          <w:szCs w:val="20"/>
          <w:lang w:val="pt-BR"/>
        </w:rPr>
        <w:t>3</w:t>
      </w:r>
      <w:r>
        <w:rPr>
          <w:rFonts w:hint="default" w:ascii="Arial" w:hAnsi="Arial" w:cs="Arial"/>
          <w:b/>
          <w:bCs/>
          <w:sz w:val="20"/>
          <w:szCs w:val="20"/>
        </w:rPr>
        <w:t>.5.</w:t>
      </w:r>
      <w:r>
        <w:rPr>
          <w:rFonts w:hint="default" w:ascii="Arial" w:hAnsi="Arial" w:cs="Arial"/>
          <w:sz w:val="20"/>
          <w:szCs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5"/>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p>
    <w:p>
      <w:pPr>
        <w:pStyle w:val="5"/>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r>
        <w:rPr>
          <w:rFonts w:hint="default" w:ascii="Arial" w:hAnsi="Arial" w:cs="Arial"/>
          <w:b/>
          <w:sz w:val="20"/>
          <w:szCs w:val="20"/>
        </w:rPr>
        <w:t xml:space="preserve">CLÁUSULA DÉCIMA </w:t>
      </w:r>
      <w:r>
        <w:rPr>
          <w:rFonts w:hint="default" w:ascii="Arial" w:hAnsi="Arial" w:cs="Arial"/>
          <w:b/>
          <w:sz w:val="20"/>
          <w:szCs w:val="20"/>
          <w:lang w:val="pt-BR"/>
        </w:rPr>
        <w:t>QUARTA</w:t>
      </w:r>
      <w:r>
        <w:rPr>
          <w:rFonts w:hint="default" w:ascii="Arial" w:hAnsi="Arial" w:cs="Arial"/>
          <w:b/>
          <w:sz w:val="20"/>
          <w:szCs w:val="20"/>
        </w:rPr>
        <w:t xml:space="preserve"> – DAS ALTERAÇÕES</w:t>
      </w:r>
    </w:p>
    <w:p>
      <w:pPr>
        <w:pStyle w:val="5"/>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tabs>
          <w:tab w:val="left" w:pos="360"/>
        </w:tabs>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4</w:t>
      </w:r>
      <w:r>
        <w:rPr>
          <w:rFonts w:hint="default" w:ascii="Arial" w:hAnsi="Arial" w:cs="Arial"/>
          <w:b/>
          <w:sz w:val="20"/>
          <w:szCs w:val="20"/>
        </w:rPr>
        <w:t>.1</w:t>
      </w:r>
      <w:r>
        <w:rPr>
          <w:rFonts w:hint="default" w:ascii="Arial" w:hAnsi="Arial" w:cs="Arial"/>
          <w:sz w:val="20"/>
          <w:szCs w:val="20"/>
        </w:rPr>
        <w:t xml:space="preserve"> O presente contrato poderá ser alterado conforme previsto na Lei 8.666/93, através de termo aditivo.</w:t>
      </w:r>
    </w:p>
    <w:p>
      <w:pPr>
        <w:keepLines w:val="0"/>
        <w:pageBreakBefore w:val="0"/>
        <w:tabs>
          <w:tab w:val="left" w:pos="360"/>
        </w:tabs>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r>
        <w:rPr>
          <w:rFonts w:hint="default" w:ascii="Arial" w:hAnsi="Arial" w:cs="Arial"/>
          <w:b/>
          <w:sz w:val="20"/>
          <w:szCs w:val="20"/>
        </w:rPr>
        <w:t xml:space="preserve">CLÁUSULA DÉCIMA </w:t>
      </w:r>
      <w:r>
        <w:rPr>
          <w:rFonts w:hint="default" w:ascii="Arial" w:hAnsi="Arial" w:cs="Arial"/>
          <w:b/>
          <w:sz w:val="20"/>
          <w:szCs w:val="20"/>
          <w:lang w:val="pt-BR"/>
        </w:rPr>
        <w:t>QUINTA</w:t>
      </w:r>
      <w:r>
        <w:rPr>
          <w:rFonts w:hint="default" w:ascii="Arial" w:hAnsi="Arial" w:cs="Arial"/>
          <w:b/>
          <w:sz w:val="20"/>
          <w:szCs w:val="20"/>
        </w:rPr>
        <w:t xml:space="preserve"> – DA PUBLICAÇÃO</w:t>
      </w:r>
    </w:p>
    <w:p>
      <w:pPr>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5</w:t>
      </w:r>
      <w:r>
        <w:rPr>
          <w:rFonts w:hint="default" w:ascii="Arial" w:hAnsi="Arial" w:cs="Arial"/>
          <w:b/>
          <w:sz w:val="20"/>
          <w:szCs w:val="20"/>
        </w:rPr>
        <w:t>.1</w:t>
      </w:r>
      <w:r>
        <w:rPr>
          <w:rFonts w:hint="default" w:ascii="Arial" w:hAnsi="Arial" w:cs="Arial"/>
          <w:sz w:val="20"/>
          <w:szCs w:val="20"/>
        </w:rPr>
        <w:t xml:space="preserve"> O Contratante fará a publicação do resumo deste contrato no Diário Oficial do Município, para os efeitos previstos na legislação pertinente.</w:t>
      </w: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r>
        <w:rPr>
          <w:rFonts w:hint="default" w:ascii="Arial" w:hAnsi="Arial" w:cs="Arial"/>
          <w:b/>
          <w:sz w:val="20"/>
          <w:szCs w:val="20"/>
        </w:rPr>
        <w:t xml:space="preserve">CLÁUSULA DÉCIMA </w:t>
      </w:r>
      <w:r>
        <w:rPr>
          <w:rFonts w:hint="default" w:ascii="Arial" w:hAnsi="Arial" w:cs="Arial"/>
          <w:b/>
          <w:sz w:val="20"/>
          <w:szCs w:val="20"/>
          <w:lang w:val="pt-BR"/>
        </w:rPr>
        <w:t>SEXTA</w:t>
      </w:r>
      <w:r>
        <w:rPr>
          <w:rFonts w:hint="default" w:ascii="Arial" w:hAnsi="Arial" w:cs="Arial"/>
          <w:b/>
          <w:sz w:val="20"/>
          <w:szCs w:val="20"/>
        </w:rPr>
        <w:t xml:space="preserve"> – DO FORO</w:t>
      </w:r>
    </w:p>
    <w:p>
      <w:pPr>
        <w:keepLines w:val="0"/>
        <w:pageBreakBefore w:val="0"/>
        <w:kinsoku/>
        <w:wordWrap/>
        <w:topLinePunct w:val="0"/>
        <w:bidi w:val="0"/>
        <w:spacing w:before="0" w:beforeAutospacing="0" w:after="0" w:afterAutospacing="0" w:line="360" w:lineRule="auto"/>
        <w:jc w:val="both"/>
        <w:rPr>
          <w:rFonts w:hint="default" w:ascii="Arial" w:hAnsi="Arial" w:cs="Arial"/>
          <w:b/>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sz w:val="20"/>
          <w:szCs w:val="20"/>
        </w:rPr>
      </w:pPr>
      <w:r>
        <w:rPr>
          <w:rFonts w:hint="default" w:ascii="Arial" w:hAnsi="Arial" w:cs="Arial"/>
          <w:b/>
          <w:sz w:val="20"/>
          <w:szCs w:val="20"/>
        </w:rPr>
        <w:t>1</w:t>
      </w:r>
      <w:r>
        <w:rPr>
          <w:rFonts w:hint="default" w:ascii="Arial" w:hAnsi="Arial" w:cs="Arial"/>
          <w:b/>
          <w:sz w:val="20"/>
          <w:szCs w:val="20"/>
          <w:lang w:val="pt-BR"/>
        </w:rPr>
        <w:t>6</w:t>
      </w:r>
      <w:r>
        <w:rPr>
          <w:rFonts w:hint="default" w:ascii="Arial" w:hAnsi="Arial" w:cs="Arial"/>
          <w:b/>
          <w:sz w:val="20"/>
          <w:szCs w:val="20"/>
        </w:rPr>
        <w:t>.1</w:t>
      </w:r>
      <w:r>
        <w:rPr>
          <w:rFonts w:hint="default" w:ascii="Arial" w:hAnsi="Arial" w:cs="Arial"/>
          <w:sz w:val="20"/>
          <w:szCs w:val="20"/>
        </w:rPr>
        <w:t xml:space="preserve"> Fica eleito o foro da Comarca de Ouro Preto para dirimir quaisquer controvérsias fundadas neste Contrato.</w:t>
      </w:r>
    </w:p>
    <w:p>
      <w:pPr>
        <w:keepLines w:val="0"/>
        <w:pageBreakBefore w:val="0"/>
        <w:kinsoku/>
        <w:wordWrap/>
        <w:topLinePunct w:val="0"/>
        <w:bidi w:val="0"/>
        <w:spacing w:before="0" w:beforeAutospacing="0" w:after="0" w:afterAutospacing="0" w:line="360" w:lineRule="auto"/>
        <w:ind w:hanging="2"/>
        <w:jc w:val="both"/>
        <w:rPr>
          <w:rFonts w:hint="default" w:ascii="Arial" w:hAnsi="Arial" w:cs="Arial"/>
          <w:sz w:val="20"/>
          <w:szCs w:val="20"/>
        </w:rPr>
      </w:pPr>
      <w:r>
        <w:rPr>
          <w:rFonts w:hint="default" w:ascii="Arial" w:hAnsi="Arial" w:cs="Arial"/>
          <w:sz w:val="20"/>
          <w:szCs w:val="20"/>
        </w:rPr>
        <w:t>E por estarem assim ajustadas, firmam este instrumento em 03 (três) vias de igual teor e forma.</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18" w:hanging="18"/>
        <w:jc w:val="center"/>
        <w:rPr>
          <w:rFonts w:hint="default" w:ascii="Arial" w:hAnsi="Arial" w:cs="Arial"/>
          <w:sz w:val="20"/>
          <w:szCs w:val="20"/>
        </w:rPr>
      </w:pPr>
      <w:r>
        <w:rPr>
          <w:rFonts w:hint="default" w:ascii="Arial" w:hAnsi="Arial" w:cs="Arial"/>
          <w:sz w:val="20"/>
          <w:szCs w:val="20"/>
        </w:rPr>
        <w:t xml:space="preserve">Ouro Preto, ...... de ................ de </w:t>
      </w:r>
      <w:r>
        <w:rPr>
          <w:rFonts w:hint="default" w:ascii="Arial" w:hAnsi="Arial" w:cs="Arial"/>
          <w:sz w:val="20"/>
          <w:szCs w:val="20"/>
          <w:lang w:val="pt-BR"/>
        </w:rPr>
        <w:t>2023</w:t>
      </w:r>
      <w:r>
        <w:rPr>
          <w:rFonts w:hint="default" w:ascii="Arial" w:hAnsi="Arial" w:cs="Arial"/>
          <w:sz w:val="20"/>
          <w:szCs w:val="20"/>
        </w:rPr>
        <w:t>.</w:t>
      </w:r>
    </w:p>
    <w:p>
      <w:pPr>
        <w:keepLines w:val="0"/>
        <w:pageBreakBefore w:val="0"/>
        <w:kinsoku/>
        <w:wordWrap/>
        <w:topLinePunct w:val="0"/>
        <w:bidi w:val="0"/>
        <w:spacing w:before="0" w:beforeAutospacing="0" w:after="0" w:afterAutospacing="0" w:line="360" w:lineRule="auto"/>
        <w:jc w:val="center"/>
        <w:rPr>
          <w:rFonts w:hint="default" w:ascii="Arial" w:hAnsi="Arial" w:cs="Arial"/>
          <w:b/>
          <w:bCs/>
          <w:sz w:val="16"/>
          <w:szCs w:val="16"/>
        </w:rPr>
      </w:pPr>
    </w:p>
    <w:p>
      <w:pPr>
        <w:pStyle w:val="19"/>
        <w:keepLines w:val="0"/>
        <w:pageBreakBefore w:val="0"/>
        <w:kinsoku/>
        <w:wordWrap/>
        <w:topLinePunct w:val="0"/>
        <w:bidi w:val="0"/>
        <w:spacing w:before="0" w:beforeAutospacing="0" w:after="0" w:afterAutospacing="0" w:line="360" w:lineRule="auto"/>
        <w:jc w:val="center"/>
        <w:rPr>
          <w:rFonts w:hint="default" w:ascii="Arial" w:hAnsi="Arial" w:cs="Arial"/>
          <w:sz w:val="20"/>
          <w:szCs w:val="20"/>
        </w:rPr>
      </w:pPr>
      <w:r>
        <w:rPr>
          <w:rFonts w:hint="default" w:ascii="Arial" w:hAnsi="Arial" w:cs="Arial"/>
          <w:sz w:val="20"/>
          <w:szCs w:val="20"/>
        </w:rPr>
        <w:t>Secretário(a) Municipal de ........</w:t>
      </w:r>
    </w:p>
    <w:p>
      <w:pPr>
        <w:pStyle w:val="19"/>
        <w:keepLines w:val="0"/>
        <w:pageBreakBefore w:val="0"/>
        <w:tabs>
          <w:tab w:val="left" w:pos="720"/>
        </w:tabs>
        <w:kinsoku/>
        <w:wordWrap/>
        <w:topLinePunct w:val="0"/>
        <w:bidi w:val="0"/>
        <w:spacing w:before="0" w:beforeAutospacing="0" w:after="0" w:afterAutospacing="0" w:line="360" w:lineRule="auto"/>
        <w:jc w:val="center"/>
        <w:rPr>
          <w:rFonts w:hint="default" w:ascii="Arial" w:hAnsi="Arial" w:cs="Arial"/>
          <w:sz w:val="16"/>
          <w:szCs w:val="16"/>
        </w:rPr>
      </w:pPr>
    </w:p>
    <w:p>
      <w:pPr>
        <w:pStyle w:val="19"/>
        <w:keepLines w:val="0"/>
        <w:pageBreakBefore w:val="0"/>
        <w:tabs>
          <w:tab w:val="left" w:pos="720"/>
        </w:tabs>
        <w:kinsoku/>
        <w:wordWrap/>
        <w:topLinePunct w:val="0"/>
        <w:bidi w:val="0"/>
        <w:spacing w:before="0" w:beforeAutospacing="0" w:after="0" w:afterAutospacing="0" w:line="360" w:lineRule="auto"/>
        <w:jc w:val="center"/>
        <w:rPr>
          <w:rFonts w:hint="default" w:ascii="Arial" w:hAnsi="Arial" w:cs="Arial"/>
          <w:sz w:val="20"/>
          <w:szCs w:val="20"/>
        </w:rPr>
      </w:pPr>
      <w:r>
        <w:rPr>
          <w:rFonts w:hint="default" w:ascii="Arial" w:hAnsi="Arial" w:cs="Arial"/>
          <w:sz w:val="20"/>
          <w:szCs w:val="20"/>
        </w:rPr>
        <w:t>Gestor do Contrato</w:t>
      </w:r>
    </w:p>
    <w:p>
      <w:pPr>
        <w:pStyle w:val="19"/>
        <w:keepLines w:val="0"/>
        <w:pageBreakBefore w:val="0"/>
        <w:tabs>
          <w:tab w:val="left" w:pos="720"/>
        </w:tabs>
        <w:kinsoku/>
        <w:wordWrap/>
        <w:topLinePunct w:val="0"/>
        <w:bidi w:val="0"/>
        <w:spacing w:before="0" w:beforeAutospacing="0" w:after="0" w:afterAutospacing="0" w:line="360" w:lineRule="auto"/>
        <w:jc w:val="center"/>
        <w:rPr>
          <w:rFonts w:hint="default" w:ascii="Arial" w:hAnsi="Arial" w:cs="Arial"/>
          <w:sz w:val="16"/>
          <w:szCs w:val="16"/>
        </w:rPr>
      </w:pPr>
    </w:p>
    <w:p>
      <w:pPr>
        <w:pStyle w:val="19"/>
        <w:keepLines w:val="0"/>
        <w:pageBreakBefore w:val="0"/>
        <w:tabs>
          <w:tab w:val="left" w:pos="720"/>
        </w:tabs>
        <w:kinsoku/>
        <w:wordWrap/>
        <w:topLinePunct w:val="0"/>
        <w:bidi w:val="0"/>
        <w:spacing w:before="0" w:beforeAutospacing="0" w:after="0" w:afterAutospacing="0" w:line="360" w:lineRule="auto"/>
        <w:jc w:val="center"/>
        <w:rPr>
          <w:rFonts w:hint="default" w:ascii="Arial" w:hAnsi="Arial" w:cs="Arial"/>
          <w:sz w:val="20"/>
          <w:szCs w:val="20"/>
        </w:rPr>
      </w:pPr>
      <w:r>
        <w:rPr>
          <w:rFonts w:hint="default" w:ascii="Arial" w:hAnsi="Arial" w:cs="Arial"/>
          <w:sz w:val="20"/>
          <w:szCs w:val="20"/>
        </w:rPr>
        <w:t>Contratada - (Assinatura legível, por extenso)</w:t>
      </w:r>
      <w:r>
        <w:rPr>
          <w:rFonts w:hint="default" w:ascii="Arial" w:hAnsi="Arial" w:cs="Arial"/>
          <w:sz w:val="20"/>
          <w:szCs w:val="20"/>
          <w:lang w:val="pt-BR"/>
        </w:rPr>
        <w:t xml:space="preserve"> / </w:t>
      </w:r>
      <w:r>
        <w:rPr>
          <w:rFonts w:hint="default" w:ascii="Arial" w:hAnsi="Arial" w:cs="Arial"/>
          <w:sz w:val="20"/>
          <w:szCs w:val="20"/>
        </w:rPr>
        <w:t>CPF:</w:t>
      </w:r>
    </w:p>
    <w:p>
      <w:pPr>
        <w:spacing w:line="360" w:lineRule="auto"/>
        <w:jc w:val="center"/>
        <w:rPr>
          <w:rFonts w:hint="default" w:ascii="Arial" w:hAnsi="Arial" w:cs="Arial"/>
          <w:b/>
          <w:bCs/>
          <w:color w:val="000000"/>
          <w:sz w:val="20"/>
          <w:szCs w:val="20"/>
        </w:rPr>
      </w:pPr>
    </w:p>
    <w:p>
      <w:pPr>
        <w:spacing w:line="360" w:lineRule="auto"/>
        <w:jc w:val="center"/>
        <w:rPr>
          <w:rFonts w:hint="default" w:ascii="Arial" w:hAnsi="Arial" w:cs="Arial"/>
          <w:b/>
          <w:bCs/>
          <w:color w:val="000000"/>
          <w:sz w:val="20"/>
          <w:szCs w:val="20"/>
        </w:rPr>
      </w:pPr>
    </w:p>
    <w:p>
      <w:pPr>
        <w:spacing w:line="360" w:lineRule="auto"/>
        <w:jc w:val="center"/>
        <w:rPr>
          <w:rFonts w:hint="default" w:ascii="Arial" w:hAnsi="Arial" w:cs="Arial"/>
          <w:b/>
          <w:bCs/>
          <w:color w:val="000000"/>
          <w:sz w:val="20"/>
          <w:szCs w:val="20"/>
        </w:rPr>
      </w:pPr>
      <w:r>
        <w:rPr>
          <w:rFonts w:hint="default" w:ascii="Arial" w:hAnsi="Arial" w:cs="Arial"/>
          <w:b/>
          <w:bCs/>
          <w:color w:val="000000"/>
          <w:sz w:val="20"/>
          <w:szCs w:val="20"/>
        </w:rPr>
        <w:t>ANEXO DA MINUTA CONTRATUAL - DECLARAÇÃO COTA APRENDIZ</w:t>
      </w:r>
    </w:p>
    <w:p>
      <w:pPr>
        <w:spacing w:line="360" w:lineRule="auto"/>
        <w:jc w:val="center"/>
        <w:rPr>
          <w:rFonts w:hint="default" w:ascii="Arial" w:hAnsi="Arial" w:cs="Arial"/>
          <w:b/>
          <w:bCs/>
          <w:color w:val="000000"/>
          <w:sz w:val="20"/>
          <w:szCs w:val="20"/>
        </w:rPr>
      </w:pPr>
      <w:r>
        <w:rPr>
          <w:rFonts w:hint="default" w:ascii="Arial" w:hAnsi="Arial" w:cs="Arial"/>
          <w:b/>
          <w:bCs/>
          <w:color w:val="000000"/>
          <w:sz w:val="20"/>
          <w:szCs w:val="20"/>
        </w:rPr>
        <w:t>CONTRATO Nº:</w:t>
      </w:r>
      <w:r>
        <w:rPr>
          <w:rFonts w:hint="default" w:ascii="Arial" w:hAnsi="Arial" w:cs="Arial"/>
          <w:b/>
          <w:bCs/>
          <w:color w:val="000000"/>
          <w:sz w:val="20"/>
          <w:szCs w:val="20"/>
        </w:rPr>
        <w:br w:type="textWrapping"/>
      </w:r>
      <w:r>
        <w:rPr>
          <w:rFonts w:hint="default" w:ascii="Arial" w:hAnsi="Arial" w:cs="Arial"/>
          <w:b/>
          <w:bCs/>
          <w:color w:val="000000"/>
          <w:sz w:val="20"/>
          <w:szCs w:val="20"/>
        </w:rPr>
        <w:t xml:space="preserve">PREGÃO ELETRÔNICO Nº: </w:t>
      </w:r>
    </w:p>
    <w:p>
      <w:pPr>
        <w:widowControl w:val="0"/>
        <w:autoSpaceDE w:val="0"/>
        <w:spacing w:line="360" w:lineRule="auto"/>
        <w:ind w:left="1440" w:hanging="340"/>
        <w:rPr>
          <w:rFonts w:hint="default" w:ascii="Arial" w:hAnsi="Arial" w:cs="Arial"/>
          <w:b/>
          <w:bCs/>
          <w:color w:val="000000"/>
          <w:sz w:val="16"/>
          <w:szCs w:val="16"/>
        </w:rPr>
      </w:pPr>
      <w:r>
        <w:rPr>
          <w:rFonts w:hint="default" w:ascii="Arial" w:hAnsi="Arial" w:cs="Arial"/>
          <w:b/>
          <w:sz w:val="16"/>
          <w:szCs w:val="16"/>
        </w:rPr>
        <w:t xml:space="preserve">               (É obrigatória a apresentação na fase contratual – para Cota Principal)</w:t>
      </w:r>
    </w:p>
    <w:p>
      <w:pPr>
        <w:autoSpaceDE w:val="0"/>
        <w:spacing w:line="360" w:lineRule="auto"/>
        <w:jc w:val="center"/>
        <w:rPr>
          <w:rFonts w:hint="default" w:ascii="Arial" w:hAnsi="Arial" w:cs="Arial"/>
          <w:b/>
          <w:bCs/>
          <w:color w:val="000000"/>
          <w:sz w:val="20"/>
          <w:szCs w:val="20"/>
        </w:rPr>
      </w:pPr>
    </w:p>
    <w:p>
      <w:pPr>
        <w:pStyle w:val="134"/>
        <w:spacing w:line="360" w:lineRule="auto"/>
        <w:ind w:left="0"/>
        <w:jc w:val="both"/>
        <w:rPr>
          <w:rFonts w:hint="default" w:ascii="Arial" w:hAnsi="Arial" w:cs="Arial"/>
          <w:sz w:val="20"/>
          <w:szCs w:val="20"/>
        </w:rPr>
      </w:pPr>
      <w:r>
        <w:rPr>
          <w:rFonts w:hint="default" w:ascii="Arial" w:hAnsi="Arial" w:cs="Arial"/>
          <w:sz w:val="20"/>
          <w:szCs w:val="20"/>
        </w:rPr>
        <w:t>A empresa _____________________________, inscrita no CNPJ sob o nº _______________, por intermédio de seu representante legal o(a) Sr.(a) __________________, portador(a) do CPF nº:______________, DECLARA, que cumprirá a cota de aprendiz a que está obrigada (arts. 429 e seguintes da CLT7), exigindo-lhe, por ocasião da celebração do contrato, a apresentação desta declaração a respeito, excetuadas as excludentes (Art. 51, III da LC 123/20068; Art. 14 do Decreto Lei 5598/059; Art. 3º da IN 97 do MTE10; Doutrina11.)</w:t>
      </w:r>
    </w:p>
    <w:p>
      <w:pPr>
        <w:pStyle w:val="134"/>
        <w:spacing w:line="360" w:lineRule="auto"/>
        <w:ind w:left="0"/>
        <w:jc w:val="center"/>
        <w:rPr>
          <w:rFonts w:hint="default" w:ascii="Arial" w:hAnsi="Arial" w:cs="Arial"/>
          <w:sz w:val="20"/>
          <w:szCs w:val="20"/>
        </w:rPr>
      </w:pPr>
    </w:p>
    <w:p>
      <w:pPr>
        <w:pStyle w:val="134"/>
        <w:spacing w:line="360" w:lineRule="auto"/>
        <w:ind w:left="0"/>
        <w:jc w:val="center"/>
        <w:rPr>
          <w:rFonts w:hint="default" w:ascii="Arial" w:hAnsi="Arial" w:cs="Arial"/>
          <w:sz w:val="20"/>
          <w:szCs w:val="20"/>
        </w:rPr>
      </w:pPr>
      <w:r>
        <w:rPr>
          <w:rFonts w:hint="default" w:ascii="Arial" w:hAnsi="Arial" w:cs="Arial"/>
          <w:sz w:val="20"/>
          <w:szCs w:val="20"/>
        </w:rPr>
        <w:br w:type="textWrapping"/>
      </w:r>
      <w:r>
        <w:rPr>
          <w:rFonts w:hint="default" w:ascii="Arial" w:hAnsi="Arial" w:cs="Arial"/>
          <w:sz w:val="20"/>
          <w:szCs w:val="20"/>
        </w:rPr>
        <w:t xml:space="preserve">________________, ____de ________ de </w:t>
      </w:r>
      <w:r>
        <w:rPr>
          <w:rFonts w:hint="default" w:ascii="Arial" w:hAnsi="Arial" w:cs="Arial"/>
          <w:sz w:val="20"/>
          <w:szCs w:val="20"/>
          <w:lang w:val="pt-BR"/>
        </w:rPr>
        <w:t>2023</w:t>
      </w:r>
      <w:r>
        <w:rPr>
          <w:rFonts w:hint="default" w:ascii="Arial" w:hAnsi="Arial" w:cs="Arial"/>
          <w:sz w:val="20"/>
          <w:szCs w:val="20"/>
        </w:rPr>
        <w:t>.</w:t>
      </w:r>
    </w:p>
    <w:p>
      <w:pPr>
        <w:pStyle w:val="134"/>
        <w:spacing w:line="360" w:lineRule="auto"/>
        <w:ind w:left="0"/>
        <w:jc w:val="center"/>
        <w:rPr>
          <w:rFonts w:hint="default" w:ascii="Arial" w:hAnsi="Arial" w:cs="Arial"/>
          <w:sz w:val="20"/>
          <w:szCs w:val="20"/>
        </w:rPr>
      </w:pPr>
      <w:r>
        <w:rPr>
          <w:rFonts w:hint="default" w:ascii="Arial" w:hAnsi="Arial" w:cs="Arial"/>
          <w:sz w:val="20"/>
          <w:szCs w:val="20"/>
        </w:rPr>
        <w:t>Assinatura e identificação do Representante Legal da Empresa.</w:t>
      </w:r>
    </w:p>
    <w:p>
      <w:pPr>
        <w:pStyle w:val="134"/>
        <w:spacing w:line="360" w:lineRule="auto"/>
        <w:ind w:left="0"/>
        <w:jc w:val="center"/>
        <w:rPr>
          <w:rFonts w:hint="default" w:ascii="Arial" w:hAnsi="Arial" w:cs="Arial"/>
          <w:sz w:val="20"/>
          <w:szCs w:val="20"/>
        </w:rPr>
      </w:pPr>
    </w:p>
    <w:p>
      <w:pPr>
        <w:pStyle w:val="134"/>
        <w:spacing w:line="360" w:lineRule="auto"/>
        <w:ind w:left="0"/>
        <w:jc w:val="center"/>
        <w:rPr>
          <w:rFonts w:hint="default" w:ascii="Arial" w:hAnsi="Arial" w:cs="Arial"/>
          <w:sz w:val="20"/>
          <w:szCs w:val="20"/>
        </w:rPr>
      </w:pPr>
    </w:p>
    <w:p>
      <w:pPr>
        <w:pStyle w:val="134"/>
        <w:spacing w:line="360" w:lineRule="auto"/>
        <w:ind w:left="0"/>
        <w:jc w:val="both"/>
        <w:rPr>
          <w:rFonts w:hint="default" w:ascii="Arial" w:hAnsi="Arial" w:cs="Arial"/>
          <w:sz w:val="16"/>
          <w:szCs w:val="16"/>
        </w:rPr>
      </w:pPr>
      <w:r>
        <w:rPr>
          <w:rFonts w:hint="default" w:ascii="Arial" w:hAnsi="Arial" w:cs="Arial"/>
          <w:sz w:val="20"/>
          <w:szCs w:val="20"/>
        </w:rPr>
        <w:t>________________________________________</w:t>
      </w:r>
      <w:r>
        <w:rPr>
          <w:rFonts w:hint="default" w:ascii="Arial" w:hAnsi="Arial" w:cs="Arial"/>
          <w:sz w:val="20"/>
          <w:szCs w:val="20"/>
        </w:rPr>
        <w:br w:type="textWrapping"/>
      </w:r>
      <w:r>
        <w:rPr>
          <w:rFonts w:hint="default" w:ascii="Arial" w:hAnsi="Arial" w:cs="Arial"/>
          <w:b/>
          <w:sz w:val="16"/>
          <w:szCs w:val="16"/>
        </w:rPr>
        <w:t>Art. 429.</w:t>
      </w:r>
      <w:r>
        <w:rPr>
          <w:rFonts w:hint="default" w:ascii="Arial" w:hAnsi="Arial" w:cs="Arial"/>
          <w:sz w:val="16"/>
          <w:szCs w:val="16"/>
        </w:rPr>
        <w:t xml:space="preserve"> Os estabelecimentos de qualquer natureza são obrigados a empregar e matricular nos cursos dos Serviços Nacionais de Aprendizagem número de aprendizes equivalente a cinco por cento, no mínimo, e quinze por cento, no máximo, dos trabalhadores existentes em cada estabelecimento, cujas funções demandem formação profissional.</w:t>
      </w:r>
    </w:p>
    <w:p>
      <w:pPr>
        <w:pStyle w:val="134"/>
        <w:spacing w:line="360" w:lineRule="auto"/>
        <w:ind w:left="0"/>
        <w:jc w:val="both"/>
        <w:rPr>
          <w:rFonts w:hint="default" w:ascii="Arial" w:hAnsi="Arial" w:cs="Arial"/>
          <w:sz w:val="16"/>
          <w:szCs w:val="16"/>
        </w:rPr>
      </w:pPr>
      <w:r>
        <w:rPr>
          <w:rFonts w:hint="default" w:ascii="Arial" w:hAnsi="Arial" w:cs="Arial"/>
          <w:sz w:val="16"/>
          <w:szCs w:val="16"/>
        </w:rPr>
        <w:br w:type="textWrapping"/>
      </w:r>
      <w:r>
        <w:rPr>
          <w:rFonts w:hint="default" w:ascii="Arial" w:hAnsi="Arial" w:cs="Arial"/>
          <w:b/>
          <w:sz w:val="16"/>
          <w:szCs w:val="16"/>
        </w:rPr>
        <w:t>LC 123/06</w:t>
      </w:r>
      <w:r>
        <w:rPr>
          <w:rFonts w:hint="default" w:ascii="Arial" w:hAnsi="Arial" w:cs="Arial"/>
          <w:sz w:val="16"/>
          <w:szCs w:val="16"/>
        </w:rPr>
        <w:t xml:space="preserve"> - Art. 51. As microempresas e as empresas de pequeno porte são dispensadas:(...) III - de empregar e matricular seus aprendizes nos cursos dos Serviços Nacionais de Aprendizagem;</w:t>
      </w:r>
      <w:r>
        <w:rPr>
          <w:rFonts w:hint="default" w:ascii="Arial" w:hAnsi="Arial" w:cs="Arial"/>
          <w:sz w:val="16"/>
          <w:szCs w:val="16"/>
        </w:rPr>
        <w:br w:type="textWrapping"/>
      </w:r>
    </w:p>
    <w:p>
      <w:pPr>
        <w:pStyle w:val="134"/>
        <w:spacing w:line="360" w:lineRule="auto"/>
        <w:ind w:left="0"/>
        <w:jc w:val="both"/>
        <w:rPr>
          <w:rFonts w:hint="default" w:ascii="Arial" w:hAnsi="Arial" w:cs="Arial"/>
          <w:sz w:val="16"/>
          <w:szCs w:val="16"/>
        </w:rPr>
      </w:pPr>
      <w:r>
        <w:rPr>
          <w:rFonts w:hint="default" w:ascii="Arial" w:hAnsi="Arial" w:cs="Arial"/>
          <w:b/>
          <w:sz w:val="16"/>
          <w:szCs w:val="16"/>
        </w:rPr>
        <w:t>Decreto Lei 5598/05</w:t>
      </w:r>
      <w:r>
        <w:rPr>
          <w:rFonts w:hint="default" w:ascii="Arial" w:hAnsi="Arial" w:cs="Arial"/>
          <w:sz w:val="16"/>
          <w:szCs w:val="16"/>
        </w:rPr>
        <w:t xml:space="preserve"> - Art. 14. Ficam dispensadas da contratação de aprendizes:</w:t>
      </w:r>
      <w:r>
        <w:rPr>
          <w:rFonts w:hint="default" w:ascii="Arial" w:hAnsi="Arial" w:cs="Arial"/>
          <w:sz w:val="16"/>
          <w:szCs w:val="16"/>
        </w:rPr>
        <w:br w:type="textWrapping"/>
      </w:r>
      <w:r>
        <w:rPr>
          <w:rFonts w:hint="default" w:ascii="Arial" w:hAnsi="Arial" w:cs="Arial"/>
          <w:sz w:val="16"/>
          <w:szCs w:val="16"/>
        </w:rPr>
        <w:t>I - as microempresas e as empresas de pequeno porte; e</w:t>
      </w:r>
      <w:r>
        <w:rPr>
          <w:rFonts w:hint="default" w:ascii="Arial" w:hAnsi="Arial" w:cs="Arial"/>
          <w:sz w:val="16"/>
          <w:szCs w:val="16"/>
        </w:rPr>
        <w:br w:type="textWrapping"/>
      </w:r>
      <w:r>
        <w:rPr>
          <w:rFonts w:hint="default" w:ascii="Arial" w:hAnsi="Arial" w:cs="Arial"/>
          <w:sz w:val="16"/>
          <w:szCs w:val="16"/>
        </w:rPr>
        <w:t>II - as entidades sem fins lucrativos que tenham por objetivo a educação profissional</w:t>
      </w:r>
    </w:p>
    <w:p>
      <w:pPr>
        <w:pStyle w:val="134"/>
        <w:spacing w:line="360" w:lineRule="auto"/>
        <w:ind w:left="0"/>
        <w:jc w:val="both"/>
        <w:rPr>
          <w:rFonts w:hint="default" w:ascii="Arial" w:hAnsi="Arial" w:cs="Arial"/>
          <w:sz w:val="16"/>
          <w:szCs w:val="16"/>
        </w:rPr>
      </w:pPr>
      <w:r>
        <w:rPr>
          <w:rFonts w:hint="default" w:ascii="Arial" w:hAnsi="Arial" w:cs="Arial"/>
          <w:sz w:val="16"/>
          <w:szCs w:val="16"/>
        </w:rPr>
        <w:br w:type="textWrapping"/>
      </w:r>
      <w:r>
        <w:rPr>
          <w:rFonts w:hint="default" w:ascii="Arial" w:hAnsi="Arial" w:cs="Arial"/>
          <w:b/>
          <w:sz w:val="16"/>
          <w:szCs w:val="16"/>
        </w:rPr>
        <w:t>Art. 3º da IN 97 do MTE</w:t>
      </w:r>
      <w:r>
        <w:rPr>
          <w:rFonts w:hint="default" w:ascii="Arial" w:hAnsi="Arial" w:cs="Arial"/>
          <w:sz w:val="16"/>
          <w:szCs w:val="16"/>
        </w:rPr>
        <w:t xml:space="preserve"> “Estão legalmente dispensadas do cumprimento da cota de aprendizagem: </w:t>
      </w:r>
    </w:p>
    <w:p>
      <w:pPr>
        <w:pStyle w:val="134"/>
        <w:spacing w:line="360" w:lineRule="auto"/>
        <w:ind w:left="0"/>
        <w:jc w:val="both"/>
        <w:rPr>
          <w:rFonts w:hint="default" w:ascii="Arial" w:hAnsi="Arial" w:cs="Arial"/>
          <w:sz w:val="16"/>
          <w:szCs w:val="16"/>
        </w:rPr>
      </w:pPr>
      <w:r>
        <w:rPr>
          <w:rFonts w:hint="default" w:ascii="Arial" w:hAnsi="Arial" w:cs="Arial"/>
          <w:sz w:val="16"/>
          <w:szCs w:val="16"/>
        </w:rPr>
        <w:t xml:space="preserve">I – as microempresas e empresas de pequeno porte, optantes ou não pelo Regime Especial Unificado de Arrecadação deTributos e Contribuições devidos pelas Microempresas e Empresas de Pequeno Porte – Simples Nacional. </w:t>
      </w:r>
    </w:p>
    <w:p>
      <w:pPr>
        <w:pStyle w:val="134"/>
        <w:spacing w:line="360" w:lineRule="auto"/>
        <w:ind w:left="0"/>
        <w:jc w:val="both"/>
        <w:rPr>
          <w:rFonts w:hint="default" w:ascii="Arial" w:hAnsi="Arial" w:cs="Arial"/>
          <w:sz w:val="16"/>
          <w:szCs w:val="16"/>
        </w:rPr>
      </w:pPr>
      <w:r>
        <w:rPr>
          <w:rFonts w:hint="default" w:ascii="Arial" w:hAnsi="Arial" w:cs="Arial"/>
          <w:sz w:val="16"/>
          <w:szCs w:val="16"/>
        </w:rPr>
        <w:t>II – entidade sem fins lucrativos que tenha por objetivo a educação profissional e contrate aprendizes na forma do art.431 da CLT.”</w:t>
      </w:r>
      <w:r>
        <w:rPr>
          <w:rFonts w:hint="default" w:ascii="Arial" w:hAnsi="Arial" w:cs="Arial"/>
          <w:sz w:val="16"/>
          <w:szCs w:val="16"/>
        </w:rPr>
        <w:br w:type="textWrapping"/>
      </w:r>
    </w:p>
    <w:p>
      <w:pPr>
        <w:pStyle w:val="134"/>
        <w:spacing w:line="360" w:lineRule="auto"/>
        <w:ind w:left="0"/>
        <w:jc w:val="both"/>
        <w:rPr>
          <w:rFonts w:hint="default" w:ascii="Arial" w:hAnsi="Arial" w:cs="Arial"/>
          <w:sz w:val="16"/>
          <w:szCs w:val="16"/>
        </w:rPr>
      </w:pPr>
      <w:r>
        <w:rPr>
          <w:rFonts w:hint="default" w:ascii="Arial" w:hAnsi="Arial" w:cs="Arial"/>
          <w:sz w:val="16"/>
          <w:szCs w:val="16"/>
        </w:rPr>
        <w:t>“As micro empresas e empresas de pequeno porte ficam dispensadas do cumprimento das disposições do art.429 da CLT (art. 11 da Lei n. 9.841/99).” (MARTINS, Sérgio Pinto. DIREITO DO TRABALHO. Atlas: 2006, p. 603 e ss).</w:t>
      </w:r>
    </w:p>
    <w:p>
      <w:pPr>
        <w:pStyle w:val="19"/>
        <w:keepLines w:val="0"/>
        <w:pageBreakBefore w:val="0"/>
        <w:tabs>
          <w:tab w:val="left" w:pos="720"/>
        </w:tabs>
        <w:kinsoku/>
        <w:wordWrap/>
        <w:topLinePunct w:val="0"/>
        <w:bidi w:val="0"/>
        <w:spacing w:before="0" w:beforeAutospacing="0" w:after="0" w:afterAutospacing="0" w:line="360" w:lineRule="auto"/>
        <w:jc w:val="center"/>
        <w:rPr>
          <w:rFonts w:hint="default" w:ascii="Arial" w:hAnsi="Arial" w:cs="Arial"/>
          <w:sz w:val="20"/>
          <w:szCs w:val="20"/>
        </w:rPr>
      </w:pPr>
    </w:p>
    <w:p>
      <w:pPr>
        <w:keepLines w:val="0"/>
        <w:pageBreakBefore w:val="0"/>
        <w:pBdr>
          <w:top w:val="double" w:color="000000" w:sz="4" w:space="0"/>
          <w:left w:val="double" w:color="000000" w:sz="4" w:space="0"/>
          <w:bottom w:val="double" w:color="000000" w:sz="4" w:space="0"/>
          <w:right w:val="double" w:color="000000" w:sz="4" w:space="0"/>
        </w:pBdr>
        <w:tabs>
          <w:tab w:val="left" w:pos="0"/>
        </w:tabs>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ANEXO VIII</w:t>
      </w:r>
    </w:p>
    <w:p>
      <w:pPr>
        <w:keepLines w:val="0"/>
        <w:pageBreakBefore w:val="0"/>
        <w:pBdr>
          <w:top w:val="double" w:color="000000" w:sz="4" w:space="0"/>
          <w:left w:val="double" w:color="000000" w:sz="4" w:space="0"/>
          <w:bottom w:val="double" w:color="000000" w:sz="4" w:space="0"/>
          <w:right w:val="double" w:color="000000" w:sz="4" w:space="0"/>
        </w:pBdr>
        <w:tabs>
          <w:tab w:val="left" w:pos="0"/>
        </w:tabs>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 DECLARAÇÃO CONJUNTA –</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b/>
          <w:bCs/>
          <w:color w:val="000000"/>
          <w:sz w:val="16"/>
          <w:szCs w:val="16"/>
        </w:rPr>
      </w:pPr>
      <w:r>
        <w:rPr>
          <w:rFonts w:hint="default" w:ascii="Arial" w:hAnsi="Arial" w:cs="Arial"/>
          <w:b/>
          <w:bCs/>
          <w:color w:val="000000"/>
          <w:sz w:val="16"/>
          <w:szCs w:val="16"/>
        </w:rPr>
        <w:t xml:space="preserve">(É OBRIGATÓRIA A APRESENTAÇÃO NO ENVELOPE 2 </w:t>
      </w:r>
      <w:r>
        <w:rPr>
          <w:rFonts w:hint="default" w:ascii="Arial" w:hAnsi="Arial" w:cs="Arial"/>
          <w:sz w:val="16"/>
          <w:szCs w:val="16"/>
        </w:rPr>
        <w:t>–</w:t>
      </w:r>
      <w:r>
        <w:rPr>
          <w:rFonts w:hint="default" w:ascii="Arial" w:hAnsi="Arial" w:cs="Arial"/>
          <w:b/>
          <w:bCs/>
          <w:color w:val="000000"/>
          <w:sz w:val="16"/>
          <w:szCs w:val="16"/>
        </w:rPr>
        <w:t xml:space="preserve"> NO PRAZO MÁXIMO DE ATÉ 03 (TRÊS) DIAS ÚTEIS, CONTADOS DA DATA DA SESSÃO PÚBLICA VIRTUAL)</w:t>
      </w:r>
    </w:p>
    <w:p>
      <w:pPr>
        <w:keepLines w:val="0"/>
        <w:pageBreakBefore w:val="0"/>
        <w:kinsoku/>
        <w:wordWrap/>
        <w:topLinePunct w:val="0"/>
        <w:bidi w:val="0"/>
        <w:spacing w:before="0" w:beforeAutospacing="0" w:after="0" w:afterAutospacing="0" w:line="360" w:lineRule="auto"/>
        <w:jc w:val="both"/>
        <w:rPr>
          <w:rFonts w:hint="default" w:ascii="Arial" w:hAnsi="Arial" w:cs="Arial"/>
          <w:b/>
          <w:bCs/>
          <w:color w:val="000000"/>
          <w:sz w:val="20"/>
          <w:szCs w:val="20"/>
        </w:rPr>
      </w:pPr>
    </w:p>
    <w:p>
      <w:pPr>
        <w:keepLines w:val="0"/>
        <w:pageBreakBefore w:val="0"/>
        <w:kinsoku/>
        <w:wordWrap/>
        <w:topLinePunct w:val="0"/>
        <w:bidi w:val="0"/>
        <w:spacing w:before="0" w:beforeAutospacing="0" w:after="0" w:afterAutospacing="0" w:line="360" w:lineRule="auto"/>
        <w:ind w:left="14" w:leftChars="0" w:hanging="14" w:firstLineChars="0"/>
        <w:jc w:val="both"/>
        <w:rPr>
          <w:rFonts w:hint="default" w:ascii="Arial" w:hAnsi="Arial" w:cs="Arial"/>
          <w:b/>
          <w:bCs/>
          <w:color w:val="000000"/>
          <w:sz w:val="20"/>
          <w:szCs w:val="20"/>
        </w:rPr>
      </w:pPr>
      <w:r>
        <w:rPr>
          <w:rFonts w:hint="default" w:ascii="Arial" w:hAnsi="Arial" w:cs="Arial"/>
          <w:b/>
          <w:color w:val="000000"/>
          <w:sz w:val="20"/>
          <w:szCs w:val="20"/>
        </w:rPr>
        <w:t>À</w:t>
      </w:r>
    </w:p>
    <w:p>
      <w:pPr>
        <w:keepLines w:val="0"/>
        <w:pageBreakBefore w:val="0"/>
        <w:kinsoku/>
        <w:wordWrap/>
        <w:topLinePunct w:val="0"/>
        <w:bidi w:val="0"/>
        <w:spacing w:before="0" w:beforeAutospacing="0" w:after="0" w:afterAutospacing="0" w:line="360" w:lineRule="auto"/>
        <w:ind w:left="14" w:leftChars="0" w:hanging="14" w:firstLineChars="0"/>
        <w:jc w:val="both"/>
        <w:rPr>
          <w:rFonts w:hint="default" w:ascii="Arial" w:hAnsi="Arial" w:cs="Arial"/>
          <w:color w:val="000000"/>
          <w:sz w:val="20"/>
          <w:szCs w:val="20"/>
        </w:rPr>
      </w:pPr>
      <w:r>
        <w:rPr>
          <w:rFonts w:hint="default" w:ascii="Arial" w:hAnsi="Arial" w:cs="Arial"/>
          <w:b/>
          <w:bCs/>
          <w:color w:val="000000"/>
          <w:sz w:val="20"/>
          <w:szCs w:val="20"/>
        </w:rPr>
        <w:t>PREFEITURA MUNICIPAL DE OURO PRETO</w:t>
      </w:r>
    </w:p>
    <w:p>
      <w:pPr>
        <w:keepLines w:val="0"/>
        <w:pageBreakBefore w:val="0"/>
        <w:kinsoku/>
        <w:wordWrap/>
        <w:topLinePunct w:val="0"/>
        <w:bidi w:val="0"/>
        <w:spacing w:before="0" w:beforeAutospacing="0" w:after="0" w:afterAutospacing="0" w:line="360" w:lineRule="auto"/>
        <w:ind w:left="14" w:leftChars="0" w:hanging="14" w:firstLineChars="0"/>
        <w:jc w:val="both"/>
        <w:rPr>
          <w:rFonts w:hint="default" w:ascii="Arial" w:hAnsi="Arial" w:cs="Arial"/>
          <w:color w:val="000000"/>
          <w:sz w:val="20"/>
          <w:szCs w:val="20"/>
          <w:lang w:val="pt-BR"/>
        </w:rPr>
      </w:pPr>
      <w:r>
        <w:rPr>
          <w:rFonts w:hint="default" w:ascii="Arial" w:hAnsi="Arial" w:cs="Arial"/>
          <w:color w:val="000000"/>
          <w:sz w:val="20"/>
          <w:szCs w:val="20"/>
        </w:rPr>
        <w:t xml:space="preserve">Ref: </w:t>
      </w:r>
      <w:r>
        <w:rPr>
          <w:rFonts w:hint="default" w:ascii="Arial" w:hAnsi="Arial" w:cs="Arial"/>
          <w:b/>
          <w:color w:val="000000"/>
          <w:sz w:val="20"/>
          <w:szCs w:val="20"/>
        </w:rPr>
        <w:t xml:space="preserve">PREGÃO ELETRÔNICO SRP </w:t>
      </w:r>
      <w:r>
        <w:rPr>
          <w:rFonts w:hint="default" w:ascii="Arial" w:hAnsi="Arial" w:cs="Arial"/>
          <w:b/>
          <w:bCs/>
          <w:color w:val="000000"/>
          <w:sz w:val="20"/>
          <w:szCs w:val="20"/>
        </w:rPr>
        <w:t xml:space="preserve">Nº. </w:t>
      </w:r>
      <w:r>
        <w:rPr>
          <w:rFonts w:hint="default" w:ascii="Arial" w:hAnsi="Arial" w:cs="Arial"/>
          <w:b/>
          <w:bCs/>
          <w:color w:val="000000"/>
          <w:sz w:val="20"/>
          <w:szCs w:val="20"/>
          <w:lang w:val="pt-BR"/>
        </w:rPr>
        <w:t>038/2023</w:t>
      </w:r>
    </w:p>
    <w:p>
      <w:pPr>
        <w:keepLines w:val="0"/>
        <w:pageBreakBefore w:val="0"/>
        <w:kinsoku/>
        <w:wordWrap/>
        <w:topLinePunct w:val="0"/>
        <w:bidi w:val="0"/>
        <w:spacing w:before="0" w:beforeAutospacing="0" w:after="0" w:afterAutospacing="0" w:line="360" w:lineRule="auto"/>
        <w:ind w:left="14" w:leftChars="0" w:hanging="14" w:firstLineChars="0"/>
        <w:jc w:val="both"/>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14" w:leftChars="0" w:hanging="14" w:firstLineChars="0"/>
        <w:jc w:val="both"/>
        <w:rPr>
          <w:rFonts w:hint="default" w:ascii="Arial" w:hAnsi="Arial" w:cs="Arial"/>
          <w:color w:val="000000"/>
          <w:sz w:val="20"/>
          <w:szCs w:val="20"/>
        </w:rPr>
      </w:pPr>
      <w:r>
        <w:rPr>
          <w:rFonts w:hint="default" w:ascii="Arial" w:hAnsi="Arial" w:cs="Arial"/>
          <w:color w:val="000000"/>
          <w:sz w:val="20"/>
          <w:szCs w:val="20"/>
        </w:rPr>
        <w:t xml:space="preserve">A empresa ___________________________, sediada na _______________________ telefone______________ fax_______________ e-mail_________________, por intermédio de seu representante legal, infra-assinado e para os fins do </w:t>
      </w:r>
      <w:r>
        <w:rPr>
          <w:rFonts w:hint="default" w:ascii="Arial" w:hAnsi="Arial" w:cs="Arial"/>
          <w:b/>
          <w:color w:val="000000"/>
          <w:sz w:val="20"/>
          <w:szCs w:val="20"/>
        </w:rPr>
        <w:t>PREGÃO ELETRÔNICO SRP N</w:t>
      </w:r>
      <w:r>
        <w:rPr>
          <w:rFonts w:hint="default" w:ascii="Arial" w:hAnsi="Arial" w:cs="Arial"/>
          <w:b/>
          <w:bCs/>
          <w:color w:val="000000"/>
          <w:sz w:val="20"/>
          <w:szCs w:val="20"/>
        </w:rPr>
        <w:t xml:space="preserve">º. </w:t>
      </w:r>
      <w:r>
        <w:rPr>
          <w:rFonts w:hint="default" w:ascii="Arial" w:hAnsi="Arial" w:cs="Arial"/>
          <w:b/>
          <w:bCs/>
          <w:color w:val="000000"/>
          <w:sz w:val="20"/>
          <w:szCs w:val="20"/>
          <w:lang w:val="pt-BR"/>
        </w:rPr>
        <w:t>038/2023</w:t>
      </w:r>
      <w:r>
        <w:rPr>
          <w:rFonts w:hint="default" w:ascii="Arial" w:hAnsi="Arial" w:cs="Arial"/>
          <w:bCs/>
          <w:color w:val="000000"/>
          <w:sz w:val="20"/>
          <w:szCs w:val="20"/>
        </w:rPr>
        <w:t>,</w:t>
      </w:r>
      <w:r>
        <w:rPr>
          <w:rFonts w:hint="default" w:ascii="Arial" w:hAnsi="Arial" w:cs="Arial"/>
          <w:b/>
          <w:bCs/>
          <w:color w:val="000000"/>
          <w:sz w:val="20"/>
          <w:szCs w:val="20"/>
        </w:rPr>
        <w:t xml:space="preserve"> DECLARA </w:t>
      </w:r>
      <w:r>
        <w:rPr>
          <w:rFonts w:hint="default" w:ascii="Arial" w:hAnsi="Arial" w:cs="Arial"/>
          <w:color w:val="000000"/>
          <w:sz w:val="20"/>
          <w:szCs w:val="20"/>
        </w:rPr>
        <w:t>expressamente, sob as penalidades cabíveis, que:</w:t>
      </w:r>
    </w:p>
    <w:p>
      <w:pPr>
        <w:keepLines w:val="0"/>
        <w:pageBreakBefore w:val="0"/>
        <w:kinsoku/>
        <w:wordWrap/>
        <w:topLinePunct w:val="0"/>
        <w:bidi w:val="0"/>
        <w:spacing w:before="0" w:beforeAutospacing="0" w:after="0" w:afterAutospacing="0" w:line="360" w:lineRule="auto"/>
        <w:ind w:left="474" w:hanging="2"/>
        <w:jc w:val="both"/>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460" w:leftChars="230" w:firstLine="18" w:firstLineChars="9"/>
        <w:jc w:val="both"/>
        <w:rPr>
          <w:rFonts w:hint="default" w:ascii="Arial" w:hAnsi="Arial" w:cs="Arial"/>
          <w:color w:val="000000"/>
          <w:sz w:val="20"/>
          <w:szCs w:val="20"/>
        </w:rPr>
      </w:pPr>
      <w:r>
        <w:rPr>
          <w:rFonts w:hint="default" w:ascii="Arial" w:hAnsi="Arial" w:cs="Arial"/>
          <w:color w:val="000000"/>
          <w:sz w:val="20"/>
          <w:szCs w:val="20"/>
        </w:rPr>
        <w:t>a) Não possui em seu quadro de pessoal empregado (s) com menos de 18 (dezoito) anos em trabalho noturno, perigoso ou insalubre e de 16 (dezesseis) anos em qualquer trabalho, salvo na condição de aprendiz, nos termos do inciso XXXIII do art. 7º da Constituição Federal de 1998 (Lei nº. 9.854/99).</w:t>
      </w:r>
    </w:p>
    <w:p>
      <w:pPr>
        <w:keepLines w:val="0"/>
        <w:pageBreakBefore w:val="0"/>
        <w:kinsoku/>
        <w:wordWrap/>
        <w:topLinePunct w:val="0"/>
        <w:bidi w:val="0"/>
        <w:spacing w:before="0" w:beforeAutospacing="0" w:after="0" w:afterAutospacing="0" w:line="360" w:lineRule="auto"/>
        <w:ind w:left="460" w:leftChars="230" w:firstLine="18" w:firstLineChars="9"/>
        <w:jc w:val="both"/>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460" w:leftChars="230" w:firstLine="18" w:firstLineChars="9"/>
        <w:jc w:val="both"/>
        <w:rPr>
          <w:rFonts w:hint="default" w:ascii="Arial" w:hAnsi="Arial" w:cs="Arial"/>
          <w:color w:val="000000"/>
          <w:sz w:val="20"/>
          <w:szCs w:val="20"/>
        </w:rPr>
      </w:pPr>
      <w:r>
        <w:rPr>
          <w:rFonts w:hint="default" w:ascii="Arial" w:hAnsi="Arial" w:cs="Arial"/>
          <w:color w:val="000000"/>
          <w:sz w:val="20"/>
          <w:szCs w:val="20"/>
        </w:rPr>
        <w:t>b) Detém conhecimento de todas as informações contidas neste edital e em seus anexos, e que a sua proposta atende integralmente aos requisitos constantes do edital supra.</w:t>
      </w:r>
    </w:p>
    <w:p>
      <w:pPr>
        <w:keepLines w:val="0"/>
        <w:pageBreakBefore w:val="0"/>
        <w:kinsoku/>
        <w:wordWrap/>
        <w:topLinePunct w:val="0"/>
        <w:bidi w:val="0"/>
        <w:spacing w:before="0" w:beforeAutospacing="0" w:after="0" w:afterAutospacing="0" w:line="360" w:lineRule="auto"/>
        <w:ind w:left="460" w:leftChars="230" w:firstLine="18" w:firstLineChars="9"/>
        <w:jc w:val="both"/>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460" w:leftChars="230" w:firstLine="18" w:firstLineChars="9"/>
        <w:jc w:val="both"/>
        <w:rPr>
          <w:rFonts w:hint="default" w:ascii="Arial" w:hAnsi="Arial" w:cs="Arial"/>
          <w:color w:val="000000"/>
          <w:sz w:val="20"/>
          <w:szCs w:val="20"/>
        </w:rPr>
      </w:pPr>
      <w:r>
        <w:rPr>
          <w:rFonts w:hint="default" w:ascii="Arial" w:hAnsi="Arial" w:cs="Arial"/>
          <w:color w:val="000000"/>
          <w:sz w:val="20"/>
          <w:szCs w:val="20"/>
        </w:rPr>
        <w:t>c)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18" w:hanging="18"/>
        <w:jc w:val="center"/>
        <w:rPr>
          <w:rFonts w:hint="default" w:ascii="Arial" w:hAnsi="Arial" w:cs="Arial"/>
          <w:sz w:val="20"/>
          <w:szCs w:val="20"/>
        </w:rPr>
      </w:pPr>
      <w:r>
        <w:rPr>
          <w:rFonts w:hint="default" w:ascii="Arial" w:hAnsi="Arial" w:cs="Arial"/>
          <w:sz w:val="20"/>
          <w:szCs w:val="20"/>
        </w:rPr>
        <w:t xml:space="preserve">_______________________ , _____ de _______________ de </w:t>
      </w:r>
      <w:r>
        <w:rPr>
          <w:rFonts w:hint="default" w:ascii="Arial" w:hAnsi="Arial" w:cs="Arial"/>
          <w:sz w:val="20"/>
          <w:szCs w:val="20"/>
          <w:lang w:val="pt-BR"/>
        </w:rPr>
        <w:t>2023</w:t>
      </w:r>
      <w:r>
        <w:rPr>
          <w:rFonts w:hint="default" w:ascii="Arial" w:hAnsi="Arial" w:cs="Arial"/>
          <w:sz w:val="20"/>
          <w:szCs w:val="20"/>
        </w:rPr>
        <w:t>.</w:t>
      </w:r>
    </w:p>
    <w:p>
      <w:pPr>
        <w:keepLines w:val="0"/>
        <w:pageBreakBefore w:val="0"/>
        <w:kinsoku/>
        <w:wordWrap/>
        <w:topLinePunct w:val="0"/>
        <w:bidi w:val="0"/>
        <w:spacing w:before="0" w:beforeAutospacing="0" w:after="0" w:afterAutospacing="0" w:line="360" w:lineRule="auto"/>
        <w:ind w:left="18" w:hanging="18"/>
        <w:jc w:val="center"/>
        <w:rPr>
          <w:rFonts w:hint="default" w:ascii="Arial" w:hAnsi="Arial" w:cs="Arial"/>
          <w:b/>
          <w:bCs/>
          <w:sz w:val="20"/>
          <w:szCs w:val="20"/>
        </w:rPr>
      </w:pPr>
      <w:r>
        <w:rPr>
          <w:rFonts w:hint="default" w:ascii="Arial" w:hAnsi="Arial" w:cs="Arial"/>
          <w:sz w:val="20"/>
          <w:szCs w:val="20"/>
        </w:rPr>
        <w:t>_________________________________________________________</w:t>
      </w:r>
    </w:p>
    <w:p>
      <w:pPr>
        <w:keepLines w:val="0"/>
        <w:pageBreakBefore w:val="0"/>
        <w:kinsoku/>
        <w:wordWrap/>
        <w:topLinePunct w:val="0"/>
        <w:bidi w:val="0"/>
        <w:spacing w:before="0" w:beforeAutospacing="0" w:after="0" w:afterAutospacing="0" w:line="360" w:lineRule="auto"/>
        <w:ind w:left="18" w:hanging="18"/>
        <w:jc w:val="center"/>
        <w:rPr>
          <w:rFonts w:hint="default" w:ascii="Arial" w:hAnsi="Arial" w:cs="Arial"/>
          <w:b/>
          <w:bCs/>
          <w:sz w:val="20"/>
          <w:szCs w:val="20"/>
        </w:rPr>
      </w:pPr>
      <w:r>
        <w:rPr>
          <w:rFonts w:hint="default" w:ascii="Arial" w:hAnsi="Arial" w:cs="Arial"/>
          <w:b/>
          <w:bCs/>
          <w:sz w:val="20"/>
          <w:szCs w:val="20"/>
        </w:rPr>
        <w:t>Assinatura do representante legal da empresa</w:t>
      </w:r>
    </w:p>
    <w:p>
      <w:pPr>
        <w:keepLines w:val="0"/>
        <w:pageBreakBefore w:val="0"/>
        <w:kinsoku/>
        <w:wordWrap/>
        <w:topLinePunct w:val="0"/>
        <w:bidi w:val="0"/>
        <w:spacing w:before="0" w:beforeAutospacing="0" w:after="0" w:afterAutospacing="0" w:line="360" w:lineRule="auto"/>
        <w:ind w:left="18" w:hanging="18"/>
        <w:jc w:val="both"/>
        <w:rPr>
          <w:rFonts w:hint="default" w:ascii="Arial" w:hAnsi="Arial" w:cs="Arial"/>
          <w:b/>
          <w:bCs/>
          <w:sz w:val="20"/>
          <w:szCs w:val="20"/>
        </w:rPr>
      </w:pPr>
    </w:p>
    <w:p>
      <w:pPr>
        <w:keepLines w:val="0"/>
        <w:pageBreakBefore w:val="0"/>
        <w:kinsoku/>
        <w:wordWrap/>
        <w:overflowPunct w:val="0"/>
        <w:topLinePunct w:val="0"/>
        <w:bidi w:val="0"/>
        <w:spacing w:before="0" w:beforeAutospacing="0" w:after="0" w:afterAutospacing="0" w:line="360" w:lineRule="auto"/>
        <w:ind w:left="567" w:firstLine="0"/>
        <w:jc w:val="both"/>
        <w:textAlignment w:val="baseline"/>
        <w:rPr>
          <w:rFonts w:hint="default" w:ascii="Arial" w:hAnsi="Arial" w:cs="Arial"/>
          <w:color w:val="000000"/>
          <w:sz w:val="20"/>
          <w:szCs w:val="20"/>
        </w:rPr>
      </w:pPr>
      <w:r>
        <w:rPr>
          <w:rFonts w:hint="default" w:ascii="Arial" w:hAnsi="Arial" w:cs="Arial"/>
          <w:color w:val="000000"/>
          <w:sz w:val="20"/>
          <w:szCs w:val="20"/>
        </w:rPr>
        <w:t>OBS. Esta declaração deverá ser emitida em papel timbrado da empresa proponente e carimbada com o número do CNPJ.</w:t>
      </w: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ANEXO IX</w:t>
      </w:r>
    </w:p>
    <w:p>
      <w:pPr>
        <w:keepLines w:val="0"/>
        <w:pageBreakBefore w:val="0"/>
        <w:pBdr>
          <w:top w:val="double" w:color="000000" w:sz="4" w:space="0"/>
          <w:left w:val="double" w:color="000000" w:sz="4" w:space="0"/>
          <w:bottom w:val="double" w:color="000000" w:sz="4" w:space="0"/>
          <w:right w:val="double" w:color="000000" w:sz="4" w:space="0"/>
        </w:pBdr>
        <w:kinsoku/>
        <w:wordWrap/>
        <w:overflowPunct w:val="0"/>
        <w:topLinePunct w:val="0"/>
        <w:bidi w:val="0"/>
        <w:spacing w:before="0" w:beforeAutospacing="0" w:after="0" w:afterAutospacing="0" w:line="360" w:lineRule="auto"/>
        <w:jc w:val="center"/>
        <w:textAlignment w:val="baseline"/>
        <w:rPr>
          <w:rFonts w:hint="default" w:ascii="Arial" w:hAnsi="Arial" w:cs="Arial"/>
          <w:b/>
          <w:sz w:val="20"/>
          <w:szCs w:val="20"/>
        </w:rPr>
      </w:pPr>
      <w:r>
        <w:rPr>
          <w:rFonts w:hint="default" w:ascii="Arial" w:hAnsi="Arial" w:cs="Arial"/>
          <w:b/>
          <w:sz w:val="20"/>
          <w:szCs w:val="20"/>
        </w:rPr>
        <w:t>– DECLARAÇÃO DE CUMPRIMENTO PLENO DOS REQUISITOS DE HABILITAÇÃO –</w:t>
      </w:r>
    </w:p>
    <w:p>
      <w:pPr>
        <w:keepLines w:val="0"/>
        <w:pageBreakBefore w:val="0"/>
        <w:tabs>
          <w:tab w:val="left" w:pos="1440"/>
        </w:tabs>
        <w:kinsoku/>
        <w:wordWrap/>
        <w:topLinePunct w:val="0"/>
        <w:bidi w:val="0"/>
        <w:spacing w:before="0" w:beforeAutospacing="0" w:after="0" w:afterAutospacing="0" w:line="360" w:lineRule="auto"/>
        <w:ind w:left="1962" w:hanging="1962"/>
        <w:jc w:val="both"/>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jc w:val="both"/>
        <w:rPr>
          <w:rFonts w:hint="default" w:ascii="Arial" w:hAnsi="Arial" w:cs="Arial"/>
          <w:b/>
          <w:bCs/>
          <w:color w:val="000000"/>
          <w:sz w:val="16"/>
          <w:szCs w:val="16"/>
        </w:rPr>
      </w:pPr>
      <w:r>
        <w:rPr>
          <w:rFonts w:hint="default" w:ascii="Arial" w:hAnsi="Arial" w:cs="Arial"/>
          <w:b/>
          <w:bCs/>
          <w:color w:val="000000"/>
          <w:sz w:val="16"/>
          <w:szCs w:val="16"/>
        </w:rPr>
        <w:t xml:space="preserve">(É OBRIGATÓRIA A APRESENTAÇÃO NO ENVELOPE 2 </w:t>
      </w:r>
      <w:r>
        <w:rPr>
          <w:rFonts w:hint="default" w:ascii="Arial" w:hAnsi="Arial" w:cs="Arial"/>
          <w:sz w:val="16"/>
          <w:szCs w:val="16"/>
        </w:rPr>
        <w:t>–</w:t>
      </w:r>
      <w:r>
        <w:rPr>
          <w:rFonts w:hint="default" w:ascii="Arial" w:hAnsi="Arial" w:cs="Arial"/>
          <w:b/>
          <w:bCs/>
          <w:color w:val="000000"/>
          <w:sz w:val="16"/>
          <w:szCs w:val="16"/>
        </w:rPr>
        <w:t xml:space="preserve"> NO PRAZO MÁXIMO DE ATÉ 03 (TRÊS) DIAS ÚTEIS, CONTADOS DA DATA DA SESSÃO PÚBLICA VIRTUAL)</w:t>
      </w: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color w:val="000000"/>
          <w:sz w:val="20"/>
          <w:szCs w:val="20"/>
        </w:rPr>
      </w:pPr>
    </w:p>
    <w:p>
      <w:pPr>
        <w:keepLines w:val="0"/>
        <w:pageBreakBefore w:val="0"/>
        <w:tabs>
          <w:tab w:val="left" w:pos="1440"/>
        </w:tabs>
        <w:kinsoku/>
        <w:wordWrap/>
        <w:topLinePunct w:val="0"/>
        <w:bidi w:val="0"/>
        <w:spacing w:before="0" w:beforeAutospacing="0" w:after="0" w:afterAutospacing="0" w:line="360" w:lineRule="auto"/>
        <w:ind w:left="18" w:hanging="18"/>
        <w:jc w:val="both"/>
        <w:rPr>
          <w:rFonts w:hint="default" w:ascii="Arial" w:hAnsi="Arial" w:cs="Arial"/>
          <w:sz w:val="20"/>
          <w:szCs w:val="20"/>
        </w:rPr>
      </w:pPr>
    </w:p>
    <w:p>
      <w:pPr>
        <w:keepLines w:val="0"/>
        <w:pageBreakBefore w:val="0"/>
        <w:tabs>
          <w:tab w:val="left" w:pos="567"/>
        </w:tabs>
        <w:kinsoku/>
        <w:wordWrap/>
        <w:topLinePunct w:val="0"/>
        <w:bidi w:val="0"/>
        <w:spacing w:before="0" w:beforeAutospacing="0" w:after="0" w:afterAutospacing="0" w:line="360" w:lineRule="auto"/>
        <w:ind w:left="10" w:leftChars="0" w:hanging="10" w:hangingChars="5"/>
        <w:jc w:val="both"/>
        <w:rPr>
          <w:rFonts w:hint="default" w:ascii="Arial" w:hAnsi="Arial" w:cs="Arial"/>
          <w:b/>
          <w:bCs/>
          <w:sz w:val="20"/>
          <w:szCs w:val="20"/>
          <w:lang w:val="pt-BR"/>
        </w:rPr>
      </w:pPr>
      <w:r>
        <w:rPr>
          <w:rFonts w:hint="default" w:ascii="Arial" w:hAnsi="Arial" w:cs="Arial"/>
          <w:b/>
          <w:bCs/>
          <w:sz w:val="20"/>
          <w:szCs w:val="20"/>
        </w:rPr>
        <w:t xml:space="preserve">PREGÃO ELETRÔNICO SRP Nº. </w:t>
      </w:r>
      <w:r>
        <w:rPr>
          <w:rFonts w:hint="default" w:ascii="Arial" w:hAnsi="Arial" w:cs="Arial"/>
          <w:b/>
          <w:bCs/>
          <w:sz w:val="20"/>
          <w:szCs w:val="20"/>
          <w:lang w:val="pt-BR"/>
        </w:rPr>
        <w:t>038/2023</w:t>
      </w:r>
    </w:p>
    <w:p>
      <w:pPr>
        <w:keepLines w:val="0"/>
        <w:pageBreakBefore w:val="0"/>
        <w:tabs>
          <w:tab w:val="left" w:pos="720"/>
        </w:tabs>
        <w:kinsoku/>
        <w:wordWrap/>
        <w:topLinePunct w:val="0"/>
        <w:bidi w:val="0"/>
        <w:spacing w:before="0" w:beforeAutospacing="0" w:after="0" w:afterAutospacing="0" w:line="360" w:lineRule="auto"/>
        <w:ind w:left="10" w:leftChars="0" w:hanging="10" w:hangingChars="5"/>
        <w:jc w:val="both"/>
        <w:rPr>
          <w:rFonts w:hint="default" w:ascii="Arial" w:hAnsi="Arial" w:cs="Arial"/>
          <w:b/>
          <w:bCs/>
          <w:sz w:val="20"/>
          <w:szCs w:val="20"/>
        </w:rPr>
      </w:pPr>
    </w:p>
    <w:p>
      <w:pPr>
        <w:keepLines w:val="0"/>
        <w:pageBreakBefore w:val="0"/>
        <w:tabs>
          <w:tab w:val="left" w:pos="720"/>
        </w:tabs>
        <w:kinsoku/>
        <w:wordWrap/>
        <w:topLinePunct w:val="0"/>
        <w:bidi w:val="0"/>
        <w:spacing w:before="0" w:beforeAutospacing="0" w:after="0" w:afterAutospacing="0" w:line="360" w:lineRule="auto"/>
        <w:ind w:left="10" w:leftChars="0" w:hanging="10" w:hangingChars="5"/>
        <w:jc w:val="both"/>
        <w:rPr>
          <w:rFonts w:hint="default" w:ascii="Arial" w:hAnsi="Arial" w:cs="Arial"/>
          <w:b/>
          <w:bCs/>
          <w:sz w:val="20"/>
          <w:szCs w:val="20"/>
        </w:rPr>
      </w:pPr>
    </w:p>
    <w:p>
      <w:pPr>
        <w:keepLines w:val="0"/>
        <w:pageBreakBefore w:val="0"/>
        <w:kinsoku/>
        <w:wordWrap/>
        <w:topLinePunct w:val="0"/>
        <w:bidi w:val="0"/>
        <w:spacing w:before="0" w:beforeAutospacing="0" w:after="0" w:afterAutospacing="0" w:line="360" w:lineRule="auto"/>
        <w:ind w:left="10" w:leftChars="0" w:hanging="10" w:hangingChars="5"/>
        <w:jc w:val="both"/>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10" w:leftChars="0" w:hanging="10" w:hangingChars="5"/>
        <w:jc w:val="both"/>
        <w:rPr>
          <w:rFonts w:hint="default" w:ascii="Arial" w:hAnsi="Arial" w:cs="Arial"/>
          <w:color w:val="000000"/>
          <w:sz w:val="20"/>
          <w:szCs w:val="20"/>
        </w:rPr>
      </w:pPr>
      <w:r>
        <w:rPr>
          <w:rFonts w:hint="default" w:ascii="Arial" w:hAnsi="Arial" w:cs="Arial"/>
          <w:color w:val="000000"/>
          <w:sz w:val="20"/>
          <w:szCs w:val="20"/>
        </w:rPr>
        <w:t>Nome/Razão Social: ______________________________________</w:t>
      </w:r>
      <w:r>
        <w:rPr>
          <w:rFonts w:hint="default" w:ascii="Arial" w:hAnsi="Arial" w:cs="Arial"/>
          <w:color w:val="000000"/>
          <w:sz w:val="20"/>
          <w:szCs w:val="20"/>
          <w:lang w:val="pt-BR"/>
        </w:rPr>
        <w:t>___________</w:t>
      </w:r>
      <w:r>
        <w:rPr>
          <w:rFonts w:hint="default" w:ascii="Arial" w:hAnsi="Arial" w:cs="Arial"/>
          <w:color w:val="000000"/>
          <w:sz w:val="20"/>
          <w:szCs w:val="20"/>
        </w:rPr>
        <w:t xml:space="preserve">_____________, </w:t>
      </w:r>
    </w:p>
    <w:p>
      <w:pPr>
        <w:keepLines w:val="0"/>
        <w:pageBreakBefore w:val="0"/>
        <w:kinsoku/>
        <w:wordWrap/>
        <w:topLinePunct w:val="0"/>
        <w:bidi w:val="0"/>
        <w:spacing w:before="0" w:beforeAutospacing="0" w:after="0" w:afterAutospacing="0" w:line="360" w:lineRule="auto"/>
        <w:ind w:left="10" w:leftChars="0" w:hanging="10" w:hangingChars="5"/>
        <w:jc w:val="both"/>
        <w:rPr>
          <w:rFonts w:hint="default" w:ascii="Arial" w:hAnsi="Arial" w:cs="Arial"/>
          <w:color w:val="000000"/>
          <w:sz w:val="20"/>
          <w:szCs w:val="20"/>
        </w:rPr>
      </w:pPr>
      <w:r>
        <w:rPr>
          <w:rFonts w:hint="default" w:ascii="Arial" w:hAnsi="Arial" w:cs="Arial"/>
          <w:color w:val="000000"/>
          <w:sz w:val="20"/>
          <w:szCs w:val="20"/>
        </w:rPr>
        <w:t>Endereço: ___________________________</w:t>
      </w:r>
      <w:r>
        <w:rPr>
          <w:rFonts w:hint="default" w:ascii="Arial" w:hAnsi="Arial" w:cs="Arial"/>
          <w:color w:val="000000"/>
          <w:sz w:val="20"/>
          <w:szCs w:val="20"/>
          <w:lang w:val="pt-BR"/>
        </w:rPr>
        <w:t>___________</w:t>
      </w:r>
      <w:r>
        <w:rPr>
          <w:rFonts w:hint="default" w:ascii="Arial" w:hAnsi="Arial" w:cs="Arial"/>
          <w:color w:val="000000"/>
          <w:sz w:val="20"/>
          <w:szCs w:val="20"/>
        </w:rPr>
        <w:t xml:space="preserve">_________________________________, </w:t>
      </w:r>
    </w:p>
    <w:p>
      <w:pPr>
        <w:keepLines w:val="0"/>
        <w:pageBreakBefore w:val="0"/>
        <w:kinsoku/>
        <w:wordWrap/>
        <w:topLinePunct w:val="0"/>
        <w:bidi w:val="0"/>
        <w:spacing w:before="0" w:beforeAutospacing="0" w:after="0" w:afterAutospacing="0" w:line="360" w:lineRule="auto"/>
        <w:ind w:left="10" w:leftChars="0" w:hanging="10" w:hangingChars="5"/>
        <w:jc w:val="both"/>
        <w:rPr>
          <w:rFonts w:hint="default" w:ascii="Arial" w:hAnsi="Arial" w:cs="Arial"/>
          <w:color w:val="000000"/>
          <w:sz w:val="20"/>
          <w:szCs w:val="20"/>
        </w:rPr>
      </w:pPr>
      <w:r>
        <w:rPr>
          <w:rFonts w:hint="default" w:ascii="Arial" w:hAnsi="Arial" w:cs="Arial"/>
          <w:color w:val="000000"/>
          <w:sz w:val="20"/>
          <w:szCs w:val="20"/>
        </w:rPr>
        <w:t>Município: ____________</w:t>
      </w:r>
      <w:r>
        <w:rPr>
          <w:rFonts w:hint="default" w:ascii="Arial" w:hAnsi="Arial" w:cs="Arial"/>
          <w:color w:val="000000"/>
          <w:sz w:val="20"/>
          <w:szCs w:val="20"/>
          <w:lang w:val="pt-BR"/>
        </w:rPr>
        <w:t>______</w:t>
      </w:r>
      <w:r>
        <w:rPr>
          <w:rFonts w:hint="default" w:ascii="Arial" w:hAnsi="Arial" w:cs="Arial"/>
          <w:color w:val="000000"/>
          <w:sz w:val="20"/>
          <w:szCs w:val="20"/>
        </w:rPr>
        <w:t>_______________, Estado: _____</w:t>
      </w:r>
      <w:r>
        <w:rPr>
          <w:rFonts w:hint="default" w:ascii="Arial" w:hAnsi="Arial" w:cs="Arial"/>
          <w:color w:val="000000"/>
          <w:sz w:val="20"/>
          <w:szCs w:val="20"/>
          <w:lang w:val="pt-BR"/>
        </w:rPr>
        <w:t>_____</w:t>
      </w:r>
      <w:r>
        <w:rPr>
          <w:rFonts w:hint="default" w:ascii="Arial" w:hAnsi="Arial" w:cs="Arial"/>
          <w:color w:val="000000"/>
          <w:sz w:val="20"/>
          <w:szCs w:val="20"/>
        </w:rPr>
        <w:t>____________________,</w:t>
      </w:r>
    </w:p>
    <w:p>
      <w:pPr>
        <w:keepLines w:val="0"/>
        <w:pageBreakBefore w:val="0"/>
        <w:kinsoku/>
        <w:wordWrap/>
        <w:topLinePunct w:val="0"/>
        <w:bidi w:val="0"/>
        <w:spacing w:before="0" w:beforeAutospacing="0" w:after="0" w:afterAutospacing="0" w:line="360" w:lineRule="auto"/>
        <w:ind w:left="10" w:leftChars="0" w:hanging="10" w:hangingChars="5"/>
        <w:jc w:val="both"/>
        <w:rPr>
          <w:rFonts w:hint="default" w:ascii="Arial" w:hAnsi="Arial" w:cs="Arial"/>
          <w:color w:val="000000"/>
          <w:sz w:val="20"/>
          <w:szCs w:val="20"/>
        </w:rPr>
      </w:pPr>
      <w:r>
        <w:rPr>
          <w:rFonts w:hint="default" w:ascii="Arial" w:hAnsi="Arial" w:cs="Arial"/>
          <w:color w:val="000000"/>
          <w:sz w:val="20"/>
          <w:szCs w:val="20"/>
        </w:rPr>
        <w:t>R.G.:_________________</w:t>
      </w:r>
      <w:r>
        <w:rPr>
          <w:rFonts w:hint="default" w:ascii="Arial" w:hAnsi="Arial" w:cs="Arial"/>
          <w:color w:val="000000"/>
          <w:sz w:val="20"/>
          <w:szCs w:val="20"/>
          <w:lang w:val="pt-BR"/>
        </w:rPr>
        <w:t>_____</w:t>
      </w:r>
      <w:r>
        <w:rPr>
          <w:rFonts w:hint="default" w:ascii="Arial" w:hAnsi="Arial" w:cs="Arial"/>
          <w:color w:val="000000"/>
          <w:sz w:val="20"/>
          <w:szCs w:val="20"/>
        </w:rPr>
        <w:t>_______, CPF/CNPJ nº.: ________</w:t>
      </w:r>
      <w:r>
        <w:rPr>
          <w:rFonts w:hint="default" w:ascii="Arial" w:hAnsi="Arial" w:cs="Arial"/>
          <w:color w:val="000000"/>
          <w:sz w:val="20"/>
          <w:szCs w:val="20"/>
          <w:lang w:val="pt-BR"/>
        </w:rPr>
        <w:t>______</w:t>
      </w:r>
      <w:r>
        <w:rPr>
          <w:rFonts w:hint="default" w:ascii="Arial" w:hAnsi="Arial" w:cs="Arial"/>
          <w:color w:val="000000"/>
          <w:sz w:val="20"/>
          <w:szCs w:val="20"/>
        </w:rPr>
        <w:t xml:space="preserve">___________________, </w:t>
      </w:r>
    </w:p>
    <w:p>
      <w:pPr>
        <w:keepLines w:val="0"/>
        <w:pageBreakBefore w:val="0"/>
        <w:kinsoku/>
        <w:wordWrap/>
        <w:overflowPunct w:val="0"/>
        <w:topLinePunct w:val="0"/>
        <w:bidi w:val="0"/>
        <w:spacing w:before="0" w:beforeAutospacing="0" w:after="0" w:afterAutospacing="0" w:line="360" w:lineRule="auto"/>
        <w:ind w:left="10" w:leftChars="0" w:hanging="10" w:hangingChars="5"/>
        <w:jc w:val="both"/>
        <w:textAlignment w:val="baseline"/>
        <w:rPr>
          <w:rFonts w:hint="default" w:ascii="Arial" w:hAnsi="Arial" w:cs="Arial"/>
          <w:sz w:val="20"/>
          <w:szCs w:val="20"/>
        </w:rPr>
      </w:pPr>
      <w:r>
        <w:rPr>
          <w:rFonts w:hint="default" w:ascii="Arial" w:hAnsi="Arial" w:cs="Arial"/>
          <w:color w:val="000000"/>
          <w:sz w:val="20"/>
          <w:szCs w:val="20"/>
        </w:rPr>
        <w:t xml:space="preserve">Declara, sob as penas da Lei e, em especial, em conformidade com a Lei Federal nº. 10.520, de 17 de julho de 2002, que tem </w:t>
      </w:r>
      <w:r>
        <w:rPr>
          <w:rFonts w:hint="default" w:ascii="Arial" w:hAnsi="Arial" w:cs="Arial"/>
          <w:sz w:val="20"/>
          <w:szCs w:val="20"/>
        </w:rPr>
        <w:t xml:space="preserve">conhecimento do Edital e de todas as condições de participação na Licitação e se compromete a cumprir todos os requisitos de habilitação estabelecidos no Edital, e a fornecer material de qualidade, sob as penas da Lei. </w:t>
      </w:r>
    </w:p>
    <w:p>
      <w:pPr>
        <w:keepLines w:val="0"/>
        <w:pageBreakBefore w:val="0"/>
        <w:kinsoku/>
        <w:wordWrap/>
        <w:topLinePunct w:val="0"/>
        <w:bidi w:val="0"/>
        <w:spacing w:before="0" w:beforeAutospacing="0" w:after="0" w:afterAutospacing="0" w:line="360" w:lineRule="auto"/>
        <w:ind w:left="10" w:leftChars="0" w:hanging="10" w:hangingChars="5"/>
        <w:jc w:val="both"/>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10" w:leftChars="0" w:hanging="10" w:hangingChars="5"/>
        <w:jc w:val="both"/>
        <w:rPr>
          <w:rFonts w:hint="default" w:ascii="Arial" w:hAnsi="Arial" w:cs="Arial"/>
          <w:color w:val="000000"/>
          <w:sz w:val="20"/>
          <w:szCs w:val="20"/>
        </w:rPr>
      </w:pPr>
    </w:p>
    <w:p>
      <w:pPr>
        <w:keepLines w:val="0"/>
        <w:pageBreakBefore w:val="0"/>
        <w:kinsoku/>
        <w:wordWrap/>
        <w:topLinePunct w:val="0"/>
        <w:bidi w:val="0"/>
        <w:spacing w:before="0" w:beforeAutospacing="0" w:after="0" w:afterAutospacing="0" w:line="360" w:lineRule="auto"/>
        <w:ind w:left="10" w:leftChars="0" w:hanging="10" w:hangingChars="5"/>
        <w:jc w:val="both"/>
        <w:rPr>
          <w:rFonts w:hint="default" w:ascii="Arial" w:hAnsi="Arial" w:cs="Arial"/>
          <w:color w:val="000000"/>
          <w:sz w:val="20"/>
          <w:szCs w:val="20"/>
        </w:rPr>
      </w:pPr>
      <w:r>
        <w:rPr>
          <w:rFonts w:hint="default" w:ascii="Arial" w:hAnsi="Arial" w:cs="Arial"/>
          <w:color w:val="000000"/>
          <w:sz w:val="20"/>
          <w:szCs w:val="20"/>
        </w:rPr>
        <w:t>E, por ser a expressão fiel da verdade, firma o presente.</w:t>
      </w:r>
    </w:p>
    <w:p>
      <w:pPr>
        <w:keepLines w:val="0"/>
        <w:pageBreakBefore w:val="0"/>
        <w:kinsoku/>
        <w:wordWrap/>
        <w:overflowPunct w:val="0"/>
        <w:topLinePunct w:val="0"/>
        <w:bidi w:val="0"/>
        <w:spacing w:before="0" w:beforeAutospacing="0" w:after="0" w:afterAutospacing="0" w:line="360" w:lineRule="auto"/>
        <w:ind w:left="18" w:right="113" w:hanging="18"/>
        <w:jc w:val="both"/>
        <w:textAlignment w:val="baseline"/>
        <w:rPr>
          <w:rFonts w:hint="default" w:ascii="Arial" w:hAnsi="Arial" w:cs="Arial"/>
          <w:sz w:val="20"/>
          <w:szCs w:val="20"/>
        </w:rPr>
      </w:pPr>
    </w:p>
    <w:p>
      <w:pPr>
        <w:keepLines w:val="0"/>
        <w:pageBreakBefore w:val="0"/>
        <w:kinsoku/>
        <w:wordWrap/>
        <w:overflowPunct w:val="0"/>
        <w:topLinePunct w:val="0"/>
        <w:bidi w:val="0"/>
        <w:spacing w:before="0" w:beforeAutospacing="0" w:after="0" w:afterAutospacing="0" w:line="360" w:lineRule="auto"/>
        <w:ind w:left="18" w:right="113" w:hanging="18"/>
        <w:jc w:val="both"/>
        <w:textAlignment w:val="baseline"/>
        <w:rPr>
          <w:rFonts w:hint="default" w:ascii="Arial" w:hAnsi="Arial" w:cs="Arial"/>
          <w:sz w:val="20"/>
          <w:szCs w:val="20"/>
        </w:rPr>
      </w:pPr>
    </w:p>
    <w:p>
      <w:pPr>
        <w:keepLines w:val="0"/>
        <w:pageBreakBefore w:val="0"/>
        <w:kinsoku/>
        <w:wordWrap/>
        <w:overflowPunct w:val="0"/>
        <w:topLinePunct w:val="0"/>
        <w:bidi w:val="0"/>
        <w:spacing w:before="0" w:beforeAutospacing="0" w:after="0" w:afterAutospacing="0" w:line="360" w:lineRule="auto"/>
        <w:ind w:left="18" w:right="113" w:hanging="18"/>
        <w:jc w:val="center"/>
        <w:textAlignment w:val="baseline"/>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18" w:hanging="18"/>
        <w:jc w:val="center"/>
        <w:rPr>
          <w:rFonts w:hint="default" w:ascii="Arial" w:hAnsi="Arial" w:cs="Arial"/>
          <w:sz w:val="20"/>
          <w:szCs w:val="20"/>
        </w:rPr>
      </w:pPr>
      <w:r>
        <w:rPr>
          <w:rFonts w:hint="default" w:ascii="Arial" w:hAnsi="Arial" w:cs="Arial"/>
          <w:sz w:val="20"/>
          <w:szCs w:val="20"/>
        </w:rPr>
        <w:t xml:space="preserve">_______________________, _____ de _______________ de </w:t>
      </w:r>
      <w:r>
        <w:rPr>
          <w:rFonts w:hint="default" w:ascii="Arial" w:hAnsi="Arial" w:cs="Arial"/>
          <w:sz w:val="20"/>
          <w:szCs w:val="20"/>
          <w:lang w:val="pt-BR"/>
        </w:rPr>
        <w:t>2023</w:t>
      </w:r>
      <w:r>
        <w:rPr>
          <w:rFonts w:hint="default" w:ascii="Arial" w:hAnsi="Arial" w:cs="Arial"/>
          <w:sz w:val="20"/>
          <w:szCs w:val="20"/>
        </w:rPr>
        <w:t>.</w:t>
      </w:r>
    </w:p>
    <w:p>
      <w:pPr>
        <w:keepLines w:val="0"/>
        <w:pageBreakBefore w:val="0"/>
        <w:kinsoku/>
        <w:wordWrap/>
        <w:topLinePunct w:val="0"/>
        <w:bidi w:val="0"/>
        <w:spacing w:before="0" w:beforeAutospacing="0" w:after="0" w:afterAutospacing="0" w:line="360" w:lineRule="auto"/>
        <w:ind w:left="18" w:hanging="18"/>
        <w:jc w:val="center"/>
        <w:rPr>
          <w:rFonts w:hint="default" w:ascii="Arial" w:hAnsi="Arial" w:cs="Arial"/>
          <w:sz w:val="20"/>
          <w:szCs w:val="20"/>
        </w:rPr>
      </w:pPr>
    </w:p>
    <w:p>
      <w:pPr>
        <w:keepLines w:val="0"/>
        <w:pageBreakBefore w:val="0"/>
        <w:kinsoku/>
        <w:wordWrap/>
        <w:topLinePunct w:val="0"/>
        <w:bidi w:val="0"/>
        <w:spacing w:before="0" w:beforeAutospacing="0" w:after="0" w:afterAutospacing="0" w:line="360" w:lineRule="auto"/>
        <w:ind w:left="18" w:hanging="18"/>
        <w:jc w:val="center"/>
        <w:rPr>
          <w:rFonts w:hint="default" w:ascii="Arial" w:hAnsi="Arial" w:cs="Arial"/>
          <w:b/>
          <w:bCs/>
          <w:sz w:val="20"/>
          <w:szCs w:val="20"/>
        </w:rPr>
      </w:pPr>
      <w:r>
        <w:rPr>
          <w:rFonts w:hint="default" w:ascii="Arial" w:hAnsi="Arial" w:cs="Arial"/>
          <w:sz w:val="20"/>
          <w:szCs w:val="20"/>
        </w:rPr>
        <w:t>_________________________________________________________</w:t>
      </w:r>
    </w:p>
    <w:p>
      <w:pPr>
        <w:keepLines w:val="0"/>
        <w:pageBreakBefore w:val="0"/>
        <w:kinsoku/>
        <w:wordWrap/>
        <w:topLinePunct w:val="0"/>
        <w:bidi w:val="0"/>
        <w:spacing w:before="0" w:beforeAutospacing="0" w:after="0" w:afterAutospacing="0" w:line="360" w:lineRule="auto"/>
        <w:ind w:left="18" w:hanging="18"/>
        <w:jc w:val="center"/>
        <w:rPr>
          <w:rFonts w:hint="default" w:ascii="Arial" w:hAnsi="Arial" w:cs="Arial"/>
          <w:b/>
          <w:bCs/>
          <w:color w:val="000000"/>
          <w:sz w:val="20"/>
          <w:szCs w:val="20"/>
        </w:rPr>
      </w:pPr>
      <w:r>
        <w:rPr>
          <w:rFonts w:hint="default" w:ascii="Arial" w:hAnsi="Arial" w:cs="Arial"/>
          <w:b/>
          <w:bCs/>
          <w:sz w:val="20"/>
          <w:szCs w:val="20"/>
        </w:rPr>
        <w:t>Assinatura do representante legal da empresa</w:t>
      </w:r>
    </w:p>
    <w:p>
      <w:pPr>
        <w:keepLines w:val="0"/>
        <w:pageBreakBefore w:val="0"/>
        <w:kinsoku/>
        <w:wordWrap/>
        <w:overflowPunct w:val="0"/>
        <w:topLinePunct w:val="0"/>
        <w:bidi w:val="0"/>
        <w:spacing w:before="0" w:beforeAutospacing="0" w:after="0" w:afterAutospacing="0" w:line="360" w:lineRule="auto"/>
        <w:ind w:left="18" w:hanging="18"/>
        <w:jc w:val="both"/>
        <w:textAlignment w:val="baseline"/>
        <w:rPr>
          <w:rFonts w:hint="default" w:ascii="Arial" w:hAnsi="Arial" w:cs="Arial"/>
          <w:b/>
          <w:sz w:val="20"/>
          <w:szCs w:val="20"/>
        </w:rPr>
      </w:pPr>
    </w:p>
    <w:p>
      <w:pPr>
        <w:keepLines w:val="0"/>
        <w:pageBreakBefore w:val="0"/>
        <w:kinsoku/>
        <w:wordWrap/>
        <w:overflowPunct w:val="0"/>
        <w:topLinePunct w:val="0"/>
        <w:bidi w:val="0"/>
        <w:spacing w:before="0" w:beforeAutospacing="0" w:after="0" w:afterAutospacing="0" w:line="360" w:lineRule="auto"/>
        <w:jc w:val="both"/>
        <w:textAlignment w:val="baseline"/>
        <w:rPr>
          <w:rFonts w:hint="default" w:ascii="Arial" w:hAnsi="Arial" w:cs="Arial"/>
          <w:color w:val="000000"/>
          <w:sz w:val="20"/>
          <w:szCs w:val="20"/>
        </w:rPr>
      </w:pPr>
    </w:p>
    <w:p>
      <w:pPr>
        <w:keepLines w:val="0"/>
        <w:pageBreakBefore w:val="0"/>
        <w:kinsoku/>
        <w:wordWrap/>
        <w:overflowPunct w:val="0"/>
        <w:topLinePunct w:val="0"/>
        <w:bidi w:val="0"/>
        <w:spacing w:before="0" w:beforeAutospacing="0" w:after="0" w:afterAutospacing="0" w:line="360" w:lineRule="auto"/>
        <w:ind w:left="18" w:hanging="18"/>
        <w:jc w:val="both"/>
        <w:textAlignment w:val="baseline"/>
        <w:rPr>
          <w:rFonts w:hint="default" w:ascii="Arial" w:hAnsi="Arial" w:cs="Arial"/>
          <w:color w:val="000000"/>
          <w:sz w:val="20"/>
          <w:szCs w:val="20"/>
        </w:rPr>
      </w:pPr>
    </w:p>
    <w:p>
      <w:pPr>
        <w:keepLines w:val="0"/>
        <w:pageBreakBefore w:val="0"/>
        <w:kinsoku/>
        <w:wordWrap/>
        <w:overflowPunct w:val="0"/>
        <w:topLinePunct w:val="0"/>
        <w:bidi w:val="0"/>
        <w:spacing w:before="0" w:beforeAutospacing="0" w:after="0" w:afterAutospacing="0" w:line="360" w:lineRule="auto"/>
        <w:ind w:left="18" w:hanging="18"/>
        <w:jc w:val="both"/>
        <w:textAlignment w:val="baseline"/>
        <w:rPr>
          <w:rFonts w:hint="default" w:ascii="Arial" w:hAnsi="Arial" w:cs="Arial"/>
          <w:sz w:val="20"/>
          <w:szCs w:val="20"/>
          <w:highlight w:val="magenta"/>
        </w:rPr>
      </w:pPr>
      <w:r>
        <w:rPr>
          <w:rFonts w:hint="default" w:ascii="Arial" w:hAnsi="Arial" w:cs="Arial"/>
          <w:color w:val="000000"/>
          <w:sz w:val="20"/>
          <w:szCs w:val="20"/>
        </w:rPr>
        <w:t>OBS. Esta declaração deverá ser emitida em papel timbrado da empresa proponente e carimbada com o número do CNPJ.</w:t>
      </w:r>
    </w:p>
    <w:sectPr>
      <w:headerReference r:id="rId4" w:type="default"/>
      <w:footerReference r:id="rId5" w:type="default"/>
      <w:type w:val="continuous"/>
      <w:pgSz w:w="11906" w:h="16838"/>
      <w:pgMar w:top="3349" w:right="1182" w:bottom="1729" w:left="1844" w:header="709" w:footer="720" w:gutter="0"/>
      <w:pgBorders>
        <w:top w:val="none" w:sz="0" w:space="0"/>
        <w:left w:val="none" w:sz="0" w:space="0"/>
        <w:bottom w:val="none" w:sz="0" w:space="0"/>
        <w:right w:val="none" w:sz="0" w:space="0"/>
      </w:pgBorders>
      <w:pgNumType w:fmt="decimal"/>
      <w:cols w:space="720" w:num="1"/>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Mang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roman"/>
    <w:pitch w:val="default"/>
    <w:sig w:usb0="E4002EFF" w:usb1="C000E47F" w:usb2="00000009" w:usb3="00000000" w:csb0="200001FF" w:csb1="00000000"/>
  </w:font>
  <w:font w:name="OpenSymbol">
    <w:panose1 w:val="05010000000000000000"/>
    <w:charset w:val="00"/>
    <w:family w:val="roman"/>
    <w:pitch w:val="default"/>
    <w:sig w:usb0="800000AF" w:usb1="1001ECEA" w:usb2="00000000" w:usb3="00000000" w:csb0="80000001" w:csb1="00000000"/>
  </w:font>
  <w:font w:name="Wingdings">
    <w:panose1 w:val="05000000000000000000"/>
    <w:charset w:val="00"/>
    <w:family w:val="roman"/>
    <w:pitch w:val="default"/>
    <w:sig w:usb0="00000000" w:usb1="00000000" w:usb2="00000000" w:usb3="00000000" w:csb0="80000000" w:csb1="00000000"/>
  </w:font>
  <w:font w:name="Liberation Serif">
    <w:panose1 w:val="02020603050405020304"/>
    <w:charset w:val="00"/>
    <w:family w:val="roman"/>
    <w:pitch w:val="default"/>
    <w:sig w:usb0="E0000AFF" w:usb1="500078FF" w:usb2="00000021" w:usb3="00000000" w:csb0="600001BF" w:csb1="DFF70000"/>
  </w:font>
  <w:font w:name="CIDFont+F5">
    <w:altName w:val="Segoe Print"/>
    <w:panose1 w:val="00000000000000000000"/>
    <w:charset w:val="00"/>
    <w:family w:val="roman"/>
    <w:pitch w:val="default"/>
    <w:sig w:usb0="00000000" w:usb1="00000000" w:usb2="00000000" w:usb3="00000000" w:csb0="00000000" w:csb1="00000000"/>
  </w:font>
  <w:font w:name="CIDFont+F7">
    <w:altName w:val="Segoe Print"/>
    <w:panose1 w:val="00000000000000000000"/>
    <w:charset w:val="00"/>
    <w:family w:val="roman"/>
    <w:pitch w:val="default"/>
    <w:sig w:usb0="00000000" w:usb1="00000000" w:usb2="00000000" w:usb3="00000000" w:csb0="00000000" w:csb1="00000000"/>
  </w:font>
  <w:font w:name="CIDFont+F4">
    <w:altName w:val="Segoe Print"/>
    <w:panose1 w:val="00000000000000000000"/>
    <w:charset w:val="00"/>
    <w:family w:val="roman"/>
    <w:pitch w:val="default"/>
    <w:sig w:usb0="00000000" w:usb1="00000000" w:usb2="00000000" w:usb3="00000000" w:csb0="00000000" w:csb1="00000000"/>
  </w:font>
  <w:font w:name="CIDFont+F8">
    <w:altName w:val="Segoe Print"/>
    <w:panose1 w:val="00000000000000000000"/>
    <w:charset w:val="00"/>
    <w:family w:val="roman"/>
    <w:pitch w:val="default"/>
    <w:sig w:usb0="00000000" w:usb1="00000000" w:usb2="00000000" w:usb3="00000000" w:csb0="00000000" w:csb1="00000000"/>
  </w:font>
  <w:font w:name="Lucida Sans">
    <w:panose1 w:val="020B0602030504020204"/>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Liberation Mono">
    <w:panose1 w:val="02070409020205020404"/>
    <w:charset w:val="00"/>
    <w:family w:val="roman"/>
    <w:pitch w:val="default"/>
    <w:sig w:usb0="E0000AFF" w:usb1="400078FF" w:usb2="00000001" w:usb3="00000000" w:csb0="600001BF" w:csb1="DFF70000"/>
  </w:font>
  <w:font w:name="Arial Unicode MS">
    <w:altName w:val="Arial"/>
    <w:panose1 w:val="00000000000000000000"/>
    <w:charset w:val="00"/>
    <w:family w:val="auto"/>
    <w:pitch w:val="default"/>
    <w:sig w:usb0="00000000" w:usb1="00000000" w:usb2="00000000" w:usb3="00000000" w:csb0="00000000" w:csb1="00000000"/>
  </w:font>
  <w:font w:name="Open Sans">
    <w:altName w:val="Times New Roman"/>
    <w:panose1 w:val="00000000000000000000"/>
    <w:charset w:val="0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20"/>
      </w:rPr>
      <mc:AlternateContent>
        <mc:Choice Requires="wps">
          <w:drawing>
            <wp:anchor distT="0" distB="0" distL="114300" distR="114300" simplePos="0" relativeHeight="251660288" behindDoc="0" locked="0" layoutInCell="1" allowOverlap="1">
              <wp:simplePos x="0" y="0"/>
              <wp:positionH relativeFrom="margin">
                <wp:posOffset>5492115</wp:posOffset>
              </wp:positionH>
              <wp:positionV relativeFrom="paragraph">
                <wp:posOffset>-293370</wp:posOffset>
              </wp:positionV>
              <wp:extent cx="1828800" cy="1828800"/>
              <wp:effectExtent l="0" t="0" r="0" b="0"/>
              <wp:wrapNone/>
              <wp:docPr id="2" name="Caixa de texto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p>
                      </w:txbxContent>
                    </wps:txbx>
                    <wps:bodyPr wrap="none" lIns="0" tIns="0" rIns="0" bIns="0" upright="0">
                      <a:spAutoFit/>
                    </wps:bodyPr>
                  </wps:wsp>
                </a:graphicData>
              </a:graphic>
            </wp:anchor>
          </w:drawing>
        </mc:Choice>
        <mc:Fallback>
          <w:pict>
            <v:shape id="Caixa de texto 1031" o:spid="_x0000_s1026" o:spt="202" type="#_x0000_t202" style="position:absolute;left:0pt;margin-left:432.45pt;margin-top:-23.1pt;height:144pt;width:144pt;mso-position-horizontal-relative:margin;mso-wrap-style:none;z-index:251660288;mso-width-relative:page;mso-height-relative:page;" filled="f" stroked="f" coordsize="21600,21600" o:gfxdata="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kVvAbYAAAADAEAAA8AAAAAAAAAAQAgAAAAIgAAAGRycy9kb3ducmV2Lnht&#10;bFBLAQIUABQAAAAIAIdO4kCIIiLswAEAAKEDAAAOAAAAAAAAAAEAIAAAACcBAABkcnMvZTJvRG9j&#10;LnhtbFBLBQYAAAAABgAGAFkBAABZBQAAAAA=&#10;">
              <v:fill on="f" focussize="0,0"/>
              <v:stroke on="f"/>
              <v:imagedata o:title=""/>
              <o:lock v:ext="edit" aspectratio="f"/>
              <v:textbox inset="0mm,0mm,0mm,0mm" style="mso-fit-shape-to-text:t;">
                <w:txbxContent>
                  <w:p>
                    <w:pPr>
                      <w:pStyle w:val="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8504"/>
      </w:tabs>
      <w:ind w:left="-284" w:hanging="142"/>
    </w:pPr>
    <w:r>
      <w:drawing>
        <wp:anchor distT="0" distB="0" distL="114300" distR="114300" simplePos="0" relativeHeight="251661312" behindDoc="1" locked="0" layoutInCell="1" allowOverlap="1">
          <wp:simplePos x="0" y="0"/>
          <wp:positionH relativeFrom="column">
            <wp:posOffset>-1191260</wp:posOffset>
          </wp:positionH>
          <wp:positionV relativeFrom="paragraph">
            <wp:posOffset>-516255</wp:posOffset>
          </wp:positionV>
          <wp:extent cx="7595870" cy="10209530"/>
          <wp:effectExtent l="0" t="0" r="5080" b="1270"/>
          <wp:wrapNone/>
          <wp:docPr id="3" name="Imagem 3" descr="Timbrado - SEPLAG (nov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imbrado - SEPLAG (novo)_page-0001"/>
                  <pic:cNvPicPr>
                    <a:picLocks noChangeAspect="1"/>
                  </pic:cNvPicPr>
                </pic:nvPicPr>
                <pic:blipFill>
                  <a:blip r:embed="rId1"/>
                  <a:stretch>
                    <a:fillRect/>
                  </a:stretch>
                </pic:blipFill>
                <pic:spPr>
                  <a:xfrm>
                    <a:off x="0" y="0"/>
                    <a:ext cx="7595870" cy="10209530"/>
                  </a:xfrm>
                  <a:prstGeom prst="rect">
                    <a:avLst/>
                  </a:prstGeom>
                </pic:spPr>
              </pic:pic>
            </a:graphicData>
          </a:graphic>
        </wp:anchor>
      </w:drawing>
    </w:r>
    <w:r>
      <w:drawing>
        <wp:anchor distT="0" distB="0" distL="0" distR="0" simplePos="0" relativeHeight="251659264" behindDoc="1" locked="0" layoutInCell="0" allowOverlap="1">
          <wp:simplePos x="0" y="0"/>
          <wp:positionH relativeFrom="column">
            <wp:posOffset>6624955</wp:posOffset>
          </wp:positionH>
          <wp:positionV relativeFrom="paragraph">
            <wp:posOffset>-840105</wp:posOffset>
          </wp:positionV>
          <wp:extent cx="7559675" cy="10678795"/>
          <wp:effectExtent l="0" t="0" r="0" b="0"/>
          <wp:wrapNone/>
          <wp:docPr id="14" name="_x005F_x0000_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5F_x0000_s 1"/>
                  <pic:cNvPicPr>
                    <a:picLocks noChangeAspect="1" noChangeArrowheads="1"/>
                  </pic:cNvPicPr>
                </pic:nvPicPr>
                <pic:blipFill>
                  <a:blip r:embed="rId2"/>
                  <a:stretch>
                    <a:fillRect/>
                  </a:stretch>
                </pic:blipFill>
                <pic:spPr>
                  <a:xfrm>
                    <a:off x="0" y="0"/>
                    <a:ext cx="7559675" cy="10678795"/>
                  </a:xfrm>
                  <a:prstGeom prst="rect">
                    <a:avLst/>
                  </a:prstGeom>
                </pic:spPr>
              </pic:pic>
            </a:graphicData>
          </a:graphic>
        </wp:anchor>
      </w:drawing>
    </w:r>
    <w:r>
      <mc:AlternateContent>
        <mc:Choice Requires="wps">
          <w:drawing>
            <wp:anchor distT="0" distB="0" distL="0" distR="0" simplePos="0" relativeHeight="251659264" behindDoc="1" locked="0" layoutInCell="0" allowOverlap="1">
              <wp:simplePos x="0" y="0"/>
              <wp:positionH relativeFrom="column">
                <wp:posOffset>6783705</wp:posOffset>
              </wp:positionH>
              <wp:positionV relativeFrom="paragraph">
                <wp:posOffset>-251460</wp:posOffset>
              </wp:positionV>
              <wp:extent cx="2286000" cy="743585"/>
              <wp:effectExtent l="0" t="0" r="0" b="0"/>
              <wp:wrapNone/>
              <wp:docPr id="15" name="_x005F_x0000_s 2"/>
              <wp:cNvGraphicFramePr/>
              <a:graphic xmlns:a="http://schemas.openxmlformats.org/drawingml/2006/main">
                <a:graphicData uri="http://schemas.microsoft.com/office/word/2010/wordprocessingShape">
                  <wps:wsp>
                    <wps:cNvSpPr/>
                    <wps:spPr>
                      <a:xfrm>
                        <a:off x="0" y="0"/>
                        <a:ext cx="2285280" cy="743040"/>
                      </a:xfrm>
                      <a:prstGeom prst="rect">
                        <a:avLst/>
                      </a:prstGeom>
                      <a:solidFill>
                        <a:srgbClr val="FFFFFF"/>
                      </a:solidFill>
                      <a:ln w="0">
                        <a:noFill/>
                      </a:ln>
                    </wps:spPr>
                    <wps:style>
                      <a:lnRef idx="0">
                        <a:srgbClr val="FFFFFF"/>
                      </a:lnRef>
                      <a:fillRef idx="0">
                        <a:srgbClr val="FFFFFF"/>
                      </a:fillRef>
                      <a:effectRef idx="0">
                        <a:srgbClr val="FFFFFF"/>
                      </a:effectRef>
                      <a:fontRef idx="minor"/>
                    </wps:style>
                    <wps:txbx>
                      <w:txbxContent>
                        <w:p>
                          <w:pPr>
                            <w:pStyle w:val="111"/>
                            <w:rPr>
                              <w:color w:val="000000"/>
                            </w:rPr>
                          </w:pPr>
                        </w:p>
                      </w:txbxContent>
                    </wps:txbx>
                    <wps:bodyPr lIns="92880" tIns="47160" rIns="92880" bIns="47160" anchor="t">
                      <a:noAutofit/>
                    </wps:bodyPr>
                  </wps:wsp>
                </a:graphicData>
              </a:graphic>
            </wp:anchor>
          </w:drawing>
        </mc:Choice>
        <mc:Fallback>
          <w:pict>
            <v:rect id="_x005F_x0000_s 2" o:spid="_x0000_s1026" o:spt="1" style="position:absolute;left:0pt;margin-left:534.15pt;margin-top:-19.8pt;height:58.55pt;width:180pt;z-index:-251657216;mso-width-relative:page;mso-height-relative:page;" fillcolor="#FFFFFF" filled="t" stroked="f" coordsize="21600,21600" o:allowincell="f" o:gfxdata="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2ALfdcAAAAMAQAADwAAAAAAAAAB&#10;ACAAAAAiAAAAZHJzL2Rvd25yZXYueG1sUEsBAhQAFAAAAAgAh07iQHsDdinYAQAAxgMAAA4AAAAA&#10;AAAAAQAgAAAAJgEAAGRycy9lMm9Eb2MueG1sUEsFBgAAAAAGAAYAWQEAAHAFAAAAAA==&#10;">
              <v:fill on="t" focussize="0,0"/>
              <v:stroke on="f" weight="0pt"/>
              <v:imagedata o:title=""/>
              <o:lock v:ext="edit" aspectratio="f"/>
              <v:textbox inset="2.58mm,1.31mm,2.58mm,1.31mm">
                <w:txbxContent>
                  <w:p>
                    <w:pPr>
                      <w:pStyle w:val="111"/>
                      <w:rPr>
                        <w:color w:val="000000"/>
                      </w:rPr>
                    </w:pPr>
                  </w:p>
                </w:txbxContent>
              </v:textbox>
            </v:rect>
          </w:pict>
        </mc:Fallback>
      </mc:AlternateContent>
    </w:r>
  </w:p>
  <w:p>
    <w:pPr>
      <w:pStyle w:val="19"/>
      <w:tabs>
        <w:tab w:val="clear" w:pos="8504"/>
      </w:tabs>
      <w:ind w:left="-284"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7"/>
      <w:numFmt w:val="decimal"/>
      <w:lvlText w:val="%1"/>
      <w:lvlJc w:val="left"/>
      <w:pPr>
        <w:tabs>
          <w:tab w:val="left" w:pos="0"/>
        </w:tabs>
        <w:ind w:left="435" w:hanging="435"/>
      </w:pPr>
    </w:lvl>
    <w:lvl w:ilvl="1" w:tentative="0">
      <w:start w:val="7"/>
      <w:numFmt w:val="decimal"/>
      <w:lvlText w:val="%1.%2"/>
      <w:lvlJc w:val="left"/>
      <w:pPr>
        <w:tabs>
          <w:tab w:val="left" w:pos="0"/>
        </w:tabs>
        <w:ind w:left="795" w:hanging="435"/>
      </w:pPr>
    </w:lvl>
    <w:lvl w:ilvl="2" w:tentative="0">
      <w:start w:val="2"/>
      <w:numFmt w:val="decimal"/>
      <w:lvlText w:val="%1.%2.%3"/>
      <w:lvlJc w:val="left"/>
      <w:pPr>
        <w:tabs>
          <w:tab w:val="left" w:pos="0"/>
        </w:tabs>
        <w:ind w:left="1440" w:hanging="720"/>
      </w:pPr>
      <w:rPr>
        <w:b/>
      </w:rPr>
    </w:lvl>
    <w:lvl w:ilvl="3" w:tentative="0">
      <w:start w:val="1"/>
      <w:numFmt w:val="decimal"/>
      <w:lvlText w:val="%1.%2.%3.%4"/>
      <w:lvlJc w:val="left"/>
      <w:pPr>
        <w:tabs>
          <w:tab w:val="left" w:pos="0"/>
        </w:tabs>
        <w:ind w:left="1800" w:hanging="720"/>
      </w:pPr>
    </w:lvl>
    <w:lvl w:ilvl="4" w:tentative="0">
      <w:start w:val="1"/>
      <w:numFmt w:val="decimal"/>
      <w:lvlText w:val="%1.%2.%3.%4.%5"/>
      <w:lvlJc w:val="left"/>
      <w:pPr>
        <w:tabs>
          <w:tab w:val="left" w:pos="0"/>
        </w:tabs>
        <w:ind w:left="2520" w:hanging="1080"/>
      </w:pPr>
    </w:lvl>
    <w:lvl w:ilvl="5" w:tentative="0">
      <w:start w:val="1"/>
      <w:numFmt w:val="decimal"/>
      <w:lvlText w:val="%1.%2.%3.%4.%5.%6"/>
      <w:lvlJc w:val="left"/>
      <w:pPr>
        <w:tabs>
          <w:tab w:val="left" w:pos="0"/>
        </w:tabs>
        <w:ind w:left="2880" w:hanging="1080"/>
      </w:pPr>
    </w:lvl>
    <w:lvl w:ilvl="6" w:tentative="0">
      <w:start w:val="1"/>
      <w:numFmt w:val="decimal"/>
      <w:lvlText w:val="%1.%2.%3.%4.%5.%6.%7"/>
      <w:lvlJc w:val="left"/>
      <w:pPr>
        <w:tabs>
          <w:tab w:val="left" w:pos="0"/>
        </w:tabs>
        <w:ind w:left="3600" w:hanging="1440"/>
      </w:pPr>
    </w:lvl>
    <w:lvl w:ilvl="7" w:tentative="0">
      <w:start w:val="1"/>
      <w:numFmt w:val="decimal"/>
      <w:lvlText w:val="%1.%2.%3.%4.%5.%6.%7.%8"/>
      <w:lvlJc w:val="left"/>
      <w:pPr>
        <w:tabs>
          <w:tab w:val="left" w:pos="0"/>
        </w:tabs>
        <w:ind w:left="3960" w:hanging="1440"/>
      </w:pPr>
    </w:lvl>
    <w:lvl w:ilvl="8" w:tentative="0">
      <w:start w:val="1"/>
      <w:numFmt w:val="decimal"/>
      <w:lvlText w:val="%1.%2.%3.%4.%5.%6.%7.%8.%9"/>
      <w:lvlJc w:val="left"/>
      <w:pPr>
        <w:tabs>
          <w:tab w:val="left" w:pos="0"/>
        </w:tabs>
        <w:ind w:left="4680" w:hanging="1800"/>
      </w:pPr>
    </w:lvl>
  </w:abstractNum>
  <w:abstractNum w:abstractNumId="1">
    <w:nsid w:val="9C8AC8EF"/>
    <w:multiLevelType w:val="multilevel"/>
    <w:tmpl w:val="9C8AC8EF"/>
    <w:lvl w:ilvl="0" w:tentative="0">
      <w:start w:val="4"/>
      <w:numFmt w:val="decimal"/>
      <w:suff w:val="space"/>
      <w:lvlText w:val="%1."/>
      <w:lvlJc w:val="left"/>
      <w:pPr>
        <w:tabs>
          <w:tab w:val="left" w:pos="0"/>
        </w:tabs>
        <w:ind w:left="0" w:firstLine="0"/>
      </w:pPr>
      <w:rPr>
        <w:rFonts w:cs="Times New Roman"/>
      </w:rPr>
    </w:lvl>
    <w:lvl w:ilvl="1" w:tentative="0">
      <w:start w:val="1"/>
      <w:numFmt w:val="decimal"/>
      <w:lvlText w:val="%1.%2."/>
      <w:lvlJc w:val="left"/>
      <w:pPr>
        <w:tabs>
          <w:tab w:val="left" w:pos="0"/>
        </w:tabs>
        <w:ind w:left="420" w:hanging="420"/>
      </w:pPr>
    </w:lvl>
    <w:lvl w:ilvl="2" w:tentative="0">
      <w:start w:val="1"/>
      <w:numFmt w:val="decimalZero"/>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
    <w:nsid w:val="B7EFA5BF"/>
    <w:multiLevelType w:val="singleLevel"/>
    <w:tmpl w:val="B7EFA5BF"/>
    <w:lvl w:ilvl="0" w:tentative="0">
      <w:start w:val="1"/>
      <w:numFmt w:val="decimal"/>
      <w:lvlText w:val="11.1.%1."/>
      <w:lvlJc w:val="left"/>
      <w:pPr>
        <w:tabs>
          <w:tab w:val="left" w:pos="425"/>
        </w:tabs>
        <w:ind w:left="425" w:leftChars="0" w:hanging="425" w:firstLineChars="0"/>
      </w:pPr>
      <w:rPr>
        <w:rFonts w:hint="default" w:ascii="Arial" w:hAnsi="Arial" w:eastAsia="SimSun" w:cs="Arial"/>
      </w:rPr>
    </w:lvl>
  </w:abstractNum>
  <w:abstractNum w:abstractNumId="3">
    <w:nsid w:val="BF205925"/>
    <w:multiLevelType w:val="multilevel"/>
    <w:tmpl w:val="BF205925"/>
    <w:lvl w:ilvl="0" w:tentative="0">
      <w:start w:val="1"/>
      <w:numFmt w:val="bullet"/>
      <w:lvlText w:val=""/>
      <w:lvlJc w:val="left"/>
      <w:pPr>
        <w:tabs>
          <w:tab w:val="left" w:pos="0"/>
        </w:tabs>
        <w:ind w:left="420" w:hanging="420"/>
      </w:pPr>
      <w:rPr>
        <w:rFonts w:hint="default" w:ascii="Wingdings" w:hAnsi="Wingdings" w:cs="Wingdings"/>
        <w:highlight w:val="none"/>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C8879AEF"/>
    <w:multiLevelType w:val="multilevel"/>
    <w:tmpl w:val="C8879AEF"/>
    <w:lvl w:ilvl="0" w:tentative="0">
      <w:start w:val="1"/>
      <w:numFmt w:val="lowerLetter"/>
      <w:suff w:val="space"/>
      <w:lvlText w:val="%1)"/>
      <w:lvlJc w:val="left"/>
      <w:pPr>
        <w:tabs>
          <w:tab w:val="left" w:pos="0"/>
        </w:tabs>
        <w:ind w:left="0" w:firstLine="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CF092B84"/>
    <w:multiLevelType w:val="multilevel"/>
    <w:tmpl w:val="CF092B84"/>
    <w:lvl w:ilvl="0" w:tentative="0">
      <w:start w:val="1"/>
      <w:numFmt w:val="decimal"/>
      <w:pStyle w:val="115"/>
      <w:lvlText w:val="%1."/>
      <w:lvlJc w:val="left"/>
      <w:pPr>
        <w:tabs>
          <w:tab w:val="left" w:pos="0"/>
        </w:tabs>
        <w:ind w:left="720" w:hanging="720"/>
      </w:pPr>
      <w:rPr>
        <w:rFonts w:cs="Times New Roman"/>
      </w:rPr>
    </w:lvl>
    <w:lvl w:ilvl="1" w:tentative="0">
      <w:start w:val="1"/>
      <w:numFmt w:val="decimal"/>
      <w:lvlText w:val="%1.%2."/>
      <w:lvlJc w:val="left"/>
      <w:pPr>
        <w:tabs>
          <w:tab w:val="left" w:pos="0"/>
        </w:tabs>
        <w:ind w:left="1740" w:hanging="1020"/>
      </w:pPr>
      <w:rPr>
        <w:rFonts w:cs="Times New Roman"/>
      </w:rPr>
    </w:lvl>
    <w:lvl w:ilvl="2" w:tentative="0">
      <w:start w:val="1"/>
      <w:numFmt w:val="decimal"/>
      <w:lvlText w:val="%1.%2.%3."/>
      <w:lvlJc w:val="left"/>
      <w:pPr>
        <w:tabs>
          <w:tab w:val="left" w:pos="0"/>
        </w:tabs>
        <w:ind w:left="2880" w:hanging="1180"/>
      </w:pPr>
      <w:rPr>
        <w:rFonts w:cs="Times New Roman"/>
      </w:rPr>
    </w:lvl>
    <w:lvl w:ilvl="3" w:tentative="0">
      <w:start w:val="1"/>
      <w:numFmt w:val="decimal"/>
      <w:lvlText w:val="%1.%2.%3.%4."/>
      <w:lvlJc w:val="left"/>
      <w:pPr>
        <w:tabs>
          <w:tab w:val="left" w:pos="2880"/>
        </w:tabs>
        <w:ind w:left="4300" w:hanging="1400"/>
      </w:pPr>
      <w:rPr>
        <w:rFonts w:cs="Times New Roman"/>
      </w:rPr>
    </w:lvl>
    <w:lvl w:ilvl="4" w:tentative="0">
      <w:start w:val="1"/>
      <w:numFmt w:val="decimal"/>
      <w:lvlText w:val="%1.%2.%3.%4.%5."/>
      <w:lvlJc w:val="left"/>
      <w:pPr>
        <w:tabs>
          <w:tab w:val="left" w:pos="4200"/>
        </w:tabs>
        <w:ind w:left="5940" w:hanging="1740"/>
      </w:pPr>
      <w:rPr>
        <w:rFonts w:cs="Times New Roman"/>
      </w:rPr>
    </w:lvl>
    <w:lvl w:ilvl="5" w:tentative="0">
      <w:start w:val="1"/>
      <w:numFmt w:val="decimal"/>
      <w:lvlText w:val="%1.%2.%3.%4.%5.%6."/>
      <w:lvlJc w:val="left"/>
      <w:pPr>
        <w:tabs>
          <w:tab w:val="left" w:pos="0"/>
        </w:tabs>
        <w:ind w:left="7820" w:hanging="2040"/>
      </w:pPr>
      <w:rPr>
        <w:rFonts w:cs="Times New Roman"/>
      </w:rPr>
    </w:lvl>
    <w:lvl w:ilvl="6" w:tentative="0">
      <w:start w:val="1"/>
      <w:numFmt w:val="decimal"/>
      <w:lvlText w:val="%1.%2.%3.%4.%5.%6.%7."/>
      <w:lvlJc w:val="left"/>
      <w:pPr>
        <w:tabs>
          <w:tab w:val="left" w:pos="0"/>
        </w:tabs>
        <w:ind w:left="3240" w:hanging="1080"/>
      </w:pPr>
      <w:rPr>
        <w:rFonts w:cs="Times New Roman"/>
      </w:rPr>
    </w:lvl>
    <w:lvl w:ilvl="7" w:tentative="0">
      <w:start w:val="1"/>
      <w:numFmt w:val="decimal"/>
      <w:lvlText w:val="%1.%2.%3.%4.%5.%6.%7.%8."/>
      <w:lvlJc w:val="left"/>
      <w:pPr>
        <w:tabs>
          <w:tab w:val="left" w:pos="0"/>
        </w:tabs>
        <w:ind w:left="3740" w:hanging="1220"/>
      </w:pPr>
      <w:rPr>
        <w:rFonts w:cs="Times New Roman"/>
      </w:rPr>
    </w:lvl>
    <w:lvl w:ilvl="8" w:tentative="0">
      <w:start w:val="1"/>
      <w:numFmt w:val="decimal"/>
      <w:lvlText w:val="%1.%2.%3.%4.%5.%6.%7.%8.%9."/>
      <w:lvlJc w:val="left"/>
      <w:pPr>
        <w:tabs>
          <w:tab w:val="left" w:pos="0"/>
        </w:tabs>
        <w:ind w:left="4320" w:hanging="1440"/>
      </w:pPr>
      <w:rPr>
        <w:rFonts w:cs="Times New Roman"/>
      </w:rPr>
    </w:lvl>
  </w:abstractNum>
  <w:abstractNum w:abstractNumId="6">
    <w:nsid w:val="D7F9FE59"/>
    <w:multiLevelType w:val="multilevel"/>
    <w:tmpl w:val="D7F9FE59"/>
    <w:lvl w:ilvl="0" w:tentative="0">
      <w:start w:val="2"/>
      <w:numFmt w:val="decimal"/>
      <w:suff w:val="space"/>
      <w:lvlText w:val="%1."/>
      <w:lvlJc w:val="left"/>
      <w:pPr>
        <w:tabs>
          <w:tab w:val="left" w:pos="0"/>
        </w:tabs>
        <w:ind w:left="0" w:firstLine="0"/>
      </w:pPr>
      <w:rPr>
        <w:rFonts w:cs="Times New Roman"/>
      </w:rPr>
    </w:lvl>
    <w:lvl w:ilvl="1" w:tentative="0">
      <w:start w:val="1"/>
      <w:numFmt w:val="decimal"/>
      <w:lvlText w:val="%1.%2"/>
      <w:lvlJc w:val="left"/>
      <w:pPr>
        <w:tabs>
          <w:tab w:val="left" w:pos="0"/>
        </w:tabs>
        <w:ind w:left="360" w:hanging="360"/>
      </w:pPr>
      <w:rPr>
        <w:b/>
      </w:rPr>
    </w:lvl>
    <w:lvl w:ilvl="2" w:tentative="0">
      <w:start w:val="1"/>
      <w:numFmt w:val="decimalZero"/>
      <w:lvlText w:val="%1.%2.%3"/>
      <w:lvlJc w:val="left"/>
      <w:pPr>
        <w:tabs>
          <w:tab w:val="left" w:pos="0"/>
        </w:tabs>
        <w:ind w:left="720" w:hanging="720"/>
      </w:pPr>
      <w:rPr>
        <w:b/>
      </w:rPr>
    </w:lvl>
    <w:lvl w:ilvl="3" w:tentative="0">
      <w:start w:val="1"/>
      <w:numFmt w:val="decimal"/>
      <w:lvlText w:val="%1.%2.%3.%4"/>
      <w:lvlJc w:val="left"/>
      <w:pPr>
        <w:tabs>
          <w:tab w:val="left" w:pos="0"/>
        </w:tabs>
        <w:ind w:left="720" w:hanging="720"/>
      </w:pPr>
      <w:rPr>
        <w:b/>
      </w:rPr>
    </w:lvl>
    <w:lvl w:ilvl="4" w:tentative="0">
      <w:start w:val="1"/>
      <w:numFmt w:val="decimal"/>
      <w:lvlText w:val="%1.%2.%3.%4.%5"/>
      <w:lvlJc w:val="left"/>
      <w:pPr>
        <w:tabs>
          <w:tab w:val="left" w:pos="0"/>
        </w:tabs>
        <w:ind w:left="1080" w:hanging="1080"/>
      </w:pPr>
      <w:rPr>
        <w:b/>
      </w:rPr>
    </w:lvl>
    <w:lvl w:ilvl="5" w:tentative="0">
      <w:start w:val="1"/>
      <w:numFmt w:val="decimalZero"/>
      <w:lvlText w:val="%1.%2.%3.%4.%5.%6"/>
      <w:lvlJc w:val="left"/>
      <w:pPr>
        <w:tabs>
          <w:tab w:val="left" w:pos="0"/>
        </w:tabs>
        <w:ind w:left="1080" w:hanging="1080"/>
      </w:pPr>
      <w:rPr>
        <w:b/>
      </w:rPr>
    </w:lvl>
    <w:lvl w:ilvl="6" w:tentative="0">
      <w:start w:val="1"/>
      <w:numFmt w:val="decimal"/>
      <w:lvlText w:val="%1.%2.%3.%4.%5.%6.%7"/>
      <w:lvlJc w:val="left"/>
      <w:pPr>
        <w:tabs>
          <w:tab w:val="left" w:pos="0"/>
        </w:tabs>
        <w:ind w:left="1440" w:hanging="1440"/>
      </w:pPr>
      <w:rPr>
        <w:b/>
      </w:rPr>
    </w:lvl>
    <w:lvl w:ilvl="7" w:tentative="0">
      <w:start w:val="1"/>
      <w:numFmt w:val="decimal"/>
      <w:lvlText w:val="%1.%2.%3.%4.%5.%6.%7.%8"/>
      <w:lvlJc w:val="left"/>
      <w:pPr>
        <w:tabs>
          <w:tab w:val="left" w:pos="0"/>
        </w:tabs>
        <w:ind w:left="1440" w:hanging="1440"/>
      </w:pPr>
      <w:rPr>
        <w:b/>
      </w:rPr>
    </w:lvl>
    <w:lvl w:ilvl="8" w:tentative="0">
      <w:start w:val="1"/>
      <w:numFmt w:val="decimal"/>
      <w:lvlText w:val="%1.%2.%3.%4.%5.%6.%7.%8.%9"/>
      <w:lvlJc w:val="left"/>
      <w:pPr>
        <w:tabs>
          <w:tab w:val="left" w:pos="0"/>
        </w:tabs>
        <w:ind w:left="1440" w:hanging="1440"/>
      </w:pPr>
      <w:rPr>
        <w:b/>
      </w:rPr>
    </w:lvl>
  </w:abstractNum>
  <w:abstractNum w:abstractNumId="7">
    <w:nsid w:val="DCBA6B53"/>
    <w:multiLevelType w:val="multilevel"/>
    <w:tmpl w:val="DCBA6B53"/>
    <w:lvl w:ilvl="0" w:tentative="0">
      <w:start w:val="1"/>
      <w:numFmt w:val="decimal"/>
      <w:suff w:val="space"/>
      <w:lvlText w:val="%1."/>
      <w:lvlJc w:val="left"/>
      <w:pPr>
        <w:tabs>
          <w:tab w:val="left" w:pos="0"/>
        </w:tabs>
        <w:ind w:left="0" w:firstLine="0"/>
      </w:pPr>
      <w:rPr>
        <w:rFonts w:cs="Times New Roman"/>
      </w:rPr>
    </w:lvl>
    <w:lvl w:ilvl="1" w:tentative="0">
      <w:start w:val="1"/>
      <w:numFmt w:val="decimal"/>
      <w:lvlText w:val="%2."/>
      <w:lvlJc w:val="left"/>
      <w:pPr>
        <w:tabs>
          <w:tab w:val="left" w:pos="0"/>
        </w:tabs>
        <w:ind w:left="1430" w:hanging="720"/>
      </w:pPr>
      <w:rPr>
        <w:rFonts w:ascii="Arial" w:hAnsi="Arial" w:eastAsia="SimSun" w:cs="Arial"/>
      </w:rPr>
    </w:lvl>
    <w:lvl w:ilvl="2" w:tentative="0">
      <w:start w:val="1"/>
      <w:numFmt w:val="decimalZero"/>
      <w:lvlText w:val="%1.%2.%3."/>
      <w:lvlJc w:val="left"/>
      <w:pPr>
        <w:tabs>
          <w:tab w:val="left" w:pos="0"/>
        </w:tabs>
        <w:ind w:left="720" w:hanging="720"/>
      </w:pPr>
    </w:lvl>
    <w:lvl w:ilvl="3" w:tentative="0">
      <w:start w:val="1"/>
      <w:numFmt w:val="decimal"/>
      <w:lvlText w:val="%1.%2.%3.%4."/>
      <w:lvlJc w:val="left"/>
      <w:pPr>
        <w:tabs>
          <w:tab w:val="left" w:pos="0"/>
        </w:tabs>
        <w:ind w:left="1080" w:hanging="108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440" w:hanging="144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800" w:hanging="1800"/>
      </w:pPr>
    </w:lvl>
    <w:lvl w:ilvl="8" w:tentative="0">
      <w:start w:val="1"/>
      <w:numFmt w:val="decimal"/>
      <w:lvlText w:val="%1.%2.%3.%4.%5.%6.%7.%8.%9."/>
      <w:lvlJc w:val="left"/>
      <w:pPr>
        <w:tabs>
          <w:tab w:val="left" w:pos="0"/>
        </w:tabs>
        <w:ind w:left="1800" w:hanging="1800"/>
      </w:pPr>
    </w:lvl>
  </w:abstractNum>
  <w:abstractNum w:abstractNumId="8">
    <w:nsid w:val="F3BA77CE"/>
    <w:multiLevelType w:val="singleLevel"/>
    <w:tmpl w:val="F3BA77CE"/>
    <w:lvl w:ilvl="0" w:tentative="0">
      <w:start w:val="1"/>
      <w:numFmt w:val="decimal"/>
      <w:lvlText w:val="2.2.%1."/>
      <w:lvlJc w:val="left"/>
      <w:pPr>
        <w:tabs>
          <w:tab w:val="left" w:pos="425"/>
        </w:tabs>
        <w:ind w:left="425" w:leftChars="0" w:hanging="425" w:firstLineChars="0"/>
      </w:pPr>
      <w:rPr>
        <w:rFonts w:hint="default"/>
      </w:rPr>
    </w:lvl>
  </w:abstractNum>
  <w:abstractNum w:abstractNumId="9">
    <w:nsid w:val="00000018"/>
    <w:multiLevelType w:val="singleLevel"/>
    <w:tmpl w:val="00000018"/>
    <w:lvl w:ilvl="0" w:tentative="0">
      <w:start w:val="1"/>
      <w:numFmt w:val="decimal"/>
      <w:lvlText w:val="%1)"/>
      <w:lvlJc w:val="left"/>
      <w:pPr>
        <w:tabs>
          <w:tab w:val="left" w:pos="709"/>
        </w:tabs>
        <w:ind w:left="927" w:hanging="360"/>
      </w:pPr>
      <w:rPr>
        <w:rFonts w:hint="default" w:ascii="Arial" w:hAnsi="Arial" w:cs="Arial"/>
        <w:b/>
        <w:sz w:val="20"/>
        <w:szCs w:val="20"/>
      </w:rPr>
    </w:lvl>
  </w:abstractNum>
  <w:abstractNum w:abstractNumId="10">
    <w:nsid w:val="0053208E"/>
    <w:multiLevelType w:val="multilevel"/>
    <w:tmpl w:val="0053208E"/>
    <w:lvl w:ilvl="0" w:tentative="0">
      <w:start w:val="1"/>
      <w:numFmt w:val="none"/>
      <w:pStyle w:val="25"/>
      <w:suff w:val="nothing"/>
      <w:lvlText w:val=""/>
      <w:lvlJc w:val="left"/>
      <w:pPr>
        <w:tabs>
          <w:tab w:val="left" w:pos="0"/>
        </w:tabs>
        <w:ind w:left="432" w:hanging="432"/>
      </w:pPr>
    </w:lvl>
    <w:lvl w:ilvl="1" w:tentative="0">
      <w:start w:val="1"/>
      <w:numFmt w:val="none"/>
      <w:pStyle w:val="2"/>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7"/>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1">
    <w:nsid w:val="0248C179"/>
    <w:multiLevelType w:val="multilevel"/>
    <w:tmpl w:val="0248C179"/>
    <w:lvl w:ilvl="0" w:tentative="0">
      <w:start w:val="1"/>
      <w:numFmt w:val="lowerLetter"/>
      <w:suff w:val="space"/>
      <w:lvlText w:val="%1)"/>
      <w:lvlJc w:val="left"/>
      <w:pPr>
        <w:tabs>
          <w:tab w:val="left" w:pos="0"/>
        </w:tabs>
        <w:ind w:left="0" w:firstLine="0"/>
      </w:pPr>
      <w:rPr>
        <w:rFonts w:cs="Times New Roman"/>
        <w:b/>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2">
    <w:nsid w:val="03D62ECE"/>
    <w:multiLevelType w:val="multilevel"/>
    <w:tmpl w:val="03D62ECE"/>
    <w:lvl w:ilvl="0" w:tentative="0">
      <w:start w:val="1"/>
      <w:numFmt w:val="lowerLetter"/>
      <w:suff w:val="space"/>
      <w:lvlText w:val="%1)"/>
      <w:lvlJc w:val="left"/>
      <w:pPr>
        <w:tabs>
          <w:tab w:val="left" w:pos="0"/>
        </w:tabs>
        <w:ind w:left="0" w:firstLine="0"/>
      </w:pPr>
      <w:rPr>
        <w:rFonts w:cs="Times New Roman"/>
        <w:b/>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3">
    <w:nsid w:val="25B654F3"/>
    <w:multiLevelType w:val="multilevel"/>
    <w:tmpl w:val="25B654F3"/>
    <w:lvl w:ilvl="0" w:tentative="0">
      <w:start w:val="1"/>
      <w:numFmt w:val="lowerLetter"/>
      <w:suff w:val="space"/>
      <w:lvlText w:val="%1)"/>
      <w:lvlJc w:val="left"/>
      <w:pPr>
        <w:tabs>
          <w:tab w:val="left" w:pos="0"/>
        </w:tabs>
        <w:ind w:left="0" w:firstLine="0"/>
      </w:pPr>
      <w:rPr>
        <w:rFonts w:cs="Times New Roman"/>
        <w:b/>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4">
    <w:nsid w:val="25BD57B2"/>
    <w:multiLevelType w:val="singleLevel"/>
    <w:tmpl w:val="25BD57B2"/>
    <w:lvl w:ilvl="0" w:tentative="0">
      <w:start w:val="1"/>
      <w:numFmt w:val="decimal"/>
      <w:lvlText w:val="11.2.%1."/>
      <w:lvlJc w:val="left"/>
      <w:pPr>
        <w:tabs>
          <w:tab w:val="left" w:pos="425"/>
        </w:tabs>
        <w:ind w:left="425" w:leftChars="0" w:hanging="425" w:firstLineChars="0"/>
      </w:pPr>
      <w:rPr>
        <w:rFonts w:hint="default"/>
      </w:rPr>
    </w:lvl>
  </w:abstractNum>
  <w:abstractNum w:abstractNumId="15">
    <w:nsid w:val="2A8F537B"/>
    <w:multiLevelType w:val="multilevel"/>
    <w:tmpl w:val="2A8F537B"/>
    <w:lvl w:ilvl="0" w:tentative="0">
      <w:start w:val="1"/>
      <w:numFmt w:val="lowerLetter"/>
      <w:suff w:val="space"/>
      <w:lvlText w:val="%1)"/>
      <w:lvlJc w:val="left"/>
      <w:pPr>
        <w:tabs>
          <w:tab w:val="left" w:pos="0"/>
        </w:tabs>
        <w:ind w:left="0" w:firstLine="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6">
    <w:nsid w:val="4C1BAE26"/>
    <w:multiLevelType w:val="multilevel"/>
    <w:tmpl w:val="4C1BAE26"/>
    <w:lvl w:ilvl="0" w:tentative="0">
      <w:start w:val="1"/>
      <w:numFmt w:val="lowerLetter"/>
      <w:lvlText w:val="%1)"/>
      <w:lvlJc w:val="left"/>
      <w:pPr>
        <w:tabs>
          <w:tab w:val="left" w:pos="0"/>
        </w:tabs>
        <w:ind w:left="1069" w:hanging="360"/>
      </w:pPr>
    </w:lvl>
    <w:lvl w:ilvl="1" w:tentative="0">
      <w:start w:val="1"/>
      <w:numFmt w:val="lowerLetter"/>
      <w:lvlText w:val="%2."/>
      <w:lvlJc w:val="left"/>
      <w:pPr>
        <w:tabs>
          <w:tab w:val="left" w:pos="0"/>
        </w:tabs>
        <w:ind w:left="1789" w:hanging="360"/>
      </w:pPr>
    </w:lvl>
    <w:lvl w:ilvl="2" w:tentative="0">
      <w:start w:val="1"/>
      <w:numFmt w:val="lowerRoman"/>
      <w:lvlText w:val="%3."/>
      <w:lvlJc w:val="right"/>
      <w:pPr>
        <w:tabs>
          <w:tab w:val="left" w:pos="0"/>
        </w:tabs>
        <w:ind w:left="2509" w:hanging="180"/>
      </w:pPr>
    </w:lvl>
    <w:lvl w:ilvl="3" w:tentative="0">
      <w:start w:val="1"/>
      <w:numFmt w:val="decimal"/>
      <w:lvlText w:val="%4."/>
      <w:lvlJc w:val="left"/>
      <w:pPr>
        <w:tabs>
          <w:tab w:val="left" w:pos="0"/>
        </w:tabs>
        <w:ind w:left="3229" w:hanging="360"/>
      </w:pPr>
    </w:lvl>
    <w:lvl w:ilvl="4" w:tentative="0">
      <w:start w:val="1"/>
      <w:numFmt w:val="lowerLetter"/>
      <w:lvlText w:val="%5."/>
      <w:lvlJc w:val="left"/>
      <w:pPr>
        <w:tabs>
          <w:tab w:val="left" w:pos="0"/>
        </w:tabs>
        <w:ind w:left="3949" w:hanging="360"/>
      </w:pPr>
    </w:lvl>
    <w:lvl w:ilvl="5" w:tentative="0">
      <w:start w:val="1"/>
      <w:numFmt w:val="lowerRoman"/>
      <w:lvlText w:val="%6."/>
      <w:lvlJc w:val="right"/>
      <w:pPr>
        <w:tabs>
          <w:tab w:val="left" w:pos="0"/>
        </w:tabs>
        <w:ind w:left="4669" w:hanging="180"/>
      </w:pPr>
    </w:lvl>
    <w:lvl w:ilvl="6" w:tentative="0">
      <w:start w:val="1"/>
      <w:numFmt w:val="decimal"/>
      <w:lvlText w:val="%7."/>
      <w:lvlJc w:val="left"/>
      <w:pPr>
        <w:tabs>
          <w:tab w:val="left" w:pos="0"/>
        </w:tabs>
        <w:ind w:left="5389" w:hanging="360"/>
      </w:pPr>
    </w:lvl>
    <w:lvl w:ilvl="7" w:tentative="0">
      <w:start w:val="1"/>
      <w:numFmt w:val="lowerLetter"/>
      <w:lvlText w:val="%8."/>
      <w:lvlJc w:val="left"/>
      <w:pPr>
        <w:tabs>
          <w:tab w:val="left" w:pos="0"/>
        </w:tabs>
        <w:ind w:left="6109" w:hanging="360"/>
      </w:pPr>
    </w:lvl>
    <w:lvl w:ilvl="8" w:tentative="0">
      <w:start w:val="1"/>
      <w:numFmt w:val="lowerRoman"/>
      <w:lvlText w:val="%9."/>
      <w:lvlJc w:val="right"/>
      <w:pPr>
        <w:tabs>
          <w:tab w:val="left" w:pos="0"/>
        </w:tabs>
        <w:ind w:left="6829" w:hanging="180"/>
      </w:pPr>
    </w:lvl>
  </w:abstractNum>
  <w:abstractNum w:abstractNumId="17">
    <w:nsid w:val="4D4DC07F"/>
    <w:multiLevelType w:val="multilevel"/>
    <w:tmpl w:val="4D4DC07F"/>
    <w:lvl w:ilvl="0" w:tentative="0">
      <w:start w:val="1"/>
      <w:numFmt w:val="lowerLetter"/>
      <w:suff w:val="space"/>
      <w:lvlText w:val="%1)"/>
      <w:lvlJc w:val="left"/>
      <w:pPr>
        <w:tabs>
          <w:tab w:val="left" w:pos="0"/>
        </w:tabs>
        <w:ind w:left="0" w:firstLine="0"/>
      </w:pPr>
      <w:rPr>
        <w:rFonts w:cs="Times New Roman"/>
        <w:b/>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8">
    <w:nsid w:val="59ADCABA"/>
    <w:multiLevelType w:val="multilevel"/>
    <w:tmpl w:val="59ADCABA"/>
    <w:lvl w:ilvl="0" w:tentative="0">
      <w:start w:val="1"/>
      <w:numFmt w:val="bullet"/>
      <w:lvlText w:val=""/>
      <w:lvlJc w:val="left"/>
      <w:pPr>
        <w:tabs>
          <w:tab w:val="left" w:pos="0"/>
        </w:tabs>
        <w:ind w:left="420" w:hanging="420"/>
      </w:pPr>
      <w:rPr>
        <w:rFonts w:hint="default" w:ascii="Wingdings" w:hAnsi="Wingdings" w:cs="Wingdings"/>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96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9">
    <w:nsid w:val="5A241D34"/>
    <w:multiLevelType w:val="multilevel"/>
    <w:tmpl w:val="5A241D34"/>
    <w:lvl w:ilvl="0" w:tentative="0">
      <w:start w:val="1"/>
      <w:numFmt w:val="lowerLetter"/>
      <w:suff w:val="space"/>
      <w:lvlText w:val="%1)"/>
      <w:lvlJc w:val="left"/>
      <w:pPr>
        <w:tabs>
          <w:tab w:val="left" w:pos="0"/>
        </w:tabs>
        <w:ind w:left="0" w:firstLine="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0">
    <w:nsid w:val="5B938B1E"/>
    <w:multiLevelType w:val="singleLevel"/>
    <w:tmpl w:val="5B938B1E"/>
    <w:lvl w:ilvl="0" w:tentative="0">
      <w:start w:val="6"/>
      <w:numFmt w:val="decimal"/>
      <w:suff w:val="space"/>
      <w:lvlText w:val="%1."/>
      <w:lvlJc w:val="left"/>
    </w:lvl>
  </w:abstractNum>
  <w:abstractNum w:abstractNumId="21">
    <w:nsid w:val="60382F6E"/>
    <w:multiLevelType w:val="multilevel"/>
    <w:tmpl w:val="60382F6E"/>
    <w:lvl w:ilvl="0" w:tentative="0">
      <w:start w:val="8"/>
      <w:numFmt w:val="decimal"/>
      <w:suff w:val="space"/>
      <w:lvlText w:val="%1."/>
      <w:lvlJc w:val="left"/>
      <w:pPr>
        <w:tabs>
          <w:tab w:val="left" w:pos="0"/>
        </w:tabs>
        <w:ind w:left="0" w:firstLine="0"/>
      </w:pPr>
      <w:rPr>
        <w:rFonts w:cs="Times New Roman"/>
      </w:rPr>
    </w:lvl>
    <w:lvl w:ilvl="1" w:tentative="0">
      <w:start w:val="1"/>
      <w:numFmt w:val="decimal"/>
      <w:lvlText w:val="%1.%2."/>
      <w:lvlJc w:val="left"/>
      <w:pPr>
        <w:tabs>
          <w:tab w:val="left" w:pos="0"/>
        </w:tabs>
        <w:ind w:left="435" w:hanging="435"/>
      </w:pPr>
      <w:rPr>
        <w:b/>
      </w:rPr>
    </w:lvl>
    <w:lvl w:ilvl="2" w:tentative="0">
      <w:start w:val="1"/>
      <w:numFmt w:val="decimal"/>
      <w:lvlText w:val="%1.%2.%3."/>
      <w:lvlJc w:val="left"/>
      <w:pPr>
        <w:tabs>
          <w:tab w:val="left" w:pos="0"/>
        </w:tabs>
        <w:ind w:left="720" w:hanging="720"/>
      </w:pPr>
      <w:rPr>
        <w:b/>
      </w:rPr>
    </w:lvl>
    <w:lvl w:ilvl="3" w:tentative="0">
      <w:start w:val="1"/>
      <w:numFmt w:val="decimal"/>
      <w:lvlText w:val="%1.%2.%3.%4."/>
      <w:lvlJc w:val="left"/>
      <w:pPr>
        <w:tabs>
          <w:tab w:val="left" w:pos="0"/>
        </w:tabs>
        <w:ind w:left="720" w:hanging="720"/>
      </w:pPr>
      <w:rPr>
        <w:b/>
      </w:rPr>
    </w:lvl>
    <w:lvl w:ilvl="4" w:tentative="0">
      <w:start w:val="1"/>
      <w:numFmt w:val="decimal"/>
      <w:lvlText w:val="%1.%2.%3.%4.%5."/>
      <w:lvlJc w:val="left"/>
      <w:pPr>
        <w:tabs>
          <w:tab w:val="left" w:pos="0"/>
        </w:tabs>
        <w:ind w:left="1080" w:hanging="1080"/>
      </w:pPr>
      <w:rPr>
        <w:b/>
      </w:rPr>
    </w:lvl>
    <w:lvl w:ilvl="5" w:tentative="0">
      <w:start w:val="1"/>
      <w:numFmt w:val="decimal"/>
      <w:lvlText w:val="%1.%2.%3.%4.%5.%6."/>
      <w:lvlJc w:val="left"/>
      <w:pPr>
        <w:tabs>
          <w:tab w:val="left" w:pos="0"/>
        </w:tabs>
        <w:ind w:left="1080" w:hanging="1080"/>
      </w:pPr>
      <w:rPr>
        <w:b/>
      </w:rPr>
    </w:lvl>
    <w:lvl w:ilvl="6" w:tentative="0">
      <w:start w:val="1"/>
      <w:numFmt w:val="decimal"/>
      <w:lvlText w:val="%1.%2.%3.%4.%5.%6.%7."/>
      <w:lvlJc w:val="left"/>
      <w:pPr>
        <w:tabs>
          <w:tab w:val="left" w:pos="0"/>
        </w:tabs>
        <w:ind w:left="1440" w:hanging="1440"/>
      </w:pPr>
      <w:rPr>
        <w:b/>
      </w:rPr>
    </w:lvl>
    <w:lvl w:ilvl="7" w:tentative="0">
      <w:start w:val="1"/>
      <w:numFmt w:val="decimal"/>
      <w:lvlText w:val="%1.%2.%3.%4.%5.%6.%7.%8."/>
      <w:lvlJc w:val="left"/>
      <w:pPr>
        <w:tabs>
          <w:tab w:val="left" w:pos="0"/>
        </w:tabs>
        <w:ind w:left="1440" w:hanging="1440"/>
      </w:pPr>
      <w:rPr>
        <w:b/>
      </w:rPr>
    </w:lvl>
    <w:lvl w:ilvl="8" w:tentative="0">
      <w:start w:val="1"/>
      <w:numFmt w:val="decimal"/>
      <w:lvlText w:val="%1.%2.%3.%4.%5.%6.%7.%8.%9."/>
      <w:lvlJc w:val="left"/>
      <w:pPr>
        <w:tabs>
          <w:tab w:val="left" w:pos="0"/>
        </w:tabs>
        <w:ind w:left="1800" w:hanging="1800"/>
      </w:pPr>
      <w:rPr>
        <w:b/>
      </w:rPr>
    </w:lvl>
  </w:abstractNum>
  <w:abstractNum w:abstractNumId="22">
    <w:nsid w:val="72183CF9"/>
    <w:multiLevelType w:val="multilevel"/>
    <w:tmpl w:val="72183CF9"/>
    <w:lvl w:ilvl="0" w:tentative="0">
      <w:start w:val="1"/>
      <w:numFmt w:val="lowerLetter"/>
      <w:suff w:val="space"/>
      <w:lvlText w:val="%1)"/>
      <w:lvlJc w:val="left"/>
      <w:pPr>
        <w:tabs>
          <w:tab w:val="left" w:pos="0"/>
        </w:tabs>
        <w:ind w:left="0" w:firstLine="0"/>
      </w:pPr>
      <w:rPr>
        <w:rFonts w:cs="Times New Roman"/>
        <w:b/>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3">
    <w:nsid w:val="727C0FE2"/>
    <w:multiLevelType w:val="singleLevel"/>
    <w:tmpl w:val="727C0FE2"/>
    <w:lvl w:ilvl="0" w:tentative="0">
      <w:start w:val="15"/>
      <w:numFmt w:val="decimal"/>
      <w:suff w:val="space"/>
      <w:lvlText w:val="%1."/>
      <w:lvlJc w:val="left"/>
    </w:lvl>
  </w:abstractNum>
  <w:abstractNum w:abstractNumId="24">
    <w:nsid w:val="7EDFECB6"/>
    <w:multiLevelType w:val="singleLevel"/>
    <w:tmpl w:val="7EDFECB6"/>
    <w:lvl w:ilvl="0" w:tentative="0">
      <w:start w:val="1"/>
      <w:numFmt w:val="decimal"/>
      <w:lvlText w:val="2.1.%1."/>
      <w:lvlJc w:val="left"/>
      <w:pPr>
        <w:tabs>
          <w:tab w:val="left" w:pos="425"/>
        </w:tabs>
        <w:ind w:left="425" w:leftChars="0" w:hanging="425" w:firstLineChars="0"/>
      </w:pPr>
      <w:rPr>
        <w:rFonts w:hint="default"/>
      </w:rPr>
    </w:lvl>
  </w:abstractNum>
  <w:num w:numId="1">
    <w:abstractNumId w:val="10"/>
  </w:num>
  <w:num w:numId="2">
    <w:abstractNumId w:val="5"/>
  </w:num>
  <w:num w:numId="3">
    <w:abstractNumId w:val="18"/>
  </w:num>
  <w:num w:numId="4">
    <w:abstractNumId w:val="3"/>
  </w:num>
  <w:num w:numId="5">
    <w:abstractNumId w:val="12"/>
  </w:num>
  <w:num w:numId="6">
    <w:abstractNumId w:val="13"/>
  </w:num>
  <w:num w:numId="7">
    <w:abstractNumId w:val="22"/>
  </w:num>
  <w:num w:numId="8">
    <w:abstractNumId w:val="11"/>
  </w:num>
  <w:num w:numId="9">
    <w:abstractNumId w:val="0"/>
  </w:num>
  <w:num w:numId="10">
    <w:abstractNumId w:val="15"/>
  </w:num>
  <w:num w:numId="11">
    <w:abstractNumId w:val="19"/>
  </w:num>
  <w:num w:numId="12">
    <w:abstractNumId w:val="4"/>
  </w:num>
  <w:num w:numId="13">
    <w:abstractNumId w:val="2"/>
  </w:num>
  <w:num w:numId="14">
    <w:abstractNumId w:val="14"/>
  </w:num>
  <w:num w:numId="15">
    <w:abstractNumId w:val="17"/>
  </w:num>
  <w:num w:numId="16">
    <w:abstractNumId w:val="20"/>
  </w:num>
  <w:num w:numId="17">
    <w:abstractNumId w:val="9"/>
  </w:num>
  <w:num w:numId="18">
    <w:abstractNumId w:val="7"/>
  </w:num>
  <w:num w:numId="19">
    <w:abstractNumId w:val="6"/>
  </w:num>
  <w:num w:numId="20">
    <w:abstractNumId w:val="24"/>
  </w:num>
  <w:num w:numId="21">
    <w:abstractNumId w:val="8"/>
  </w:num>
  <w:num w:numId="22">
    <w:abstractNumId w:val="1"/>
  </w:num>
  <w:num w:numId="23">
    <w:abstractNumId w:val="16"/>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709"/>
  <w:autoHyphenation/>
  <w:hyphenationZone w:val="425"/>
  <w:hdrShapeDefaults>
    <o:shapelayout v:ext="edit">
      <o:idmap v:ext="edit" data="3,4"/>
    </o:shapelayout>
  </w:hdrShapeDefault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E4BBF"/>
    <w:rsid w:val="072E24D8"/>
    <w:rsid w:val="09540C99"/>
    <w:rsid w:val="09615D23"/>
    <w:rsid w:val="0DBB551C"/>
    <w:rsid w:val="0FEE5277"/>
    <w:rsid w:val="0FFA10D6"/>
    <w:rsid w:val="100A27B0"/>
    <w:rsid w:val="12B71030"/>
    <w:rsid w:val="14D90D50"/>
    <w:rsid w:val="19FB3A8A"/>
    <w:rsid w:val="1A4F21BB"/>
    <w:rsid w:val="1C4F318F"/>
    <w:rsid w:val="1C762C96"/>
    <w:rsid w:val="1EAE1101"/>
    <w:rsid w:val="20D47589"/>
    <w:rsid w:val="223C1751"/>
    <w:rsid w:val="23AB7F07"/>
    <w:rsid w:val="245F51C6"/>
    <w:rsid w:val="2623542E"/>
    <w:rsid w:val="26DE2F95"/>
    <w:rsid w:val="26EE519E"/>
    <w:rsid w:val="2C945FD4"/>
    <w:rsid w:val="2E6B6389"/>
    <w:rsid w:val="305161FC"/>
    <w:rsid w:val="327248F6"/>
    <w:rsid w:val="35FA24AB"/>
    <w:rsid w:val="38C6182D"/>
    <w:rsid w:val="3B4C42D1"/>
    <w:rsid w:val="40874EC0"/>
    <w:rsid w:val="40F547CE"/>
    <w:rsid w:val="412A6384"/>
    <w:rsid w:val="41E63531"/>
    <w:rsid w:val="430C7F46"/>
    <w:rsid w:val="451F1CF4"/>
    <w:rsid w:val="472C3D7E"/>
    <w:rsid w:val="47454CD9"/>
    <w:rsid w:val="47AB54F0"/>
    <w:rsid w:val="48183997"/>
    <w:rsid w:val="484371EE"/>
    <w:rsid w:val="493E0EB8"/>
    <w:rsid w:val="4F032F59"/>
    <w:rsid w:val="4F415003"/>
    <w:rsid w:val="4F8A31D0"/>
    <w:rsid w:val="539316FD"/>
    <w:rsid w:val="53E35620"/>
    <w:rsid w:val="54F952A0"/>
    <w:rsid w:val="59C73971"/>
    <w:rsid w:val="5A8A26FD"/>
    <w:rsid w:val="5C583771"/>
    <w:rsid w:val="5D9F5799"/>
    <w:rsid w:val="5DC11866"/>
    <w:rsid w:val="5F1E72AB"/>
    <w:rsid w:val="5FAD1AC4"/>
    <w:rsid w:val="61CA6B2A"/>
    <w:rsid w:val="63B1596C"/>
    <w:rsid w:val="63ED79F7"/>
    <w:rsid w:val="641B69F5"/>
    <w:rsid w:val="642027EB"/>
    <w:rsid w:val="66A76793"/>
    <w:rsid w:val="686B0460"/>
    <w:rsid w:val="69804823"/>
    <w:rsid w:val="6BE82251"/>
    <w:rsid w:val="6D387F3E"/>
    <w:rsid w:val="749B7384"/>
    <w:rsid w:val="74CF0EE0"/>
    <w:rsid w:val="75644D1A"/>
    <w:rsid w:val="76AB3DAC"/>
    <w:rsid w:val="7DF547CB"/>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99" w:semiHidden="0" w:name="heading 4"/>
    <w:lsdException w:qFormat="1" w:uiPriority="9" w:name="heading 5"/>
    <w:lsdException w:qFormat="1" w:unhideWhenUsed="0" w:uiPriority="99" w:semiHidden="0" w:name="heading 6"/>
    <w:lsdException w:qFormat="1" w:unhideWhenUsed="0" w:uiPriority="0" w:semiHidden="0" w:name="heading 7"/>
    <w:lsdException w:qFormat="1" w:unhideWhenUsed="0" w:uiPriority="9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6" w:semiHidden="0" w:name="Hyperlink"/>
    <w:lsdException w:qFormat="1"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name="Table Grid"/>
    <w:lsdException w:uiPriority="99" w:name="Table Theme"/>
  </w:latentStyles>
  <w:style w:type="paragraph" w:default="1" w:styleId="1">
    <w:name w:val="Normal"/>
    <w:qFormat/>
    <w:uiPriority w:val="0"/>
    <w:pPr>
      <w:widowControl/>
      <w:suppressAutoHyphens/>
      <w:bidi w:val="0"/>
      <w:spacing w:before="0" w:after="0"/>
      <w:jc w:val="left"/>
    </w:pPr>
    <w:rPr>
      <w:rFonts w:ascii="Times New Roman" w:hAnsi="Times New Roman" w:eastAsia="Times New Roman" w:cs="Times New Roman"/>
      <w:color w:val="auto"/>
      <w:kern w:val="0"/>
      <w:sz w:val="20"/>
      <w:szCs w:val="20"/>
      <w:lang w:val="pt-BR" w:eastAsia="zh-CN" w:bidi="ar-SA"/>
    </w:rPr>
  </w:style>
  <w:style w:type="paragraph" w:styleId="2">
    <w:name w:val="heading 2"/>
    <w:basedOn w:val="1"/>
    <w:next w:val="1"/>
    <w:qFormat/>
    <w:uiPriority w:val="0"/>
    <w:pPr>
      <w:keepNext/>
      <w:numPr>
        <w:ilvl w:val="1"/>
        <w:numId w:val="1"/>
      </w:numPr>
      <w:spacing w:before="240" w:after="60"/>
      <w:outlineLvl w:val="1"/>
    </w:pPr>
    <w:rPr>
      <w:rFonts w:ascii="Cambria" w:hAnsi="Cambria" w:cs="Cambria"/>
      <w:b/>
      <w:bCs/>
      <w:i/>
      <w:iCs/>
      <w:sz w:val="28"/>
      <w:szCs w:val="28"/>
    </w:rPr>
  </w:style>
  <w:style w:type="paragraph" w:styleId="3">
    <w:name w:val="heading 4"/>
    <w:basedOn w:val="4"/>
    <w:next w:val="5"/>
    <w:qFormat/>
    <w:uiPriority w:val="99"/>
    <w:pPr>
      <w:outlineLvl w:val="3"/>
    </w:pPr>
    <w:rPr>
      <w:rFonts w:ascii="Times New Roman" w:hAnsi="Times New Roman" w:eastAsia="SimSun"/>
      <w:b/>
      <w:bCs/>
      <w:sz w:val="24"/>
      <w:szCs w:val="24"/>
    </w:rPr>
  </w:style>
  <w:style w:type="paragraph" w:styleId="6">
    <w:name w:val="heading 6"/>
    <w:basedOn w:val="1"/>
    <w:next w:val="1"/>
    <w:qFormat/>
    <w:uiPriority w:val="99"/>
    <w:pPr>
      <w:keepNext/>
      <w:tabs>
        <w:tab w:val="left" w:pos="1152"/>
      </w:tabs>
      <w:suppressAutoHyphens w:val="0"/>
      <w:ind w:left="1152" w:hanging="1152"/>
      <w:jc w:val="center"/>
      <w:outlineLvl w:val="5"/>
    </w:pPr>
    <w:rPr>
      <w:rFonts w:eastAsia="SimSun"/>
      <w:b/>
      <w:bCs/>
      <w:sz w:val="22"/>
      <w:szCs w:val="22"/>
    </w:rPr>
  </w:style>
  <w:style w:type="paragraph" w:styleId="7">
    <w:name w:val="heading 7"/>
    <w:basedOn w:val="1"/>
    <w:next w:val="1"/>
    <w:qFormat/>
    <w:uiPriority w:val="0"/>
    <w:pPr>
      <w:keepNext/>
      <w:numPr>
        <w:ilvl w:val="6"/>
        <w:numId w:val="1"/>
      </w:numPr>
      <w:ind w:left="2124" w:firstLine="708"/>
      <w:outlineLvl w:val="6"/>
    </w:pPr>
    <w:rPr>
      <w:rFonts w:ascii="Arial" w:hAnsi="Arial" w:cs="Arial"/>
      <w:b/>
      <w:sz w:val="24"/>
      <w:szCs w:val="10"/>
    </w:rPr>
  </w:style>
  <w:style w:type="paragraph" w:styleId="8">
    <w:name w:val="heading 8"/>
    <w:basedOn w:val="1"/>
    <w:next w:val="1"/>
    <w:qFormat/>
    <w:uiPriority w:val="99"/>
    <w:pPr>
      <w:keepNext/>
      <w:tabs>
        <w:tab w:val="left" w:pos="1440"/>
      </w:tabs>
      <w:suppressAutoHyphens w:val="0"/>
      <w:ind w:left="1440" w:hanging="1440"/>
      <w:jc w:val="center"/>
      <w:outlineLvl w:val="7"/>
    </w:pPr>
    <w:rPr>
      <w:rFonts w:eastAsia="SimSun"/>
      <w:sz w:val="24"/>
      <w:szCs w:val="24"/>
    </w:rPr>
  </w:style>
  <w:style w:type="character" w:default="1" w:styleId="9">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4">
    <w:name w:val="Título11"/>
    <w:basedOn w:val="1"/>
    <w:next w:val="5"/>
    <w:qFormat/>
    <w:uiPriority w:val="0"/>
    <w:pPr>
      <w:keepNext/>
      <w:spacing w:before="240" w:after="120"/>
    </w:pPr>
    <w:rPr>
      <w:rFonts w:ascii="Liberation Sans" w:hAnsi="Liberation Sans" w:eastAsia="Microsoft YaHei" w:cs="Mangal"/>
      <w:sz w:val="28"/>
      <w:szCs w:val="28"/>
    </w:rPr>
  </w:style>
  <w:style w:type="paragraph" w:styleId="5">
    <w:name w:val="Body Text"/>
    <w:basedOn w:val="1"/>
    <w:qFormat/>
    <w:uiPriority w:val="0"/>
    <w:pPr>
      <w:spacing w:before="0" w:after="140" w:line="288" w:lineRule="auto"/>
    </w:pPr>
  </w:style>
  <w:style w:type="character" w:styleId="11">
    <w:name w:val="Strong"/>
    <w:qFormat/>
    <w:uiPriority w:val="22"/>
    <w:rPr>
      <w:b/>
      <w:bCs/>
    </w:rPr>
  </w:style>
  <w:style w:type="character" w:styleId="12">
    <w:name w:val="Hyperlink"/>
    <w:qFormat/>
    <w:uiPriority w:val="6"/>
    <w:rPr>
      <w:color w:val="0563C1"/>
      <w:u w:val="single"/>
    </w:rPr>
  </w:style>
  <w:style w:type="character" w:styleId="13">
    <w:name w:val="page number"/>
    <w:qFormat/>
    <w:uiPriority w:val="0"/>
  </w:style>
  <w:style w:type="paragraph" w:styleId="14">
    <w:name w:val="List"/>
    <w:basedOn w:val="5"/>
    <w:qFormat/>
    <w:uiPriority w:val="0"/>
    <w:rPr>
      <w:rFonts w:cs="Mangal"/>
    </w:rPr>
  </w:style>
  <w:style w:type="paragraph" w:styleId="15">
    <w:name w:val="Title"/>
    <w:basedOn w:val="1"/>
    <w:next w:val="5"/>
    <w:qFormat/>
    <w:uiPriority w:val="99"/>
    <w:pPr>
      <w:keepNext/>
      <w:suppressAutoHyphens w:val="0"/>
      <w:spacing w:before="240" w:after="120"/>
    </w:pPr>
    <w:rPr>
      <w:rFonts w:ascii="Cambria" w:hAnsi="Cambria" w:eastAsia="SimSun"/>
      <w:b/>
      <w:bCs/>
      <w:kern w:val="2"/>
      <w:sz w:val="32"/>
      <w:szCs w:val="32"/>
    </w:rPr>
  </w:style>
  <w:style w:type="paragraph" w:styleId="16">
    <w:name w:val="Normal (Web)"/>
    <w:basedOn w:val="1"/>
    <w:qFormat/>
    <w:uiPriority w:val="99"/>
    <w:pPr>
      <w:suppressAutoHyphens w:val="0"/>
      <w:spacing w:beforeAutospacing="1" w:afterAutospacing="1"/>
    </w:pPr>
    <w:rPr>
      <w:sz w:val="24"/>
      <w:szCs w:val="24"/>
      <w:lang w:eastAsia="pt-BR"/>
    </w:rPr>
  </w:style>
  <w:style w:type="paragraph" w:styleId="17">
    <w:name w:val="Body Text 3"/>
    <w:basedOn w:val="1"/>
    <w:qFormat/>
    <w:uiPriority w:val="99"/>
    <w:pPr>
      <w:suppressAutoHyphens w:val="0"/>
      <w:spacing w:before="0" w:after="120"/>
    </w:pPr>
    <w:rPr>
      <w:rFonts w:eastAsia="SimSun"/>
      <w:sz w:val="16"/>
      <w:szCs w:val="16"/>
    </w:rPr>
  </w:style>
  <w:style w:type="paragraph" w:styleId="18">
    <w:name w:val="Body Text 2"/>
    <w:basedOn w:val="1"/>
    <w:unhideWhenUsed/>
    <w:qFormat/>
    <w:uiPriority w:val="99"/>
    <w:pPr>
      <w:spacing w:before="0" w:after="120" w:line="480" w:lineRule="auto"/>
    </w:pPr>
  </w:style>
  <w:style w:type="paragraph" w:styleId="19">
    <w:name w:val="header"/>
    <w:basedOn w:val="1"/>
    <w:qFormat/>
    <w:uiPriority w:val="0"/>
    <w:pPr>
      <w:tabs>
        <w:tab w:val="center" w:pos="4252"/>
        <w:tab w:val="right" w:pos="8504"/>
      </w:tabs>
    </w:pPr>
  </w:style>
  <w:style w:type="paragraph" w:styleId="20">
    <w:name w:val="footer"/>
    <w:basedOn w:val="1"/>
    <w:qFormat/>
    <w:uiPriority w:val="0"/>
    <w:pPr>
      <w:tabs>
        <w:tab w:val="center" w:pos="4252"/>
        <w:tab w:val="right" w:pos="8504"/>
      </w:tabs>
    </w:pPr>
  </w:style>
  <w:style w:type="paragraph" w:styleId="21">
    <w:name w:val="caption"/>
    <w:basedOn w:val="1"/>
    <w:next w:val="1"/>
    <w:qFormat/>
    <w:uiPriority w:val="0"/>
    <w:pPr>
      <w:suppressLineNumbers/>
      <w:spacing w:before="120" w:after="120"/>
    </w:pPr>
    <w:rPr>
      <w:rFonts w:cs="Mangal"/>
      <w:i/>
      <w:iCs/>
      <w:sz w:val="24"/>
      <w:szCs w:val="24"/>
    </w:rPr>
  </w:style>
  <w:style w:type="paragraph" w:styleId="22">
    <w:name w:val="Balloon Text"/>
    <w:basedOn w:val="1"/>
    <w:qFormat/>
    <w:uiPriority w:val="0"/>
    <w:pPr>
      <w:suppressAutoHyphens w:val="0"/>
    </w:pPr>
    <w:rPr>
      <w:rFonts w:ascii="Segoe UI" w:hAnsi="Segoe UI"/>
      <w:sz w:val="18"/>
      <w:szCs w:val="18"/>
    </w:rPr>
  </w:style>
  <w:style w:type="paragraph" w:styleId="23">
    <w:name w:val="footnote text"/>
    <w:basedOn w:val="1"/>
    <w:unhideWhenUsed/>
    <w:qFormat/>
    <w:uiPriority w:val="99"/>
  </w:style>
  <w:style w:type="table" w:styleId="24">
    <w:name w:val="Table Grid"/>
    <w:basedOn w:val="10"/>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Heading 1"/>
    <w:basedOn w:val="26"/>
    <w:next w:val="5"/>
    <w:qFormat/>
    <w:uiPriority w:val="0"/>
    <w:pPr>
      <w:widowControl w:val="0"/>
      <w:numPr>
        <w:ilvl w:val="0"/>
        <w:numId w:val="1"/>
      </w:numPr>
      <w:ind w:left="596" w:firstLine="0"/>
      <w:outlineLvl w:val="0"/>
    </w:pPr>
    <w:rPr>
      <w:rFonts w:ascii="Arial" w:hAnsi="Arial" w:eastAsia="Arial" w:cs="Arial"/>
      <w:b/>
      <w:bCs/>
      <w:sz w:val="18"/>
      <w:szCs w:val="18"/>
      <w:lang w:val="pt-PT"/>
    </w:rPr>
  </w:style>
  <w:style w:type="paragraph" w:customStyle="1" w:styleId="26">
    <w:name w:val="Título1"/>
    <w:basedOn w:val="1"/>
    <w:next w:val="5"/>
    <w:qFormat/>
    <w:uiPriority w:val="99"/>
    <w:pPr>
      <w:keepNext/>
      <w:spacing w:before="240" w:after="120"/>
    </w:pPr>
    <w:rPr>
      <w:rFonts w:ascii="Liberation Sans" w:hAnsi="Liberation Sans" w:eastAsia="Microsoft YaHei" w:cs="Mangal"/>
      <w:sz w:val="28"/>
      <w:szCs w:val="28"/>
    </w:rPr>
  </w:style>
  <w:style w:type="character" w:customStyle="1" w:styleId="27">
    <w:name w:val="Link da internet visitado"/>
    <w:unhideWhenUsed/>
    <w:qFormat/>
    <w:uiPriority w:val="99"/>
    <w:rPr>
      <w:color w:val="954F72"/>
      <w:u w:val="single"/>
    </w:rPr>
  </w:style>
  <w:style w:type="character" w:customStyle="1" w:styleId="28">
    <w:name w:val="Ênfase1"/>
    <w:qFormat/>
    <w:uiPriority w:val="99"/>
    <w:rPr>
      <w:i/>
      <w:iCs/>
    </w:rPr>
  </w:style>
  <w:style w:type="character" w:customStyle="1" w:styleId="29">
    <w:name w:val="Âncora da nota de rodapé"/>
    <w:qFormat/>
    <w:uiPriority w:val="0"/>
    <w:rPr>
      <w:vertAlign w:val="superscript"/>
    </w:rPr>
  </w:style>
  <w:style w:type="character" w:customStyle="1" w:styleId="30">
    <w:name w:val="Footnote Characters"/>
    <w:basedOn w:val="9"/>
    <w:unhideWhenUsed/>
    <w:qFormat/>
    <w:uiPriority w:val="99"/>
    <w:rPr>
      <w:vertAlign w:val="superscript"/>
    </w:rPr>
  </w:style>
  <w:style w:type="character" w:customStyle="1" w:styleId="31">
    <w:name w:val="Link da Internet"/>
    <w:basedOn w:val="9"/>
    <w:qFormat/>
    <w:uiPriority w:val="99"/>
    <w:rPr>
      <w:color w:val="000080"/>
      <w:u w:val="single"/>
    </w:rPr>
  </w:style>
  <w:style w:type="character" w:customStyle="1" w:styleId="32">
    <w:name w:val="WW8Num1z0"/>
    <w:qFormat/>
    <w:uiPriority w:val="0"/>
  </w:style>
  <w:style w:type="character" w:customStyle="1" w:styleId="33">
    <w:name w:val="WW8Num1z1"/>
    <w:qFormat/>
    <w:uiPriority w:val="0"/>
  </w:style>
  <w:style w:type="character" w:customStyle="1" w:styleId="34">
    <w:name w:val="WW8Num1z2"/>
    <w:qFormat/>
    <w:uiPriority w:val="0"/>
  </w:style>
  <w:style w:type="character" w:customStyle="1" w:styleId="35">
    <w:name w:val="WW8Num1z3"/>
    <w:qFormat/>
    <w:uiPriority w:val="0"/>
  </w:style>
  <w:style w:type="character" w:customStyle="1" w:styleId="36">
    <w:name w:val="WW8Num1z4"/>
    <w:qFormat/>
    <w:uiPriority w:val="0"/>
  </w:style>
  <w:style w:type="character" w:customStyle="1" w:styleId="37">
    <w:name w:val="WW8Num1z5"/>
    <w:qFormat/>
    <w:uiPriority w:val="0"/>
  </w:style>
  <w:style w:type="character" w:customStyle="1" w:styleId="38">
    <w:name w:val="WW8Num1z6"/>
    <w:qFormat/>
    <w:uiPriority w:val="0"/>
  </w:style>
  <w:style w:type="character" w:customStyle="1" w:styleId="39">
    <w:name w:val="WW8Num1z7"/>
    <w:qFormat/>
    <w:uiPriority w:val="0"/>
  </w:style>
  <w:style w:type="character" w:customStyle="1" w:styleId="40">
    <w:name w:val="WW8Num1z8"/>
    <w:qFormat/>
    <w:uiPriority w:val="0"/>
  </w:style>
  <w:style w:type="character" w:customStyle="1" w:styleId="41">
    <w:name w:val="WW8Num2z0"/>
    <w:qFormat/>
    <w:uiPriority w:val="0"/>
  </w:style>
  <w:style w:type="character" w:customStyle="1" w:styleId="42">
    <w:name w:val="WW8Num2z1"/>
    <w:qFormat/>
    <w:uiPriority w:val="0"/>
  </w:style>
  <w:style w:type="character" w:customStyle="1" w:styleId="43">
    <w:name w:val="WW8Num2z2"/>
    <w:qFormat/>
    <w:uiPriority w:val="0"/>
  </w:style>
  <w:style w:type="character" w:customStyle="1" w:styleId="44">
    <w:name w:val="WW8Num2z3"/>
    <w:qFormat/>
    <w:uiPriority w:val="0"/>
    <w:rPr>
      <w:rFonts w:eastAsia="SimSun" w:cs="Mangal"/>
      <w:b/>
      <w:bCs/>
      <w:spacing w:val="0"/>
      <w:sz w:val="24"/>
      <w:szCs w:val="24"/>
      <w:lang w:eastAsia="zh-CN" w:bidi="ar-SA"/>
    </w:rPr>
  </w:style>
  <w:style w:type="character" w:customStyle="1" w:styleId="45">
    <w:name w:val="WW8Num2z4"/>
    <w:qFormat/>
    <w:uiPriority w:val="0"/>
  </w:style>
  <w:style w:type="character" w:customStyle="1" w:styleId="46">
    <w:name w:val="WW8Num2z5"/>
    <w:qFormat/>
    <w:uiPriority w:val="0"/>
  </w:style>
  <w:style w:type="character" w:customStyle="1" w:styleId="47">
    <w:name w:val="WW8Num2z6"/>
    <w:qFormat/>
    <w:uiPriority w:val="0"/>
  </w:style>
  <w:style w:type="character" w:customStyle="1" w:styleId="48">
    <w:name w:val="WW8Num2z7"/>
    <w:qFormat/>
    <w:uiPriority w:val="0"/>
  </w:style>
  <w:style w:type="character" w:customStyle="1" w:styleId="49">
    <w:name w:val="WW8Num2z8"/>
    <w:qFormat/>
    <w:uiPriority w:val="0"/>
  </w:style>
  <w:style w:type="character" w:customStyle="1" w:styleId="50">
    <w:name w:val="WW8Num3z0"/>
    <w:qFormat/>
    <w:uiPriority w:val="0"/>
    <w:rPr>
      <w:rFonts w:ascii="Symbol" w:hAnsi="Symbol" w:cs="OpenSymbol"/>
    </w:rPr>
  </w:style>
  <w:style w:type="character" w:customStyle="1" w:styleId="51">
    <w:name w:val="WW8Num3z1"/>
    <w:qFormat/>
    <w:uiPriority w:val="0"/>
    <w:rPr>
      <w:rFonts w:ascii="OpenSymbol" w:hAnsi="OpenSymbol" w:cs="OpenSymbol"/>
    </w:rPr>
  </w:style>
  <w:style w:type="character" w:customStyle="1" w:styleId="52">
    <w:name w:val="WW8Num4z0"/>
    <w:qFormat/>
    <w:uiPriority w:val="0"/>
    <w:rPr>
      <w:rFonts w:ascii="Symbol" w:hAnsi="Symbol" w:cs="OpenSymbol"/>
    </w:rPr>
  </w:style>
  <w:style w:type="character" w:customStyle="1" w:styleId="53">
    <w:name w:val="WW8Num4z1"/>
    <w:qFormat/>
    <w:uiPriority w:val="0"/>
    <w:rPr>
      <w:rFonts w:ascii="OpenSymbol" w:hAnsi="OpenSymbol" w:cs="OpenSymbol"/>
    </w:rPr>
  </w:style>
  <w:style w:type="character" w:customStyle="1" w:styleId="54">
    <w:name w:val="Fonte parág. padrão3"/>
    <w:qFormat/>
    <w:uiPriority w:val="0"/>
  </w:style>
  <w:style w:type="character" w:customStyle="1" w:styleId="55">
    <w:name w:val="Fonte parág. padrão2"/>
    <w:qFormat/>
    <w:uiPriority w:val="0"/>
  </w:style>
  <w:style w:type="character" w:customStyle="1" w:styleId="56">
    <w:name w:val="WW8Num3z6"/>
    <w:qFormat/>
    <w:uiPriority w:val="0"/>
  </w:style>
  <w:style w:type="character" w:customStyle="1" w:styleId="57">
    <w:name w:val="WW8Num3z3"/>
    <w:qFormat/>
    <w:uiPriority w:val="0"/>
  </w:style>
  <w:style w:type="character" w:customStyle="1" w:styleId="58">
    <w:name w:val="WW8Num5z4"/>
    <w:qFormat/>
    <w:uiPriority w:val="0"/>
  </w:style>
  <w:style w:type="character" w:customStyle="1" w:styleId="59">
    <w:name w:val="WW8Num3z7"/>
    <w:qFormat/>
    <w:uiPriority w:val="0"/>
  </w:style>
  <w:style w:type="character" w:customStyle="1" w:styleId="60">
    <w:name w:val="WW8Num5z3"/>
    <w:qFormat/>
    <w:uiPriority w:val="0"/>
  </w:style>
  <w:style w:type="character" w:customStyle="1" w:styleId="61">
    <w:name w:val="WW8Num3z4"/>
    <w:qFormat/>
    <w:uiPriority w:val="0"/>
  </w:style>
  <w:style w:type="character" w:customStyle="1" w:styleId="62">
    <w:name w:val="Fonte parág. padrão1"/>
    <w:qFormat/>
    <w:uiPriority w:val="99"/>
  </w:style>
  <w:style w:type="character" w:customStyle="1" w:styleId="63">
    <w:name w:val="WW8Num4z2"/>
    <w:qFormat/>
    <w:uiPriority w:val="0"/>
    <w:rPr>
      <w:rFonts w:ascii="Wingdings" w:hAnsi="Wingdings" w:cs="Wingdings"/>
    </w:rPr>
  </w:style>
  <w:style w:type="character" w:customStyle="1" w:styleId="64">
    <w:name w:val="WW8Num5z7"/>
    <w:qFormat/>
    <w:uiPriority w:val="0"/>
  </w:style>
  <w:style w:type="character" w:customStyle="1" w:styleId="65">
    <w:name w:val="WW8Num5z6"/>
    <w:qFormat/>
    <w:uiPriority w:val="0"/>
  </w:style>
  <w:style w:type="character" w:customStyle="1" w:styleId="66">
    <w:name w:val="WW8Num3z8"/>
    <w:qFormat/>
    <w:uiPriority w:val="0"/>
  </w:style>
  <w:style w:type="character" w:customStyle="1" w:styleId="67">
    <w:name w:val="WW8Num5z1"/>
    <w:qFormat/>
    <w:uiPriority w:val="0"/>
  </w:style>
  <w:style w:type="character" w:customStyle="1" w:styleId="68">
    <w:name w:val="WW8Num3z2"/>
    <w:qFormat/>
    <w:uiPriority w:val="0"/>
  </w:style>
  <w:style w:type="character" w:customStyle="1" w:styleId="69">
    <w:name w:val="WW8Num5z8"/>
    <w:qFormat/>
    <w:uiPriority w:val="0"/>
  </w:style>
  <w:style w:type="character" w:customStyle="1" w:styleId="70">
    <w:name w:val="Fonte parág. padrão11"/>
    <w:qFormat/>
    <w:uiPriority w:val="0"/>
  </w:style>
  <w:style w:type="character" w:customStyle="1" w:styleId="71">
    <w:name w:val="WW8Num3z5"/>
    <w:qFormat/>
    <w:uiPriority w:val="0"/>
  </w:style>
  <w:style w:type="character" w:customStyle="1" w:styleId="72">
    <w:name w:val="WW8Num5z0"/>
    <w:qFormat/>
    <w:uiPriority w:val="0"/>
  </w:style>
  <w:style w:type="character" w:customStyle="1" w:styleId="73">
    <w:name w:val="WW8Num5z5"/>
    <w:qFormat/>
    <w:uiPriority w:val="0"/>
  </w:style>
  <w:style w:type="character" w:customStyle="1" w:styleId="74">
    <w:name w:val="WW8Num5z2"/>
    <w:qFormat/>
    <w:uiPriority w:val="0"/>
  </w:style>
  <w:style w:type="character" w:customStyle="1" w:styleId="75">
    <w:name w:val="Marcas"/>
    <w:qFormat/>
    <w:uiPriority w:val="0"/>
    <w:rPr>
      <w:rFonts w:ascii="OpenSymbol" w:hAnsi="OpenSymbol" w:eastAsia="OpenSymbol" w:cs="OpenSymbol"/>
    </w:rPr>
  </w:style>
  <w:style w:type="character" w:customStyle="1" w:styleId="76">
    <w:name w:val="apple-converted-space"/>
    <w:basedOn w:val="9"/>
    <w:qFormat/>
    <w:uiPriority w:val="0"/>
  </w:style>
  <w:style w:type="character" w:customStyle="1" w:styleId="77">
    <w:name w:val="Corpo de texto 2 Char"/>
    <w:basedOn w:val="9"/>
    <w:semiHidden/>
    <w:qFormat/>
    <w:uiPriority w:val="99"/>
    <w:rPr>
      <w:lang w:eastAsia="zh-CN"/>
    </w:rPr>
  </w:style>
  <w:style w:type="character" w:customStyle="1" w:styleId="78">
    <w:name w:val="Texto de nota de rodapé Char"/>
    <w:basedOn w:val="9"/>
    <w:semiHidden/>
    <w:qFormat/>
    <w:uiPriority w:val="99"/>
    <w:rPr>
      <w:lang w:eastAsia="zh-CN"/>
    </w:rPr>
  </w:style>
  <w:style w:type="character" w:customStyle="1" w:styleId="79">
    <w:name w:val="Título 2 Char"/>
    <w:basedOn w:val="9"/>
    <w:qFormat/>
    <w:uiPriority w:val="0"/>
    <w:rPr>
      <w:rFonts w:ascii="Cambria" w:hAnsi="Cambria" w:cs="Cambria"/>
      <w:b/>
      <w:bCs/>
      <w:i/>
      <w:iCs/>
      <w:sz w:val="28"/>
      <w:szCs w:val="28"/>
      <w:lang w:eastAsia="zh-CN"/>
    </w:rPr>
  </w:style>
  <w:style w:type="character" w:customStyle="1" w:styleId="80">
    <w:name w:val="Título 6 Char"/>
    <w:basedOn w:val="9"/>
    <w:qFormat/>
    <w:uiPriority w:val="99"/>
    <w:rPr>
      <w:rFonts w:eastAsia="SimSun"/>
      <w:b/>
      <w:bCs/>
      <w:sz w:val="22"/>
      <w:szCs w:val="22"/>
    </w:rPr>
  </w:style>
  <w:style w:type="character" w:customStyle="1" w:styleId="81">
    <w:name w:val="Título 7 Char"/>
    <w:basedOn w:val="9"/>
    <w:qFormat/>
    <w:uiPriority w:val="0"/>
    <w:rPr>
      <w:rFonts w:ascii="Arial" w:hAnsi="Arial" w:cs="Arial"/>
      <w:b/>
      <w:sz w:val="24"/>
      <w:szCs w:val="10"/>
      <w:lang w:eastAsia="zh-CN"/>
    </w:rPr>
  </w:style>
  <w:style w:type="character" w:customStyle="1" w:styleId="82">
    <w:name w:val="Título 8 Char"/>
    <w:basedOn w:val="9"/>
    <w:qFormat/>
    <w:uiPriority w:val="99"/>
    <w:rPr>
      <w:rFonts w:eastAsia="SimSun"/>
      <w:sz w:val="24"/>
      <w:szCs w:val="24"/>
    </w:rPr>
  </w:style>
  <w:style w:type="character" w:customStyle="1" w:styleId="83">
    <w:name w:val="Título 1 Char"/>
    <w:qFormat/>
    <w:uiPriority w:val="0"/>
    <w:rPr>
      <w:rFonts w:ascii="Liberation Serif" w:hAnsi="Liberation Serif" w:eastAsia="SimSun" w:cs="Mangal"/>
      <w:b/>
      <w:bCs/>
      <w:sz w:val="48"/>
      <w:szCs w:val="48"/>
      <w:lang w:eastAsia="zh-CN"/>
    </w:rPr>
  </w:style>
  <w:style w:type="character" w:customStyle="1" w:styleId="84">
    <w:name w:val="Título 4 Char"/>
    <w:qFormat/>
    <w:uiPriority w:val="99"/>
    <w:rPr>
      <w:rFonts w:eastAsia="SimSun" w:cs="Mangal"/>
      <w:b/>
      <w:bCs/>
      <w:sz w:val="24"/>
      <w:szCs w:val="24"/>
      <w:lang w:eastAsia="zh-CN"/>
    </w:rPr>
  </w:style>
  <w:style w:type="character" w:customStyle="1" w:styleId="85">
    <w:name w:val="Corpo de texto Char"/>
    <w:qFormat/>
    <w:locked/>
    <w:uiPriority w:val="0"/>
    <w:rPr>
      <w:lang w:eastAsia="zh-CN"/>
    </w:rPr>
  </w:style>
  <w:style w:type="character" w:customStyle="1" w:styleId="86">
    <w:name w:val="Título Char"/>
    <w:basedOn w:val="9"/>
    <w:qFormat/>
    <w:uiPriority w:val="99"/>
    <w:rPr>
      <w:rFonts w:ascii="Cambria" w:hAnsi="Cambria" w:eastAsia="SimSun"/>
      <w:b/>
      <w:bCs/>
      <w:kern w:val="2"/>
      <w:sz w:val="32"/>
      <w:szCs w:val="32"/>
    </w:rPr>
  </w:style>
  <w:style w:type="character" w:customStyle="1" w:styleId="87">
    <w:name w:val="Corpo de texto 3 Char"/>
    <w:basedOn w:val="9"/>
    <w:qFormat/>
    <w:uiPriority w:val="99"/>
    <w:rPr>
      <w:rFonts w:eastAsia="SimSun"/>
      <w:sz w:val="16"/>
      <w:szCs w:val="16"/>
    </w:rPr>
  </w:style>
  <w:style w:type="character" w:customStyle="1" w:styleId="88">
    <w:name w:val="Texto de balão Char"/>
    <w:basedOn w:val="9"/>
    <w:qFormat/>
    <w:uiPriority w:val="0"/>
    <w:rPr>
      <w:rFonts w:ascii="Segoe UI" w:hAnsi="Segoe UI"/>
      <w:sz w:val="18"/>
      <w:szCs w:val="18"/>
      <w:lang w:eastAsia="zh-CN"/>
    </w:rPr>
  </w:style>
  <w:style w:type="character" w:customStyle="1" w:styleId="89">
    <w:name w:val="Cabeçalho Char"/>
    <w:qFormat/>
    <w:uiPriority w:val="0"/>
    <w:rPr>
      <w:sz w:val="24"/>
      <w:szCs w:val="24"/>
    </w:rPr>
  </w:style>
  <w:style w:type="character" w:customStyle="1" w:styleId="90">
    <w:name w:val="Rodapé Char"/>
    <w:qFormat/>
    <w:uiPriority w:val="99"/>
    <w:rPr>
      <w:sz w:val="24"/>
      <w:szCs w:val="24"/>
    </w:rPr>
  </w:style>
  <w:style w:type="character" w:customStyle="1" w:styleId="91">
    <w:name w:val="Título do Livro1"/>
    <w:qFormat/>
    <w:uiPriority w:val="33"/>
    <w:rPr>
      <w:b/>
      <w:bCs/>
      <w:smallCaps/>
      <w:spacing w:val="5"/>
    </w:rPr>
  </w:style>
  <w:style w:type="character" w:customStyle="1" w:styleId="92">
    <w:name w:val="fontstyle01"/>
    <w:qFormat/>
    <w:uiPriority w:val="0"/>
    <w:rPr>
      <w:rFonts w:ascii="CIDFont+F5" w:hAnsi="CIDFont+F5"/>
      <w:color w:val="000000"/>
      <w:sz w:val="22"/>
      <w:szCs w:val="22"/>
    </w:rPr>
  </w:style>
  <w:style w:type="character" w:customStyle="1" w:styleId="93">
    <w:name w:val="fontstyle21"/>
    <w:qFormat/>
    <w:uiPriority w:val="0"/>
    <w:rPr>
      <w:rFonts w:ascii="CIDFont+F7" w:hAnsi="CIDFont+F7"/>
      <w:i/>
      <w:iCs/>
      <w:color w:val="000000"/>
      <w:sz w:val="22"/>
      <w:szCs w:val="22"/>
    </w:rPr>
  </w:style>
  <w:style w:type="character" w:customStyle="1" w:styleId="94">
    <w:name w:val="fontstyle31"/>
    <w:qFormat/>
    <w:uiPriority w:val="0"/>
    <w:rPr>
      <w:rFonts w:ascii="CIDFont+F4" w:hAnsi="CIDFont+F4"/>
      <w:b/>
      <w:bCs/>
      <w:color w:val="000000"/>
      <w:sz w:val="22"/>
      <w:szCs w:val="22"/>
    </w:rPr>
  </w:style>
  <w:style w:type="character" w:customStyle="1" w:styleId="95">
    <w:name w:val="fontstyle41"/>
    <w:qFormat/>
    <w:uiPriority w:val="0"/>
    <w:rPr>
      <w:rFonts w:ascii="CIDFont+F8" w:hAnsi="CIDFont+F8"/>
      <w:b/>
      <w:bCs/>
      <w:i/>
      <w:iCs/>
      <w:color w:val="000000"/>
      <w:sz w:val="22"/>
      <w:szCs w:val="22"/>
    </w:rPr>
  </w:style>
  <w:style w:type="character" w:customStyle="1" w:styleId="96">
    <w:name w:val="tex3"/>
    <w:qFormat/>
    <w:uiPriority w:val="0"/>
  </w:style>
  <w:style w:type="character" w:customStyle="1" w:styleId="97">
    <w:name w:val="tex3b"/>
    <w:basedOn w:val="9"/>
    <w:qFormat/>
    <w:uiPriority w:val="0"/>
  </w:style>
  <w:style w:type="paragraph" w:customStyle="1" w:styleId="98">
    <w:name w:val="Título111"/>
    <w:basedOn w:val="1"/>
    <w:next w:val="5"/>
    <w:qFormat/>
    <w:uiPriority w:val="0"/>
    <w:pPr>
      <w:keepNext/>
      <w:spacing w:before="240" w:after="120"/>
    </w:pPr>
    <w:rPr>
      <w:rFonts w:ascii="Liberation Sans" w:hAnsi="Liberation Sans" w:eastAsia="Microsoft YaHei" w:cs="Lucida Sans"/>
      <w:sz w:val="28"/>
      <w:szCs w:val="28"/>
    </w:rPr>
  </w:style>
  <w:style w:type="paragraph" w:customStyle="1" w:styleId="99">
    <w:name w:val="Índice"/>
    <w:basedOn w:val="1"/>
    <w:qFormat/>
    <w:uiPriority w:val="0"/>
    <w:pPr>
      <w:suppressLineNumbers/>
    </w:pPr>
    <w:rPr>
      <w:rFonts w:cs="Mangal"/>
    </w:rPr>
  </w:style>
  <w:style w:type="paragraph" w:customStyle="1" w:styleId="100">
    <w:name w:val="Cabeçalho e Rodapé"/>
    <w:basedOn w:val="1"/>
    <w:qFormat/>
    <w:uiPriority w:val="0"/>
    <w:pPr>
      <w:suppressLineNumbers/>
      <w:tabs>
        <w:tab w:val="center" w:pos="4819"/>
        <w:tab w:val="right" w:pos="9638"/>
      </w:tabs>
    </w:pPr>
    <w:rPr>
      <w:sz w:val="24"/>
      <w:szCs w:val="24"/>
    </w:rPr>
  </w:style>
  <w:style w:type="paragraph" w:customStyle="1" w:styleId="101">
    <w:name w:val="Título3"/>
    <w:basedOn w:val="1"/>
    <w:next w:val="5"/>
    <w:qFormat/>
    <w:uiPriority w:val="0"/>
    <w:pPr>
      <w:keepNext/>
      <w:spacing w:before="240" w:after="120"/>
    </w:pPr>
    <w:rPr>
      <w:rFonts w:ascii="Liberation Sans" w:hAnsi="Liberation Sans" w:eastAsia="Microsoft YaHei" w:cs="Mangal"/>
      <w:sz w:val="28"/>
      <w:szCs w:val="28"/>
    </w:rPr>
  </w:style>
  <w:style w:type="paragraph" w:customStyle="1" w:styleId="102">
    <w:name w:val="Título2"/>
    <w:basedOn w:val="1"/>
    <w:next w:val="5"/>
    <w:qFormat/>
    <w:uiPriority w:val="0"/>
    <w:pPr>
      <w:keepNext/>
      <w:spacing w:before="240" w:after="120"/>
    </w:pPr>
    <w:rPr>
      <w:rFonts w:ascii="Liberation Sans" w:hAnsi="Liberation Sans" w:eastAsia="Microsoft YaHei" w:cs="Mangal"/>
      <w:sz w:val="28"/>
      <w:szCs w:val="28"/>
    </w:rPr>
  </w:style>
  <w:style w:type="paragraph" w:customStyle="1" w:styleId="103">
    <w:name w:val="Conteúdo da tabela"/>
    <w:basedOn w:val="1"/>
    <w:qFormat/>
    <w:uiPriority w:val="0"/>
    <w:pPr>
      <w:suppressLineNumbers/>
    </w:pPr>
  </w:style>
  <w:style w:type="paragraph" w:customStyle="1" w:styleId="104">
    <w:name w:val="Título de tabela"/>
    <w:basedOn w:val="103"/>
    <w:qFormat/>
    <w:uiPriority w:val="0"/>
    <w:pPr>
      <w:jc w:val="center"/>
    </w:pPr>
    <w:rPr>
      <w:b/>
      <w:bCs/>
    </w:rPr>
  </w:style>
  <w:style w:type="paragraph" w:customStyle="1" w:styleId="105">
    <w:name w:val="Texto pré-formatado"/>
    <w:basedOn w:val="1"/>
    <w:qFormat/>
    <w:uiPriority w:val="0"/>
    <w:pPr>
      <w:widowControl w:val="0"/>
    </w:pPr>
    <w:rPr>
      <w:rFonts w:ascii="Courier New" w:hAnsi="Courier New" w:eastAsia="Courier New" w:cs="Courier New"/>
    </w:rPr>
  </w:style>
  <w:style w:type="paragraph" w:customStyle="1" w:styleId="106">
    <w:name w:val="western"/>
    <w:basedOn w:val="1"/>
    <w:qFormat/>
    <w:uiPriority w:val="0"/>
    <w:pPr>
      <w:suppressAutoHyphens w:val="0"/>
      <w:spacing w:before="280" w:after="142" w:line="288" w:lineRule="auto"/>
    </w:pPr>
    <w:rPr>
      <w:sz w:val="24"/>
      <w:szCs w:val="24"/>
    </w:rPr>
  </w:style>
  <w:style w:type="paragraph" w:customStyle="1" w:styleId="107">
    <w:name w:val="No Spacing"/>
    <w:qFormat/>
    <w:uiPriority w:val="1"/>
    <w:pPr>
      <w:widowControl/>
      <w:suppressAutoHyphens/>
      <w:bidi w:val="0"/>
      <w:spacing w:before="0" w:after="0"/>
      <w:jc w:val="left"/>
    </w:pPr>
    <w:rPr>
      <w:rFonts w:ascii="Calibri" w:hAnsi="Calibri" w:eastAsia="Calibri" w:cs="Times New Roman"/>
      <w:color w:val="auto"/>
      <w:kern w:val="0"/>
      <w:sz w:val="22"/>
      <w:szCs w:val="22"/>
      <w:lang w:val="pt-BR" w:eastAsia="en-US" w:bidi="ar-SA"/>
    </w:rPr>
  </w:style>
  <w:style w:type="paragraph" w:customStyle="1" w:styleId="108">
    <w:name w:val="Normal1"/>
    <w:qFormat/>
    <w:uiPriority w:val="0"/>
    <w:pPr>
      <w:widowControl/>
      <w:suppressAutoHyphens/>
      <w:bidi w:val="0"/>
      <w:spacing w:before="0" w:after="160" w:line="259" w:lineRule="auto"/>
      <w:jc w:val="left"/>
    </w:pPr>
    <w:rPr>
      <w:rFonts w:ascii="Calibri" w:hAnsi="Calibri" w:eastAsia="Calibri" w:cs="Calibri"/>
      <w:color w:val="auto"/>
      <w:kern w:val="0"/>
      <w:sz w:val="22"/>
      <w:szCs w:val="22"/>
      <w:lang w:val="pt-BR" w:eastAsia="pt-BR" w:bidi="ar-SA"/>
    </w:rPr>
  </w:style>
  <w:style w:type="paragraph" w:customStyle="1" w:styleId="109">
    <w:name w:val="List Paragraph"/>
    <w:basedOn w:val="1"/>
    <w:qFormat/>
    <w:uiPriority w:val="0"/>
    <w:pPr>
      <w:suppressAutoHyphens w:val="0"/>
      <w:spacing w:before="0" w:after="200" w:line="276" w:lineRule="auto"/>
      <w:ind w:left="720" w:firstLine="0"/>
      <w:contextualSpacing/>
    </w:pPr>
    <w:rPr>
      <w:rFonts w:ascii="Calibri" w:hAnsi="Calibri" w:eastAsia="Calibri"/>
      <w:sz w:val="22"/>
      <w:szCs w:val="22"/>
      <w:lang w:eastAsia="en-US"/>
    </w:rPr>
  </w:style>
  <w:style w:type="paragraph" w:customStyle="1" w:styleId="110">
    <w:name w:val="Default"/>
    <w:qFormat/>
    <w:uiPriority w:val="99"/>
    <w:pPr>
      <w:widowControl/>
      <w:suppressAutoHyphens/>
      <w:bidi w:val="0"/>
      <w:spacing w:before="0" w:after="0"/>
      <w:jc w:val="left"/>
    </w:pPr>
    <w:rPr>
      <w:rFonts w:ascii="Arial" w:hAnsi="Arial" w:eastAsia="Times New Roman" w:cs="Arial"/>
      <w:color w:val="000000"/>
      <w:kern w:val="0"/>
      <w:sz w:val="24"/>
      <w:szCs w:val="24"/>
      <w:lang w:val="pt-BR" w:eastAsia="zh-CN" w:bidi="ar-SA"/>
    </w:rPr>
  </w:style>
  <w:style w:type="paragraph" w:customStyle="1" w:styleId="111">
    <w:name w:val="Conteúdo do quadro"/>
    <w:basedOn w:val="1"/>
    <w:qFormat/>
    <w:uiPriority w:val="0"/>
    <w:rPr>
      <w:sz w:val="24"/>
      <w:szCs w:val="24"/>
    </w:rPr>
  </w:style>
  <w:style w:type="paragraph" w:customStyle="1" w:styleId="112">
    <w:name w:val="Texto sem Formatação11"/>
    <w:basedOn w:val="1"/>
    <w:qFormat/>
    <w:uiPriority w:val="99"/>
    <w:pPr>
      <w:suppressAutoHyphens w:val="0"/>
    </w:pPr>
    <w:rPr>
      <w:rFonts w:ascii="Courier New" w:hAnsi="Courier New" w:eastAsia="SimSun" w:cs="Courier New"/>
      <w:lang w:eastAsia="pt-BR"/>
    </w:rPr>
  </w:style>
  <w:style w:type="paragraph" w:customStyle="1" w:styleId="113">
    <w:name w:val="Corpo de texto 31"/>
    <w:basedOn w:val="1"/>
    <w:qFormat/>
    <w:uiPriority w:val="99"/>
    <w:pPr>
      <w:jc w:val="center"/>
    </w:pPr>
    <w:rPr>
      <w:rFonts w:eastAsia="SimSun"/>
      <w:b/>
      <w:sz w:val="28"/>
      <w:lang w:eastAsia="ar-SA"/>
    </w:rPr>
  </w:style>
  <w:style w:type="paragraph" w:customStyle="1" w:styleId="114">
    <w:name w:val="Standard"/>
    <w:qFormat/>
    <w:uiPriority w:val="99"/>
    <w:pPr>
      <w:widowControl/>
      <w:suppressAutoHyphens/>
      <w:bidi w:val="0"/>
      <w:spacing w:before="0" w:after="0"/>
      <w:jc w:val="left"/>
      <w:textAlignment w:val="baseline"/>
    </w:pPr>
    <w:rPr>
      <w:rFonts w:ascii="Times New Roman" w:hAnsi="Times New Roman" w:eastAsia="SimSun" w:cs="Times New Roman"/>
      <w:color w:val="auto"/>
      <w:kern w:val="2"/>
      <w:sz w:val="21"/>
      <w:szCs w:val="22"/>
      <w:lang w:val="pt-BR" w:eastAsia="zh-CN" w:bidi="ar-SA"/>
    </w:rPr>
  </w:style>
  <w:style w:type="paragraph" w:customStyle="1" w:styleId="115">
    <w:name w:val="Titulo1_"/>
    <w:qFormat/>
    <w:uiPriority w:val="99"/>
    <w:pPr>
      <w:widowControl/>
      <w:numPr>
        <w:ilvl w:val="0"/>
        <w:numId w:val="2"/>
      </w:numPr>
      <w:tabs>
        <w:tab w:val="left" w:pos="720"/>
        <w:tab w:val="left" w:pos="1740"/>
        <w:tab w:val="left" w:pos="2880"/>
        <w:tab w:val="left" w:pos="4300"/>
        <w:tab w:val="left" w:pos="5940"/>
      </w:tabs>
      <w:suppressAutoHyphens/>
      <w:bidi w:val="0"/>
      <w:spacing w:before="0" w:after="0" w:line="276" w:lineRule="auto"/>
      <w:jc w:val="both"/>
    </w:pPr>
    <w:rPr>
      <w:rFonts w:ascii="Calibri" w:hAnsi="Calibri" w:eastAsia="SimSun" w:cs="Times New Roman"/>
      <w:b/>
      <w:color w:val="595959"/>
      <w:kern w:val="0"/>
      <w:sz w:val="28"/>
      <w:szCs w:val="28"/>
      <w:lang w:val="en-US" w:eastAsia="zh-CN" w:bidi="ar-SA"/>
    </w:rPr>
  </w:style>
  <w:style w:type="paragraph" w:customStyle="1" w:styleId="116">
    <w:name w:val="Recuo de corpo de texto 311"/>
    <w:basedOn w:val="1"/>
    <w:qFormat/>
    <w:uiPriority w:val="99"/>
    <w:pPr>
      <w:suppressAutoHyphens w:val="0"/>
      <w:spacing w:before="0" w:after="120"/>
      <w:ind w:left="283" w:firstLine="0"/>
    </w:pPr>
    <w:rPr>
      <w:rFonts w:eastAsia="SimSun"/>
      <w:sz w:val="16"/>
      <w:szCs w:val="16"/>
      <w:lang w:eastAsia="pt-BR"/>
    </w:rPr>
  </w:style>
  <w:style w:type="paragraph" w:customStyle="1" w:styleId="117">
    <w:name w:val="Normal (Web)1"/>
    <w:basedOn w:val="1"/>
    <w:qFormat/>
    <w:uiPriority w:val="99"/>
    <w:pPr>
      <w:suppressAutoHyphens w:val="0"/>
      <w:spacing w:before="280" w:after="280"/>
    </w:pPr>
    <w:rPr>
      <w:rFonts w:eastAsia="SimSun"/>
      <w:sz w:val="24"/>
      <w:szCs w:val="24"/>
      <w:lang w:eastAsia="pt-BR"/>
    </w:rPr>
  </w:style>
  <w:style w:type="paragraph" w:customStyle="1" w:styleId="118">
    <w:name w:val="Tim"/>
    <w:basedOn w:val="1"/>
    <w:qFormat/>
    <w:uiPriority w:val="99"/>
    <w:pPr>
      <w:suppressAutoHyphens w:val="0"/>
      <w:spacing w:line="360" w:lineRule="auto"/>
      <w:jc w:val="center"/>
    </w:pPr>
    <w:rPr>
      <w:rFonts w:ascii="Arial" w:hAnsi="Arial" w:eastAsia="SimSun" w:cs="Arial"/>
      <w:b/>
      <w:sz w:val="24"/>
      <w:szCs w:val="24"/>
      <w:lang w:eastAsia="pt-BR"/>
    </w:rPr>
  </w:style>
  <w:style w:type="paragraph" w:customStyle="1" w:styleId="119">
    <w:name w:val="_Style 2"/>
    <w:basedOn w:val="1"/>
    <w:qFormat/>
    <w:uiPriority w:val="99"/>
    <w:pPr>
      <w:suppressAutoHyphens w:val="0"/>
      <w:ind w:left="708" w:firstLine="0"/>
    </w:pPr>
    <w:rPr>
      <w:rFonts w:eastAsia="SimSun"/>
      <w:sz w:val="24"/>
      <w:szCs w:val="24"/>
      <w:lang w:eastAsia="pt-BR"/>
    </w:rPr>
  </w:style>
  <w:style w:type="paragraph" w:customStyle="1" w:styleId="120">
    <w:name w:val="_Style 4"/>
    <w:basedOn w:val="1"/>
    <w:qFormat/>
    <w:uiPriority w:val="99"/>
    <w:pPr>
      <w:suppressAutoHyphens w:val="0"/>
      <w:spacing w:before="0" w:after="0"/>
      <w:ind w:left="720" w:firstLine="0"/>
      <w:contextualSpacing/>
    </w:pPr>
    <w:rPr>
      <w:rFonts w:ascii="Arial" w:hAnsi="Arial" w:eastAsia="SimSun" w:cs="Tahoma"/>
      <w:szCs w:val="24"/>
      <w:lang w:eastAsia="pt-BR"/>
    </w:rPr>
  </w:style>
  <w:style w:type="paragraph" w:customStyle="1" w:styleId="121">
    <w:name w:val="_Style 5"/>
    <w:basedOn w:val="1"/>
    <w:qFormat/>
    <w:uiPriority w:val="99"/>
    <w:pPr>
      <w:suppressAutoHyphens w:val="0"/>
      <w:spacing w:before="0" w:after="0"/>
      <w:ind w:left="720" w:firstLine="0"/>
      <w:contextualSpacing/>
    </w:pPr>
    <w:rPr>
      <w:rFonts w:ascii="Arial" w:hAnsi="Arial" w:eastAsia="SimSun" w:cs="Tahoma"/>
      <w:szCs w:val="24"/>
      <w:lang w:eastAsia="pt-BR"/>
    </w:rPr>
  </w:style>
  <w:style w:type="paragraph" w:customStyle="1" w:styleId="122">
    <w:name w:val="x_msonormal"/>
    <w:basedOn w:val="1"/>
    <w:qFormat/>
    <w:uiPriority w:val="0"/>
    <w:pPr>
      <w:suppressAutoHyphens w:val="0"/>
      <w:spacing w:beforeAutospacing="1" w:afterAutospacing="1"/>
    </w:pPr>
    <w:rPr>
      <w:sz w:val="24"/>
      <w:szCs w:val="24"/>
      <w:lang w:eastAsia="pt-BR"/>
    </w:rPr>
  </w:style>
  <w:style w:type="paragraph" w:customStyle="1" w:styleId="123">
    <w:name w:val="Parágrafo da Lista1"/>
    <w:basedOn w:val="1"/>
    <w:qFormat/>
    <w:uiPriority w:val="0"/>
    <w:pPr>
      <w:ind w:left="708" w:firstLine="0"/>
    </w:pPr>
    <w:rPr>
      <w:kern w:val="2"/>
      <w:sz w:val="24"/>
      <w:szCs w:val="24"/>
    </w:rPr>
  </w:style>
  <w:style w:type="paragraph" w:customStyle="1" w:styleId="124">
    <w:name w:val="Nivel1"/>
    <w:basedOn w:val="25"/>
    <w:next w:val="1"/>
    <w:qFormat/>
    <w:uiPriority w:val="0"/>
    <w:pPr>
      <w:keepLines/>
      <w:numPr>
        <w:ilvl w:val="0"/>
        <w:numId w:val="0"/>
      </w:numPr>
      <w:spacing w:before="480" w:after="120" w:line="276" w:lineRule="auto"/>
      <w:ind w:left="720" w:hanging="720"/>
      <w:jc w:val="both"/>
      <w:outlineLvl w:val="9"/>
    </w:pPr>
    <w:rPr>
      <w:rFonts w:ascii="Arial" w:hAnsi="Arial" w:eastAsia="Times New Roman" w:cs="Arial"/>
      <w:bCs w:val="0"/>
      <w:color w:val="000000"/>
      <w:kern w:val="2"/>
      <w:sz w:val="20"/>
      <w:szCs w:val="20"/>
    </w:rPr>
  </w:style>
  <w:style w:type="paragraph" w:customStyle="1" w:styleId="125">
    <w:name w:val="Table Paragraph"/>
    <w:basedOn w:val="1"/>
    <w:qFormat/>
    <w:uiPriority w:val="1"/>
    <w:pPr>
      <w:widowControl w:val="0"/>
      <w:suppressAutoHyphens w:val="0"/>
    </w:pPr>
    <w:rPr>
      <w:rFonts w:ascii="Arial" w:hAnsi="Arial" w:eastAsia="Arial" w:cs="Arial"/>
      <w:sz w:val="22"/>
      <w:szCs w:val="22"/>
      <w:lang w:val="pt-PT" w:eastAsia="en-US"/>
    </w:rPr>
  </w:style>
  <w:style w:type="paragraph" w:customStyle="1" w:styleId="126">
    <w:name w:val="LO-normal"/>
    <w:qFormat/>
    <w:uiPriority w:val="0"/>
    <w:pPr>
      <w:widowControl/>
      <w:suppressAutoHyphens/>
      <w:bidi w:val="0"/>
      <w:spacing w:before="0" w:after="0"/>
      <w:jc w:val="left"/>
    </w:pPr>
    <w:rPr>
      <w:rFonts w:ascii="Times New Roman" w:hAnsi="Times New Roman" w:eastAsia="Times New Roman" w:cs="Times New Roman"/>
      <w:color w:val="auto"/>
      <w:kern w:val="0"/>
      <w:sz w:val="24"/>
      <w:szCs w:val="24"/>
      <w:lang w:val="pt-BR" w:eastAsia="zh-CN" w:bidi="ar-SA"/>
    </w:rPr>
  </w:style>
  <w:style w:type="paragraph" w:customStyle="1" w:styleId="127">
    <w:name w:val="Texto N1.1"/>
    <w:basedOn w:val="1"/>
    <w:qFormat/>
    <w:uiPriority w:val="1"/>
    <w:pPr>
      <w:widowControl w:val="0"/>
      <w:tabs>
        <w:tab w:val="left" w:pos="360"/>
        <w:tab w:val="left" w:pos="709"/>
      </w:tabs>
      <w:autoSpaceDE w:val="0"/>
      <w:autoSpaceDN w:val="0"/>
      <w:spacing w:before="120" w:after="240"/>
      <w:ind w:right="622"/>
      <w:jc w:val="both"/>
    </w:pPr>
    <w:rPr>
      <w:rFonts w:ascii="Calibri Light" w:hAnsi="Calibri Light" w:eastAsia="Arial" w:cs="Calibri Light"/>
      <w:sz w:val="22"/>
      <w:szCs w:val="22"/>
      <w:lang w:val="pt-PT" w:eastAsia="en-US"/>
    </w:rPr>
  </w:style>
  <w:style w:type="paragraph" w:customStyle="1" w:styleId="128">
    <w:name w:val="Texto N1.1.1"/>
    <w:basedOn w:val="109"/>
    <w:qFormat/>
    <w:uiPriority w:val="1"/>
    <w:pPr>
      <w:tabs>
        <w:tab w:val="left" w:pos="360"/>
        <w:tab w:val="left" w:pos="425"/>
        <w:tab w:val="left" w:pos="1276"/>
      </w:tabs>
      <w:spacing w:before="120"/>
      <w:ind w:left="720" w:right="624"/>
    </w:pPr>
    <w:rPr>
      <w:rFonts w:ascii="Calibri Light" w:hAnsi="Calibri Light" w:cs="Calibri Light"/>
    </w:rPr>
  </w:style>
  <w:style w:type="paragraph" w:customStyle="1" w:styleId="129">
    <w:name w:val="Parágrafo da Lista"/>
    <w:basedOn w:val="1"/>
    <w:qFormat/>
    <w:uiPriority w:val="7"/>
    <w:pPr>
      <w:widowControl w:val="0"/>
      <w:autoSpaceDE w:val="0"/>
      <w:spacing w:before="0" w:after="0"/>
      <w:ind w:left="720" w:right="0" w:firstLine="0"/>
      <w:contextualSpacing/>
    </w:pPr>
    <w:rPr>
      <w:rFonts w:ascii="Arial" w:hAnsi="Arial" w:eastAsia="Arial" w:cs="Arial"/>
      <w:sz w:val="22"/>
      <w:szCs w:val="22"/>
      <w:lang w:val="pt-PT" w:bidi="pt-PT"/>
    </w:rPr>
  </w:style>
  <w:style w:type="paragraph" w:customStyle="1" w:styleId="130">
    <w:name w:val="Header"/>
    <w:basedOn w:val="1"/>
    <w:unhideWhenUsed/>
    <w:qFormat/>
    <w:uiPriority w:val="0"/>
    <w:pPr>
      <w:tabs>
        <w:tab w:val="center" w:pos="4252"/>
        <w:tab w:val="right" w:pos="8504"/>
      </w:tabs>
      <w:spacing w:line="240" w:lineRule="auto"/>
    </w:pPr>
  </w:style>
  <w:style w:type="table" w:customStyle="1" w:styleId="131">
    <w:name w:val="Table Normal"/>
    <w:qFormat/>
    <w:uiPriority w:val="0"/>
    <w:tblPr>
      <w:tblCellMar>
        <w:top w:w="0" w:type="dxa"/>
        <w:left w:w="0" w:type="dxa"/>
        <w:bottom w:w="0" w:type="dxa"/>
        <w:right w:w="0" w:type="dxa"/>
      </w:tblCellMar>
    </w:tblPr>
  </w:style>
  <w:style w:type="character" w:customStyle="1" w:styleId="132">
    <w:name w:val="Hyperlink1"/>
    <w:qFormat/>
    <w:uiPriority w:val="0"/>
    <w:rPr>
      <w:color w:val="000080"/>
      <w:u w:val="single"/>
    </w:rPr>
  </w:style>
  <w:style w:type="paragraph" w:customStyle="1" w:styleId="133">
    <w:name w:val="Texto préformatado"/>
    <w:basedOn w:val="1"/>
    <w:qFormat/>
    <w:uiPriority w:val="7"/>
    <w:pPr>
      <w:spacing w:before="0" w:after="0"/>
    </w:pPr>
    <w:rPr>
      <w:rFonts w:ascii="Liberation Mono" w:hAnsi="Liberation Mono" w:eastAsia="Liberation Mono" w:cs="Liberation Mono"/>
      <w:sz w:val="20"/>
      <w:szCs w:val="20"/>
    </w:rPr>
  </w:style>
  <w:style w:type="paragraph" w:customStyle="1" w:styleId="134">
    <w:name w:val="Parágrafo da Lista11"/>
    <w:basedOn w:val="1"/>
    <w:qFormat/>
    <w:uiPriority w:val="0"/>
    <w:pPr>
      <w:spacing w:after="0" w:line="240" w:lineRule="auto"/>
      <w:ind w:left="708"/>
    </w:pPr>
    <w:rPr>
      <w:rFonts w:eastAsia="Times New Roman"/>
      <w:lang w:eastAsia="ar-SA"/>
    </w:rPr>
  </w:style>
  <w:style w:type="character" w:customStyle="1" w:styleId="135">
    <w:name w:val="Ênfase forte"/>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9087B-8389-4062-8A65-FA7327A87307}">
  <ds:schemaRefs/>
</ds:datastoreItem>
</file>

<file path=docProps/app.xml><?xml version="1.0" encoding="utf-8"?>
<Properties xmlns="http://schemas.openxmlformats.org/officeDocument/2006/extended-properties" xmlns:vt="http://schemas.openxmlformats.org/officeDocument/2006/docPropsVTypes">
  <Template>Normal</Template>
  <Pages>70</Pages>
  <Words>17638</Words>
  <Characters>100314</Characters>
  <Lines>0</Lines>
  <Paragraphs>848</Paragraphs>
  <TotalTime>15</TotalTime>
  <ScaleCrop>false</ScaleCrop>
  <LinksUpToDate>false</LinksUpToDate>
  <CharactersWithSpaces>117279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2021-08-11T20:56:00Z</dcterms:created>
  <dc:creator>14065</dc:creator>
  <cp:lastModifiedBy>88986748649</cp:lastModifiedBy>
  <cp:lastPrinted>2023-03-09T11:58:00Z</cp:lastPrinted>
  <dcterms:modified xsi:type="dcterms:W3CDTF">2023-05-23T13:09:01Z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A346524177704E76B08DC85A4DDF9197</vt:lpwstr>
  </property>
  <property fmtid="{D5CDD505-2E9C-101B-9397-08002B2CF9AE}" pid="3" name="KSOProductBuildVer">
    <vt:lpwstr>1046-11.2.0.11537</vt:lpwstr>
  </property>
</Properties>
</file>